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A0" w:firstRow="1" w:lastRow="0" w:firstColumn="1" w:lastColumn="0" w:noHBand="0" w:noVBand="0"/>
      </w:tblPr>
      <w:tblGrid>
        <w:gridCol w:w="2518"/>
        <w:gridCol w:w="4394"/>
        <w:gridCol w:w="2392"/>
      </w:tblGrid>
      <w:tr w:rsidRPr="00891CC4" w:rsidR="008C60B8" w:rsidTr="0039362D" w14:paraId="214ABE7F" w14:textId="77777777">
        <w:trPr>
          <w:trHeight w:val="283"/>
        </w:trPr>
        <w:tc>
          <w:tcPr>
            <w:tcW w:w="6912" w:type="dxa"/>
            <w:gridSpan w:val="2"/>
          </w:tcPr>
          <w:bookmarkStart w:name="_GoBack" w:id="0"/>
          <w:bookmarkEnd w:id="0"/>
          <w:p w:rsidRPr="00376156" w:rsidR="008C60B8" w:rsidP="0039362D" w:rsidRDefault="00E30043" w14:paraId="5C32537A" w14:textId="61FE4EE5">
            <w:pPr>
              <w:spacing w:before="40" w:after="40" w:line="240" w:lineRule="auto"/>
              <w:rPr>
                <w:rFonts w:cs="Arial"/>
                <w:b/>
                <w:noProof/>
                <w:sz w:val="26"/>
                <w:szCs w:val="26"/>
                <w:lang w:eastAsia="nl-BE"/>
              </w:rPr>
            </w:pPr>
            <w:sdt>
              <w:sdtPr>
                <w:rPr>
                  <w:rFonts w:cs="Arial"/>
                  <w:b/>
                  <w:noProof/>
                  <w:sz w:val="26"/>
                  <w:szCs w:val="26"/>
                  <w:lang w:eastAsia="nl-BE"/>
                </w:rPr>
                <w:alias w:val="Ref.Nr."/>
                <w:tag w:val="CGKRefNr"/>
                <w:id w:val="-973980359"/>
                <w:placeholder>
                  <w:docPart w:val="4BA4840921F34631B887FBCF84C26C18"/>
                </w:placeholder>
                <w:dataBinding w:prefixMappings="xmlns:ns0='http://schemas.microsoft.com/office/2006/metadata/properties' xmlns:ns1='http://www.w3.org/2001/XMLSchema-instance' xmlns:ns2='http://schemas.microsoft.com/office/infopath/2007/PartnerControls' xmlns:ns3='ccec6ada-32e9-44c8-bccf-680d31a046e5' xmlns:ns4='2f3edd4d-7d52-4099-b14d-e28d0f6668ad' xmlns:ns5='fb3be631-ff7e-4ab4-9cfa-4e63d6ad9fd1' " w:xpath="/ns0:properties[1]/documentManagement[1]/ns3:CGKRefNr[1]" w:storeItemID="{3EEBC4EA-91FC-4988-9D64-3604349ACE2B}"/>
                <w:text/>
              </w:sdtPr>
              <w:sdtContent>
                <w:r w:rsidR="008C60B8">
                  <w:rPr>
                    <w:rFonts w:cs="Arial"/>
                    <w:b/>
                    <w:noProof/>
                    <w:sz w:val="26"/>
                    <w:szCs w:val="26"/>
                    <w:lang w:eastAsia="nl-BE"/>
                  </w:rPr>
                  <w:t>GBRP-4-001</w:t>
                </w:r>
              </w:sdtContent>
            </w:sdt>
            <w:r w:rsidR="008C60B8">
              <w:rPr>
                <w:rFonts w:cs="Arial"/>
                <w:b/>
                <w:noProof/>
                <w:sz w:val="26"/>
                <w:szCs w:val="26"/>
                <w:lang w:eastAsia="nl-BE"/>
              </w:rPr>
              <w:t xml:space="preserve"> </w:t>
            </w:r>
            <w:sdt>
              <w:sdtPr>
                <w:rPr>
                  <w:rFonts w:cs="Arial"/>
                  <w:b/>
                  <w:noProof/>
                  <w:sz w:val="26"/>
                  <w:szCs w:val="26"/>
                  <w:lang w:eastAsia="nl-BE"/>
                </w:rPr>
                <w:alias w:val="Title"/>
                <w:tag w:val=""/>
                <w:id w:val="1409187809"/>
                <w:placeholder>
                  <w:docPart w:val="F9D656F129BD4AC49437A6151AE0EEC1"/>
                </w:placeholder>
                <w:dataBinding w:prefixMappings="xmlns:ns0='http://purl.org/dc/elements/1.1/' xmlns:ns1='http://schemas.openxmlformats.org/package/2006/metadata/core-properties' " w:xpath="/ns1:coreProperties[1]/ns0:title[1]" w:storeItemID="{6C3C8BC8-F283-45AE-878A-BAB7291924A1}"/>
                <w:text/>
              </w:sdtPr>
              <w:sdtContent>
                <w:r w:rsidR="008C60B8">
                  <w:rPr>
                    <w:rFonts w:cs="Arial"/>
                    <w:b/>
                    <w:noProof/>
                    <w:sz w:val="26"/>
                    <w:szCs w:val="26"/>
                    <w:lang w:eastAsia="nl-BE"/>
                  </w:rPr>
                  <w:t>Intern reglement voor externe ondernemers</w:t>
                </w:r>
              </w:sdtContent>
            </w:sdt>
          </w:p>
        </w:tc>
        <w:tc>
          <w:tcPr>
            <w:tcW w:w="2392" w:type="dxa"/>
            <w:vMerge w:val="restart"/>
          </w:tcPr>
          <w:p w:rsidR="008C60B8" w:rsidP="0039362D" w:rsidRDefault="008C60B8" w14:paraId="11B965DC" w14:textId="77777777">
            <w:pPr>
              <w:spacing w:after="0" w:line="240" w:lineRule="auto"/>
              <w:jc w:val="center"/>
              <w:rPr>
                <w:rFonts w:cs="Arial"/>
                <w:noProof/>
                <w:sz w:val="16"/>
                <w:szCs w:val="18"/>
                <w:lang w:eastAsia="nl-BE"/>
              </w:rPr>
            </w:pPr>
            <w:r>
              <w:rPr>
                <w:rFonts w:cs="Arial"/>
                <w:noProof/>
                <w:sz w:val="16"/>
                <w:szCs w:val="18"/>
                <w:lang w:eastAsia="nl-BE"/>
              </w:rPr>
              <w:drawing>
                <wp:inline distT="0" distB="0" distL="0" distR="0" wp14:anchorId="60E32CB9" wp14:editId="06378E9A">
                  <wp:extent cx="1295400" cy="6477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ZA.gif"/>
                          <pic:cNvPicPr/>
                        </pic:nvPicPr>
                        <pic:blipFill>
                          <a:blip r:embed="rId12">
                            <a:extLst>
                              <a:ext uri="{28A0092B-C50C-407E-A947-70E740481C1C}">
                                <a14:useLocalDpi xmlns:a14="http://schemas.microsoft.com/office/drawing/2010/main" val="0"/>
                              </a:ext>
                            </a:extLst>
                          </a:blip>
                          <a:stretch>
                            <a:fillRect/>
                          </a:stretch>
                        </pic:blipFill>
                        <pic:spPr>
                          <a:xfrm>
                            <a:off x="0" y="0"/>
                            <a:ext cx="1295400" cy="647700"/>
                          </a:xfrm>
                          <a:prstGeom prst="rect">
                            <a:avLst/>
                          </a:prstGeom>
                        </pic:spPr>
                      </pic:pic>
                    </a:graphicData>
                  </a:graphic>
                </wp:inline>
              </w:drawing>
            </w:r>
          </w:p>
          <w:sdt>
            <w:sdtPr>
              <w:rPr>
                <w:rFonts w:ascii="Arial" w:hAnsi="Arial" w:cs="Arial"/>
                <w:noProof/>
                <w:sz w:val="16"/>
                <w:szCs w:val="18"/>
                <w:lang w:eastAsia="nl-BE"/>
              </w:rPr>
              <w:alias w:val="Entiteit"/>
              <w:tag w:val="Entiteit"/>
              <w:id w:val="1519428205"/>
              <w:placeholder>
                <w:docPart w:val="BECE76E5B98A4BFA8C81C99C2EAF696A"/>
              </w:placeholder>
              <w:dataBinding w:prefixMappings="xmlns:ns0='http://schemas.microsoft.com/office/2006/metadata/properties' xmlns:ns1='http://www.w3.org/2001/XMLSchema-instance' xmlns:ns2='http://schemas.microsoft.com/office/infopath/2007/PartnerControls' xmlns:ns3='ccec6ada-32e9-44c8-bccf-680d31a046e5' xmlns:ns4='f65f2023-b44d-46f7-9922-43f3ec312f0d' " w:xpath="/ns0:properties[1]/documentManagement[1]/ns3:Entiteit[1]" w:storeItemID="{3EEBC4EA-91FC-4988-9D64-3604349ACE2B}"/>
              <w:dropDownList w:lastValue="Ondersteunende diensten">
                <w:listItem w:value="[Entiteit]"/>
              </w:dropDownList>
            </w:sdtPr>
            <w:sdtContent>
              <w:p w:rsidRPr="004B2532" w:rsidR="008C60B8" w:rsidP="0039362D" w:rsidRDefault="008C60B8" w14:paraId="10856A0A" w14:textId="77777777">
                <w:pPr>
                  <w:spacing w:after="0" w:line="240" w:lineRule="auto"/>
                  <w:rPr>
                    <w:rFonts w:ascii="Arial" w:hAnsi="Arial" w:cs="Arial"/>
                    <w:noProof/>
                    <w:sz w:val="16"/>
                    <w:szCs w:val="18"/>
                    <w:lang w:eastAsia="nl-BE"/>
                  </w:rPr>
                </w:pPr>
                <w:r w:rsidRPr="004B2532">
                  <w:rPr>
                    <w:rFonts w:ascii="Arial" w:hAnsi="Arial" w:cs="Arial"/>
                    <w:noProof/>
                    <w:sz w:val="16"/>
                    <w:szCs w:val="18"/>
                    <w:lang w:eastAsia="nl-BE"/>
                  </w:rPr>
                  <w:t>Ondersteunende diensten</w:t>
                </w:r>
              </w:p>
            </w:sdtContent>
          </w:sdt>
          <w:sdt>
            <w:sdtPr>
              <w:rPr>
                <w:rFonts w:ascii="Arial" w:hAnsi="Arial" w:cs="Arial"/>
                <w:noProof/>
                <w:sz w:val="16"/>
                <w:szCs w:val="18"/>
                <w:lang w:eastAsia="nl-BE"/>
              </w:rPr>
              <w:alias w:val="Departement"/>
              <w:tag w:val="Departement"/>
              <w:id w:val="1161588528"/>
              <w:placeholder>
                <w:docPart w:val="25A7779ACE8B4411AF0CE89C707FD0AE"/>
              </w:placeholder>
              <w:dataBinding w:prefixMappings="xmlns:ns0='http://schemas.microsoft.com/office/2006/metadata/properties' xmlns:ns1='http://www.w3.org/2001/XMLSchema-instance' xmlns:ns2='http://schemas.microsoft.com/office/infopath/2007/PartnerControls' xmlns:ns3='ccec6ada-32e9-44c8-bccf-680d31a046e5' xmlns:ns4='eea0add9-3284-4f73-9bb4-2d9f4baba60b' " w:xpath="/ns0:properties[1]/documentManagement[1]/ns3:Departement[1]" w:storeItemID="{3EEBC4EA-91FC-4988-9D64-3604349ACE2B}"/>
              <w:dropDownList w:lastValue="Technisch Departement">
                <w:listItem w:value="[Departement]"/>
              </w:dropDownList>
            </w:sdtPr>
            <w:sdtContent>
              <w:p w:rsidRPr="004B2532" w:rsidR="008C60B8" w:rsidP="0039362D" w:rsidRDefault="008C60B8" w14:paraId="6941AF30" w14:textId="77777777">
                <w:pPr>
                  <w:spacing w:after="0" w:line="240" w:lineRule="auto"/>
                  <w:rPr>
                    <w:rFonts w:ascii="Arial" w:hAnsi="Arial" w:cs="Arial"/>
                    <w:noProof/>
                    <w:sz w:val="16"/>
                    <w:szCs w:val="18"/>
                    <w:lang w:eastAsia="nl-BE"/>
                  </w:rPr>
                </w:pPr>
                <w:r w:rsidRPr="004B2532">
                  <w:rPr>
                    <w:rFonts w:ascii="Arial" w:hAnsi="Arial" w:cs="Arial"/>
                    <w:noProof/>
                    <w:sz w:val="16"/>
                    <w:szCs w:val="18"/>
                    <w:lang w:eastAsia="nl-BE"/>
                  </w:rPr>
                  <w:t>Technisch Departement</w:t>
                </w:r>
              </w:p>
            </w:sdtContent>
          </w:sdt>
          <w:p w:rsidR="008C60B8" w:rsidP="0039362D" w:rsidRDefault="00E30043" w14:paraId="17EAAF10" w14:textId="5EE2156B">
            <w:pPr>
              <w:spacing w:after="0" w:line="240" w:lineRule="auto"/>
              <w:rPr>
                <w:rFonts w:cs="Arial"/>
                <w:noProof/>
                <w:sz w:val="16"/>
                <w:szCs w:val="18"/>
                <w:lang w:eastAsia="nl-BE"/>
              </w:rPr>
            </w:pPr>
            <w:sdt>
              <w:sdtPr>
                <w:rPr>
                  <w:rFonts w:ascii="Arial" w:hAnsi="Arial" w:cs="Arial"/>
                  <w:noProof/>
                  <w:sz w:val="16"/>
                  <w:szCs w:val="18"/>
                  <w:lang w:eastAsia="nl-BE"/>
                </w:rPr>
                <w:alias w:val="Dienst"/>
                <w:tag w:val="Dienst"/>
                <w:id w:val="1542245120"/>
                <w:placeholder>
                  <w:docPart w:val="A530A4EC4FF34AB9AA850E4C2794AA07"/>
                </w:placeholder>
                <w:dataBinding w:prefixMappings="xmlns:ns0='http://schemas.microsoft.com/office/2006/metadata/properties' xmlns:ns1='http://www.w3.org/2001/XMLSchema-instance' xmlns:ns2='http://schemas.microsoft.com/office/infopath/2007/PartnerControls' xmlns:ns3='ccec6ada-32e9-44c8-bccf-680d31a046e5' xmlns:ns4='eea0add9-3284-4f73-9bb4-2d9f4baba60b' " w:xpath="/ns0:properties[1]/documentManagement[1]/ns3:Dienst[1]" w:storeItemID="{3EEBC4EA-91FC-4988-9D64-3604349ACE2B}"/>
                <w:dropDownList w:lastValue="Nieuwbouw en renovatie">
                  <w:listItem w:value="[Dienst]"/>
                </w:dropDownList>
              </w:sdtPr>
              <w:sdtContent>
                <w:r w:rsidRPr="004B2532" w:rsidR="008C60B8">
                  <w:rPr>
                    <w:rFonts w:ascii="Arial" w:hAnsi="Arial" w:cs="Arial"/>
                    <w:noProof/>
                    <w:sz w:val="16"/>
                    <w:szCs w:val="18"/>
                    <w:lang w:eastAsia="nl-BE"/>
                  </w:rPr>
                  <w:t>Nieuwbouw en renovatie</w:t>
                </w:r>
              </w:sdtContent>
            </w:sdt>
            <w:r w:rsidR="008C60B8">
              <w:rPr>
                <w:rFonts w:cs="Arial"/>
                <w:noProof/>
                <w:sz w:val="16"/>
                <w:szCs w:val="18"/>
                <w:lang w:eastAsia="nl-BE"/>
              </w:rPr>
              <w:t xml:space="preserve"> </w:t>
            </w:r>
          </w:p>
        </w:tc>
      </w:tr>
      <w:tr w:rsidRPr="00891CC4" w:rsidR="008C60B8" w:rsidTr="0039362D" w14:paraId="7637FBA5" w14:textId="77777777">
        <w:trPr>
          <w:trHeight w:val="1161"/>
        </w:trPr>
        <w:tc>
          <w:tcPr>
            <w:tcW w:w="2518" w:type="dxa"/>
            <w:vMerge w:val="restart"/>
            <w:tcBorders>
              <w:bottom w:val="single" w:color="000000" w:sz="4" w:space="0"/>
            </w:tcBorders>
          </w:tcPr>
          <w:p w:rsidRPr="004B2532" w:rsidR="008C60B8" w:rsidP="0039362D" w:rsidRDefault="008C60B8" w14:paraId="4B7AE521" w14:textId="77777777">
            <w:pPr>
              <w:spacing w:after="0" w:line="240" w:lineRule="auto"/>
              <w:rPr>
                <w:rFonts w:ascii="Arial" w:hAnsi="Arial" w:cs="Arial"/>
                <w:b/>
                <w:sz w:val="16"/>
                <w:szCs w:val="16"/>
              </w:rPr>
            </w:pPr>
          </w:p>
          <w:p w:rsidRPr="004B2532" w:rsidR="008C60B8" w:rsidP="0039362D" w:rsidRDefault="008C60B8" w14:paraId="44B4F868" w14:textId="77777777">
            <w:pPr>
              <w:spacing w:after="0" w:line="240" w:lineRule="auto"/>
              <w:rPr>
                <w:rFonts w:ascii="Arial" w:hAnsi="Arial" w:cs="Arial"/>
                <w:b/>
                <w:sz w:val="18"/>
              </w:rPr>
            </w:pPr>
            <w:r w:rsidRPr="004B2532">
              <w:rPr>
                <w:rFonts w:ascii="Arial" w:hAnsi="Arial" w:cs="Arial"/>
                <w:b/>
                <w:sz w:val="18"/>
              </w:rPr>
              <w:t xml:space="preserve">Dienstprocedure voor : </w:t>
            </w:r>
          </w:p>
          <w:p w:rsidRPr="004B2532" w:rsidR="008C60B8" w:rsidP="0039362D" w:rsidRDefault="008C60B8" w14:paraId="6DAA8A51" w14:textId="77777777">
            <w:pPr>
              <w:spacing w:after="0" w:line="240" w:lineRule="auto"/>
              <w:rPr>
                <w:rFonts w:ascii="Arial" w:hAnsi="Arial" w:cs="Arial"/>
                <w:sz w:val="16"/>
              </w:rPr>
            </w:pPr>
          </w:p>
          <w:p w:rsidRPr="004B2532" w:rsidR="008C60B8" w:rsidP="0039362D" w:rsidRDefault="008C60B8" w14:paraId="42892BC7" w14:textId="575473D1">
            <w:pPr>
              <w:spacing w:after="0" w:line="240" w:lineRule="auto"/>
              <w:rPr>
                <w:rStyle w:val="Tekstvantijdelijkeaanduiding"/>
                <w:rFonts w:ascii="Arial" w:hAnsi="Arial" w:cs="Arial"/>
                <w:sz w:val="16"/>
                <w:szCs w:val="18"/>
              </w:rPr>
            </w:pPr>
            <w:r w:rsidRPr="004B2532">
              <w:rPr>
                <w:rFonts w:ascii="Arial" w:hAnsi="Arial" w:cs="Arial"/>
                <w:sz w:val="16"/>
              </w:rPr>
              <w:t>Campus :</w:t>
            </w:r>
            <w:r w:rsidRPr="004B2532">
              <w:rPr>
                <w:rFonts w:ascii="Arial" w:hAnsi="Arial" w:cs="Arial"/>
                <w:b/>
              </w:rPr>
              <w:t xml:space="preserve"> </w:t>
            </w:r>
            <w:sdt>
              <w:sdtPr>
                <w:rPr>
                  <w:rFonts w:ascii="Arial" w:hAnsi="Arial" w:cs="Arial"/>
                  <w:b/>
                </w:rPr>
                <w:alias w:val="Campus GZA"/>
                <w:tag w:val="CampusGZA"/>
                <w:id w:val="1702744501"/>
                <w:placeholder>
                  <w:docPart w:val="52DFD3D3864D42909CF9AE2204BF81F0"/>
                </w:placeholder>
                <w:dataBinding w:prefixMappings="xmlns:ns0='http://schemas.microsoft.com/office/2006/metadata/properties' xmlns:ns1='http://www.w3.org/2001/XMLSchema-instance' xmlns:ns2='http://schemas.microsoft.com/office/infopath/2007/PartnerControls' xmlns:ns3='ccec6ada-32e9-44c8-bccf-680d31a046e5' xmlns:ns4='cbcacb6a-ed6b-493e-9365-ba64e303664e' xmlns:ns5='5f8defaa-0220-4587-be2a-e21dfcca41f5' xmlns:ns6='http://schemas.microsoft.com/sharepoint/v4' " w:xpath="/ns0:properties[1]/documentManagement[1]/ns3:CampusGZA[1]" w:storeItemID="{3EEBC4EA-91FC-4988-9D64-3604349ACE2B}"/>
                <w:dropDownList w:lastValue="SA-SJ-SV">
                  <w:listItem w:value="[Campus GZA]"/>
                </w:dropDownList>
              </w:sdtPr>
              <w:sdtContent>
                <w:r w:rsidRPr="004B2532">
                  <w:rPr>
                    <w:rFonts w:ascii="Arial" w:hAnsi="Arial" w:cs="Arial"/>
                    <w:b/>
                  </w:rPr>
                  <w:t>SA-SJ-SV</w:t>
                </w:r>
              </w:sdtContent>
            </w:sdt>
          </w:p>
          <w:p w:rsidR="008C60B8" w:rsidP="0039362D" w:rsidRDefault="008C60B8" w14:paraId="23614FEE" w14:textId="77777777">
            <w:pPr>
              <w:spacing w:after="0" w:line="240" w:lineRule="auto"/>
              <w:rPr>
                <w:rFonts w:cs="Arial"/>
                <w:sz w:val="16"/>
              </w:rPr>
            </w:pPr>
          </w:p>
          <w:p w:rsidRPr="00891CC4" w:rsidR="008C60B8" w:rsidP="0039362D" w:rsidRDefault="008C60B8" w14:paraId="674420BF" w14:textId="77777777">
            <w:pPr>
              <w:spacing w:after="0" w:line="240" w:lineRule="auto"/>
              <w:rPr>
                <w:rFonts w:cs="Arial"/>
                <w:sz w:val="16"/>
              </w:rPr>
            </w:pPr>
          </w:p>
        </w:tc>
        <w:tc>
          <w:tcPr>
            <w:tcW w:w="4394" w:type="dxa"/>
            <w:vMerge w:val="restart"/>
            <w:tcBorders>
              <w:bottom w:val="single" w:color="000000" w:sz="4" w:space="0"/>
            </w:tcBorders>
          </w:tcPr>
          <w:p w:rsidRPr="00252376" w:rsidR="008C60B8" w:rsidP="0039362D" w:rsidRDefault="008C60B8" w14:paraId="3BA91D92" w14:textId="77777777">
            <w:pPr>
              <w:spacing w:after="0" w:line="240" w:lineRule="auto"/>
              <w:rPr>
                <w:rFonts w:cs="Arial"/>
                <w:b/>
                <w:sz w:val="16"/>
                <w:szCs w:val="16"/>
              </w:rPr>
            </w:pPr>
          </w:p>
          <w:p w:rsidRPr="004B2532" w:rsidR="008C60B8" w:rsidP="0039362D" w:rsidRDefault="008C60B8" w14:paraId="61E0503D" w14:textId="2FA3A9F0">
            <w:pPr>
              <w:spacing w:after="0" w:line="240" w:lineRule="auto"/>
              <w:rPr>
                <w:rFonts w:ascii="Arial" w:hAnsi="Arial" w:cs="Arial"/>
                <w:sz w:val="16"/>
                <w:szCs w:val="16"/>
              </w:rPr>
            </w:pPr>
            <w:r w:rsidRPr="004B2532">
              <w:rPr>
                <w:rFonts w:ascii="Arial" w:hAnsi="Arial" w:cs="Arial"/>
                <w:sz w:val="16"/>
                <w:szCs w:val="16"/>
              </w:rPr>
              <w:t xml:space="preserve">Datum van toepassing : </w:t>
            </w:r>
            <w:sdt>
              <w:sdtPr>
                <w:rPr>
                  <w:rFonts w:ascii="Arial" w:hAnsi="Arial" w:cs="Arial"/>
                  <w:sz w:val="16"/>
                  <w:szCs w:val="16"/>
                </w:rPr>
                <w:alias w:val="Datum Van Toepassing"/>
                <w:tag w:val="DatumVanToepassing"/>
                <w:id w:val="821625157"/>
                <w:placeholder>
                  <w:docPart w:val="A798430E6B27469B92C7759773AFB77F"/>
                </w:placeholder>
                <w:dataBinding w:prefixMappings="xmlns:ns0='http://schemas.microsoft.com/office/2006/metadata/properties' xmlns:ns1='http://www.w3.org/2001/XMLSchema-instance' xmlns:ns2='http://schemas.microsoft.com/office/infopath/2007/PartnerControls' xmlns:ns3='ccec6ada-32e9-44c8-bccf-680d31a046e5' " w:xpath="/ns0:properties[1]/documentManagement[1]/ns3:DatumVanToepassing[1]" w:storeItemID="{3EEBC4EA-91FC-4988-9D64-3604349ACE2B}"/>
                <w:date w:fullDate="2021-01-20T00:00:00Z">
                  <w:dateFormat w:val="d/MM/yyyy"/>
                  <w:lid w:val="nl-BE"/>
                  <w:storeMappedDataAs w:val="dateTime"/>
                  <w:calendar w:val="gregorian"/>
                </w:date>
              </w:sdtPr>
              <w:sdtContent>
                <w:r w:rsidR="004B3209">
                  <w:rPr>
                    <w:rFonts w:ascii="Arial" w:hAnsi="Arial" w:cs="Arial"/>
                    <w:sz w:val="16"/>
                    <w:szCs w:val="16"/>
                  </w:rPr>
                  <w:t>20/01/2021</w:t>
                </w:r>
              </w:sdtContent>
            </w:sdt>
          </w:p>
          <w:p w:rsidRPr="004B2532" w:rsidR="008C60B8" w:rsidP="0039362D" w:rsidRDefault="008C60B8" w14:paraId="75732B12" w14:textId="76A40F99">
            <w:pPr>
              <w:spacing w:after="0" w:line="240" w:lineRule="auto"/>
              <w:rPr>
                <w:rFonts w:ascii="Arial" w:hAnsi="Arial" w:cs="Arial"/>
                <w:sz w:val="16"/>
                <w:szCs w:val="18"/>
              </w:rPr>
            </w:pPr>
            <w:r w:rsidRPr="004B2532">
              <w:rPr>
                <w:rFonts w:ascii="Arial" w:hAnsi="Arial" w:cs="Arial"/>
                <w:sz w:val="16"/>
                <w:szCs w:val="16"/>
              </w:rPr>
              <w:t xml:space="preserve">Vervaldatum : </w:t>
            </w:r>
            <w:sdt>
              <w:sdtPr>
                <w:rPr>
                  <w:rFonts w:ascii="Arial" w:hAnsi="Arial" w:cs="Arial"/>
                  <w:sz w:val="16"/>
                  <w:szCs w:val="16"/>
                </w:rPr>
                <w:alias w:val="Vervaldatum"/>
                <w:tag w:val="Vervaldatum"/>
                <w:id w:val="-1112288961"/>
                <w:placeholder>
                  <w:docPart w:val="E865F4B11CB6437B955D79B1441A59BA"/>
                </w:placeholder>
                <w:dataBinding w:prefixMappings="xmlns:ns0='http://schemas.microsoft.com/office/2006/metadata/properties' xmlns:ns1='http://www.w3.org/2001/XMLSchema-instance' xmlns:ns2='http://schemas.microsoft.com/office/infopath/2007/PartnerControls' xmlns:ns3='ccec6ada-32e9-44c8-bccf-680d31a046e5' " w:xpath="/ns0:properties[1]/documentManagement[1]/ns3:Vervaldatum[1]" w:storeItemID="{3EEBC4EA-91FC-4988-9D64-3604349ACE2B}"/>
                <w:date w:fullDate="2024-01-20T00:00:00Z">
                  <w:dateFormat w:val="d/MM/yyyy"/>
                  <w:lid w:val="nl-BE"/>
                  <w:storeMappedDataAs w:val="dateTime"/>
                  <w:calendar w:val="gregorian"/>
                </w:date>
              </w:sdtPr>
              <w:sdtContent>
                <w:r w:rsidR="004B3209">
                  <w:rPr>
                    <w:rFonts w:ascii="Arial" w:hAnsi="Arial" w:cs="Arial"/>
                    <w:sz w:val="16"/>
                    <w:szCs w:val="16"/>
                  </w:rPr>
                  <w:t>20/01/2024</w:t>
                </w:r>
              </w:sdtContent>
            </w:sdt>
          </w:p>
          <w:p w:rsidR="008C60B8" w:rsidP="0039362D" w:rsidRDefault="008C60B8" w14:paraId="5E48357E" w14:textId="6D182A45">
            <w:pPr>
              <w:spacing w:after="0" w:line="240" w:lineRule="auto"/>
              <w:rPr>
                <w:rFonts w:cs="Arial"/>
                <w:sz w:val="16"/>
                <w:szCs w:val="16"/>
              </w:rPr>
            </w:pPr>
            <w:r w:rsidRPr="004B2532">
              <w:rPr>
                <w:rFonts w:ascii="Arial" w:hAnsi="Arial" w:cs="Arial"/>
                <w:sz w:val="16"/>
                <w:szCs w:val="16"/>
              </w:rPr>
              <w:t>Documentverantwoordelijke</w:t>
            </w:r>
            <w:r>
              <w:rPr>
                <w:rFonts w:cs="Arial"/>
                <w:sz w:val="16"/>
                <w:szCs w:val="16"/>
              </w:rPr>
              <w:t xml:space="preserve"> : </w:t>
            </w:r>
            <w:sdt>
              <w:sdtPr>
                <w:rPr>
                  <w:rFonts w:cs="Arial"/>
                  <w:sz w:val="16"/>
                  <w:szCs w:val="16"/>
                </w:rPr>
                <w:alias w:val="Documentverantwoordelijke"/>
                <w:tag w:val="DocumentVerantwoordelijke"/>
                <w:id w:val="-608427848"/>
                <w:lock w:val="contentLocked"/>
                <w:placeholder>
                  <w:docPart w:val="11FA76BC09494F4DAD4316F330849470"/>
                </w:placeholder>
                <w:dataBinding w:prefixMappings="xmlns:ns0='http://schemas.microsoft.com/office/2006/metadata/properties' xmlns:ns1='http://www.w3.org/2001/XMLSchema-instance' xmlns:ns2='http://schemas.microsoft.com/office/infopath/2007/PartnerControls' xmlns:ns3='ccec6ada-32e9-44c8-bccf-680d31a046e5' " w:xpath="/ns0:properties[1]/documentManagement[1]/ns3:DocumentVerantwoordelijke[1]/ns3:UserInfo[1]/ns3:DisplayName[1]" w:storeItemID="{3EEBC4EA-91FC-4988-9D64-3604349ACE2B}"/>
                <w:text/>
              </w:sdtPr>
              <w:sdtContent>
                <w:r>
                  <w:rPr>
                    <w:rFonts w:cs="Arial"/>
                    <w:sz w:val="16"/>
                    <w:szCs w:val="16"/>
                  </w:rPr>
                  <w:t>Van de Velde Luc</w:t>
                </w:r>
              </w:sdtContent>
            </w:sdt>
            <w:r>
              <w:rPr>
                <w:rFonts w:cs="Arial"/>
                <w:sz w:val="16"/>
                <w:szCs w:val="16"/>
              </w:rPr>
              <w:t xml:space="preserve"> </w:t>
            </w:r>
          </w:p>
          <w:p w:rsidRPr="00B72901" w:rsidR="008C60B8" w:rsidP="0039362D" w:rsidRDefault="008C60B8" w14:paraId="1339089B" w14:textId="77777777">
            <w:pPr>
              <w:spacing w:after="0" w:line="240" w:lineRule="auto"/>
              <w:rPr>
                <w:rFonts w:cs="Arial"/>
                <w:sz w:val="16"/>
                <w:szCs w:val="16"/>
              </w:rPr>
            </w:pPr>
          </w:p>
        </w:tc>
        <w:tc>
          <w:tcPr>
            <w:tcW w:w="2392" w:type="dxa"/>
            <w:vMerge/>
            <w:tcBorders>
              <w:bottom w:val="single" w:color="000000" w:sz="4" w:space="0"/>
            </w:tcBorders>
          </w:tcPr>
          <w:p w:rsidRPr="00891CC4" w:rsidR="008C60B8" w:rsidP="0039362D" w:rsidRDefault="008C60B8" w14:paraId="0E0BD005" w14:textId="77777777">
            <w:pPr>
              <w:rPr>
                <w:rFonts w:cs="Arial"/>
                <w:sz w:val="16"/>
                <w:szCs w:val="18"/>
              </w:rPr>
            </w:pPr>
          </w:p>
        </w:tc>
      </w:tr>
      <w:tr w:rsidRPr="00891CC4" w:rsidR="008C60B8" w:rsidTr="0039362D" w14:paraId="202C5C71" w14:textId="77777777">
        <w:trPr>
          <w:trHeight w:val="120"/>
        </w:trPr>
        <w:tc>
          <w:tcPr>
            <w:tcW w:w="2518" w:type="dxa"/>
            <w:vMerge/>
          </w:tcPr>
          <w:p w:rsidR="008C60B8" w:rsidP="0039362D" w:rsidRDefault="008C60B8" w14:paraId="5CBDF31C" w14:textId="77777777">
            <w:pPr>
              <w:spacing w:after="0" w:line="240" w:lineRule="auto"/>
              <w:rPr>
                <w:rFonts w:cs="Arial"/>
                <w:sz w:val="16"/>
              </w:rPr>
            </w:pPr>
          </w:p>
        </w:tc>
        <w:tc>
          <w:tcPr>
            <w:tcW w:w="4394" w:type="dxa"/>
            <w:vMerge/>
          </w:tcPr>
          <w:p w:rsidRPr="00891CC4" w:rsidR="008C60B8" w:rsidP="0039362D" w:rsidRDefault="008C60B8" w14:paraId="7E2450E9" w14:textId="77777777">
            <w:pPr>
              <w:spacing w:after="0" w:line="240" w:lineRule="auto"/>
              <w:rPr>
                <w:rFonts w:cs="Arial"/>
                <w:sz w:val="16"/>
                <w:szCs w:val="18"/>
              </w:rPr>
            </w:pPr>
          </w:p>
        </w:tc>
        <w:tc>
          <w:tcPr>
            <w:tcW w:w="2392" w:type="dxa"/>
          </w:tcPr>
          <w:p w:rsidR="008C60B8" w:rsidP="00B57FB3" w:rsidRDefault="008C60B8" w14:paraId="5240EF62" w14:textId="7C4487EB">
            <w:pPr>
              <w:spacing w:after="0" w:line="240" w:lineRule="auto"/>
              <w:rPr>
                <w:rFonts w:cs="Arial"/>
                <w:noProof/>
                <w:sz w:val="16"/>
                <w:szCs w:val="18"/>
                <w:lang w:eastAsia="nl-BE"/>
              </w:rPr>
            </w:pPr>
            <w:r>
              <w:rPr>
                <w:rFonts w:cs="Arial"/>
                <w:noProof/>
                <w:sz w:val="16"/>
                <w:szCs w:val="18"/>
                <w:lang w:eastAsia="nl-BE"/>
              </w:rPr>
              <w:t>Versie</w:t>
            </w:r>
            <w:r w:rsidR="004B2532">
              <w:rPr>
                <w:rFonts w:cs="Arial"/>
                <w:noProof/>
                <w:sz w:val="16"/>
                <w:szCs w:val="18"/>
                <w:lang w:eastAsia="nl-BE"/>
              </w:rPr>
              <w:t xml:space="preserve">: </w:t>
            </w:r>
            <w:sdt>
              <w:sdtPr>
                <w:rPr>
                  <w:rFonts w:cs="Arial"/>
                  <w:noProof/>
                  <w:sz w:val="16"/>
                  <w:szCs w:val="18"/>
                  <w:lang w:eastAsia="nl-BE"/>
                </w:rPr>
                <w:alias w:val="Label"/>
                <w:tag w:val="DLCPolicyLabelValue"/>
                <w:id w:val="504484238"/>
                <w:lock w:val="contentLocked"/>
                <w:placeholder>
                  <w:docPart w:val="D85C8E1AED634FE2B9D933A4AF27C7D8"/>
                </w:placeholder>
                <w:dataBinding w:prefixMappings="xmlns:ns0='http://schemas.microsoft.com/office/2006/metadata/properties' xmlns:ns1='http://www.w3.org/2001/XMLSchema-instance' xmlns:ns2='http://schemas.microsoft.com/office/infopath/2007/PartnerControls' xmlns:ns3='ccec6ada-32e9-44c8-bccf-680d31a046e5' xmlns:ns4='fb3be631-ff7e-4ab4-9cfa-4e63d6ad9fd1' xmlns:ns5='2f3edd4d-7d52-4099-b14d-e28d0f6668ad' " w:xpath="/ns0:properties[1]/documentManagement[1]/ns5:DLCPolicyLabelValue[1]" w:storeItemID="{3EEBC4EA-91FC-4988-9D64-3604349ACE2B}"/>
                <w:text w:multiLine="1"/>
              </w:sdtPr>
              <w:sdtContent>
                <w:r w:rsidR="00E30043">
                  <w:rPr>
                    <w:rFonts w:cs="Arial"/>
                    <w:noProof/>
                    <w:sz w:val="16"/>
                    <w:szCs w:val="18"/>
                    <w:lang w:eastAsia="nl-BE"/>
                  </w:rPr>
                  <w:t>7.0</w:t>
                </w:r>
              </w:sdtContent>
            </w:sdt>
          </w:p>
        </w:tc>
      </w:tr>
    </w:tbl>
    <w:p w:rsidR="008C60B8" w:rsidP="00D61467" w:rsidRDefault="008C60B8" w14:paraId="11FB69E5" w14:textId="77777777">
      <w:pPr>
        <w:spacing w:after="0" w:line="240" w:lineRule="auto"/>
        <w:rPr>
          <w:rFonts w:ascii="Arial" w:hAnsi="Arial" w:cs="Arial"/>
          <w:sz w:val="16"/>
          <w:szCs w:val="18"/>
          <w:lang w:val="nl-NL" w:eastAsia="nl-NL"/>
        </w:rPr>
      </w:pPr>
    </w:p>
    <w:p w:rsidR="0070544C" w:rsidP="00AB273D" w:rsidRDefault="0070544C" w14:paraId="0B0DD62F" w14:textId="77777777">
      <w:pPr>
        <w:spacing w:after="0" w:line="240" w:lineRule="auto"/>
        <w:outlineLvl w:val="0"/>
        <w:rPr>
          <w:rFonts w:ascii="Arial" w:hAnsi="Arial" w:cs="Arial"/>
          <w:b/>
          <w:sz w:val="19"/>
          <w:szCs w:val="19"/>
          <w:lang w:eastAsia="nl-NL"/>
        </w:rPr>
      </w:pPr>
      <w:bookmarkStart w:name="_Toc266866936" w:id="1"/>
      <w:bookmarkStart w:name="_Toc266868784" w:id="2"/>
      <w:bookmarkStart w:name="_Toc266869333" w:id="3"/>
      <w:bookmarkStart w:name="_Toc266866955" w:id="4"/>
    </w:p>
    <w:p w:rsidR="002912F9" w:rsidP="00AB273D" w:rsidRDefault="002912F9" w14:paraId="2CDE8252" w14:textId="77777777">
      <w:pPr>
        <w:spacing w:after="0" w:line="240" w:lineRule="auto"/>
        <w:outlineLvl w:val="0"/>
        <w:rPr>
          <w:rFonts w:ascii="Arial" w:hAnsi="Arial" w:cs="Arial"/>
          <w:b/>
          <w:sz w:val="19"/>
          <w:szCs w:val="19"/>
          <w:lang w:eastAsia="nl-NL"/>
        </w:rPr>
      </w:pPr>
    </w:p>
    <w:bookmarkEnd w:id="1"/>
    <w:bookmarkEnd w:id="2"/>
    <w:bookmarkEnd w:id="3"/>
    <w:bookmarkEnd w:id="4"/>
    <w:p w:rsidRPr="00BA0786" w:rsidR="00E709BB" w:rsidP="00E709BB" w:rsidRDefault="00E709BB" w14:paraId="3176F95C" w14:textId="77777777">
      <w:pPr>
        <w:jc w:val="center"/>
      </w:pPr>
      <w:r w:rsidRPr="00BA0786">
        <w:rPr>
          <w:rFonts w:cs="Arial"/>
          <w:sz w:val="32"/>
          <w:szCs w:val="32"/>
          <w:lang w:val="nl-NL" w:eastAsia="nl-NL"/>
        </w:rPr>
        <w:t xml:space="preserve">WERKEN MET DERDEN: </w:t>
      </w:r>
    </w:p>
    <w:p w:rsidRPr="00BA0786" w:rsidR="00E709BB" w:rsidP="00E709BB" w:rsidRDefault="00E709BB" w14:paraId="3C48FCD6" w14:textId="77777777">
      <w:pPr>
        <w:autoSpaceDE w:val="0"/>
        <w:autoSpaceDN w:val="0"/>
        <w:spacing w:line="240" w:lineRule="auto"/>
        <w:jc w:val="center"/>
        <w:rPr>
          <w:rFonts w:cs="Arial"/>
          <w:sz w:val="32"/>
          <w:szCs w:val="32"/>
          <w:lang w:val="nl-NL" w:eastAsia="nl-NL"/>
        </w:rPr>
      </w:pPr>
    </w:p>
    <w:p w:rsidRPr="00BA0786" w:rsidR="00E709BB" w:rsidP="00E709BB" w:rsidRDefault="00E709BB" w14:paraId="57188358" w14:textId="77777777">
      <w:pPr>
        <w:autoSpaceDE w:val="0"/>
        <w:autoSpaceDN w:val="0"/>
        <w:spacing w:line="240" w:lineRule="auto"/>
        <w:jc w:val="center"/>
        <w:rPr>
          <w:rFonts w:cs="Arial"/>
          <w:sz w:val="32"/>
          <w:szCs w:val="32"/>
          <w:lang w:val="nl-NL" w:eastAsia="nl-NL"/>
        </w:rPr>
      </w:pPr>
      <w:r w:rsidRPr="00BA0786">
        <w:rPr>
          <w:rFonts w:cs="Arial"/>
          <w:sz w:val="32"/>
          <w:szCs w:val="32"/>
          <w:lang w:val="nl-NL" w:eastAsia="nl-NL"/>
        </w:rPr>
        <w:t>Gasthuiszusters Antwerpen</w:t>
      </w:r>
    </w:p>
    <w:p w:rsidRPr="00BA0786" w:rsidR="00E709BB" w:rsidP="00E709BB" w:rsidRDefault="00E709BB" w14:paraId="6273AC7F" w14:textId="77777777">
      <w:pPr>
        <w:autoSpaceDE w:val="0"/>
        <w:autoSpaceDN w:val="0"/>
        <w:spacing w:line="240" w:lineRule="auto"/>
        <w:jc w:val="center"/>
        <w:rPr>
          <w:rFonts w:cs="Arial"/>
          <w:b/>
          <w:bCs/>
          <w:sz w:val="32"/>
          <w:szCs w:val="32"/>
          <w:lang w:val="nl-NL" w:eastAsia="nl-NL"/>
        </w:rPr>
      </w:pPr>
      <w:r w:rsidRPr="00BA0786">
        <w:rPr>
          <w:rFonts w:cs="Arial"/>
          <w:sz w:val="32"/>
          <w:szCs w:val="32"/>
          <w:lang w:val="nl-NL" w:eastAsia="nl-NL"/>
        </w:rPr>
        <w:t xml:space="preserve"> </w:t>
      </w:r>
    </w:p>
    <w:p w:rsidRPr="00BA0786" w:rsidR="00E709BB" w:rsidP="00E709BB" w:rsidRDefault="00E709BB" w14:paraId="0AAD62B3" w14:textId="77777777">
      <w:pPr>
        <w:autoSpaceDE w:val="0"/>
        <w:autoSpaceDN w:val="0"/>
        <w:spacing w:line="240" w:lineRule="auto"/>
        <w:jc w:val="center"/>
        <w:rPr>
          <w:rFonts w:cs="Arial"/>
          <w:b/>
          <w:bCs/>
          <w:sz w:val="32"/>
          <w:szCs w:val="32"/>
          <w:lang w:val="nl-NL" w:eastAsia="nl-NL"/>
        </w:rPr>
      </w:pPr>
    </w:p>
    <w:p w:rsidRPr="00BA0786" w:rsidR="00E709BB" w:rsidP="00E709BB" w:rsidRDefault="00E709BB" w14:paraId="38B02958" w14:textId="77777777">
      <w:pPr>
        <w:shd w:val="pct10" w:color="auto" w:fill="auto"/>
        <w:autoSpaceDE w:val="0"/>
        <w:autoSpaceDN w:val="0"/>
        <w:spacing w:line="240" w:lineRule="auto"/>
        <w:ind w:left="567" w:right="555" w:hanging="141"/>
        <w:jc w:val="center"/>
        <w:rPr>
          <w:rFonts w:cs="Arial"/>
          <w:b/>
          <w:bCs/>
          <w:sz w:val="32"/>
          <w:szCs w:val="32"/>
          <w:lang w:val="nl-NL" w:eastAsia="nl-NL"/>
        </w:rPr>
      </w:pPr>
      <w:r w:rsidRPr="00BA0786">
        <w:rPr>
          <w:rFonts w:cs="Arial"/>
          <w:b/>
          <w:bCs/>
          <w:sz w:val="32"/>
          <w:szCs w:val="32"/>
          <w:lang w:val="nl-NL" w:eastAsia="nl-NL"/>
        </w:rPr>
        <w:t>INTERN REGLEMENT</w:t>
      </w:r>
    </w:p>
    <w:p w:rsidRPr="00BA0786" w:rsidR="009C694C" w:rsidP="009C694C" w:rsidRDefault="00E709BB" w14:paraId="4CABCDCD" w14:textId="3D9379C5">
      <w:pPr>
        <w:shd w:val="pct10" w:color="auto" w:fill="auto"/>
        <w:autoSpaceDE w:val="0"/>
        <w:autoSpaceDN w:val="0"/>
        <w:spacing w:line="240" w:lineRule="auto"/>
        <w:ind w:left="426" w:right="555"/>
        <w:jc w:val="center"/>
        <w:rPr>
          <w:rFonts w:cs="Arial"/>
          <w:b/>
          <w:bCs/>
          <w:sz w:val="32"/>
          <w:szCs w:val="32"/>
          <w:lang w:val="nl-NL" w:eastAsia="nl-NL"/>
        </w:rPr>
      </w:pPr>
      <w:r w:rsidRPr="00BA0786">
        <w:rPr>
          <w:rFonts w:cs="Arial"/>
          <w:b/>
          <w:bCs/>
          <w:sz w:val="32"/>
          <w:szCs w:val="32"/>
          <w:lang w:val="nl-NL" w:eastAsia="nl-NL"/>
        </w:rPr>
        <w:t xml:space="preserve">VOOR EXTERNE ONDERNEMERS </w:t>
      </w:r>
    </w:p>
    <w:p w:rsidR="009C694C" w:rsidRDefault="009C694C" w14:paraId="6E10D97E" w14:textId="77777777">
      <w:pPr>
        <w:pStyle w:val="Inhopg1"/>
        <w:tabs>
          <w:tab w:val="left" w:pos="440"/>
          <w:tab w:val="right" w:leader="dot" w:pos="9191"/>
        </w:tabs>
        <w:rPr>
          <w:rFonts w:cs="Arial"/>
          <w:lang w:val="nl-NL" w:eastAsia="nl-NL"/>
        </w:rPr>
      </w:pPr>
    </w:p>
    <w:p w:rsidR="009C694C" w:rsidRDefault="009C694C" w14:paraId="1AC321CC" w14:textId="77777777">
      <w:pPr>
        <w:pStyle w:val="Inhopg1"/>
        <w:tabs>
          <w:tab w:val="left" w:pos="440"/>
          <w:tab w:val="right" w:leader="dot" w:pos="9191"/>
        </w:tabs>
        <w:rPr>
          <w:rFonts w:cs="Arial"/>
          <w:lang w:val="nl-NL" w:eastAsia="nl-NL"/>
        </w:rPr>
      </w:pPr>
    </w:p>
    <w:p w:rsidR="009C694C" w:rsidRDefault="009C694C" w14:paraId="54CDAF9C" w14:textId="77777777">
      <w:pPr>
        <w:pStyle w:val="Inhopg1"/>
        <w:tabs>
          <w:tab w:val="left" w:pos="440"/>
          <w:tab w:val="right" w:leader="dot" w:pos="9191"/>
        </w:tabs>
        <w:rPr>
          <w:rFonts w:cs="Arial"/>
          <w:lang w:val="nl-NL" w:eastAsia="nl-NL"/>
        </w:rPr>
      </w:pPr>
    </w:p>
    <w:p w:rsidR="009C694C" w:rsidRDefault="009C694C" w14:paraId="25144F18" w14:textId="77777777">
      <w:pPr>
        <w:pStyle w:val="Inhopg1"/>
        <w:tabs>
          <w:tab w:val="left" w:pos="440"/>
          <w:tab w:val="right" w:leader="dot" w:pos="9191"/>
        </w:tabs>
        <w:rPr>
          <w:rFonts w:cs="Arial"/>
          <w:lang w:val="nl-NL" w:eastAsia="nl-NL"/>
        </w:rPr>
      </w:pPr>
    </w:p>
    <w:p w:rsidR="009C694C" w:rsidRDefault="009C694C" w14:paraId="0F362836" w14:textId="77777777">
      <w:pPr>
        <w:pStyle w:val="Inhopg1"/>
        <w:tabs>
          <w:tab w:val="left" w:pos="440"/>
          <w:tab w:val="right" w:leader="dot" w:pos="9191"/>
        </w:tabs>
        <w:rPr>
          <w:rFonts w:cs="Arial"/>
          <w:lang w:val="nl-NL" w:eastAsia="nl-NL"/>
        </w:rPr>
      </w:pPr>
    </w:p>
    <w:p w:rsidR="009C694C" w:rsidRDefault="009C694C" w14:paraId="1DD5E051" w14:textId="77777777">
      <w:pPr>
        <w:pStyle w:val="Inhopg1"/>
        <w:tabs>
          <w:tab w:val="left" w:pos="440"/>
          <w:tab w:val="right" w:leader="dot" w:pos="9191"/>
        </w:tabs>
        <w:rPr>
          <w:rFonts w:cs="Arial"/>
          <w:lang w:val="nl-NL" w:eastAsia="nl-NL"/>
        </w:rPr>
      </w:pPr>
    </w:p>
    <w:p w:rsidR="009C694C" w:rsidRDefault="009C694C" w14:paraId="27B0AD4B" w14:textId="77777777">
      <w:pPr>
        <w:pStyle w:val="Inhopg1"/>
        <w:tabs>
          <w:tab w:val="left" w:pos="440"/>
          <w:tab w:val="right" w:leader="dot" w:pos="9191"/>
        </w:tabs>
        <w:rPr>
          <w:rFonts w:cs="Arial"/>
          <w:lang w:val="nl-NL" w:eastAsia="nl-NL"/>
        </w:rPr>
      </w:pPr>
    </w:p>
    <w:p w:rsidR="009C694C" w:rsidRDefault="009C694C" w14:paraId="0EC520A9" w14:textId="77777777">
      <w:pPr>
        <w:pStyle w:val="Inhopg1"/>
        <w:tabs>
          <w:tab w:val="left" w:pos="440"/>
          <w:tab w:val="right" w:leader="dot" w:pos="9191"/>
        </w:tabs>
        <w:rPr>
          <w:rFonts w:cs="Arial"/>
          <w:lang w:val="nl-NL" w:eastAsia="nl-NL"/>
        </w:rPr>
      </w:pPr>
    </w:p>
    <w:p w:rsidR="009C694C" w:rsidRDefault="009C694C" w14:paraId="087DEEF1" w14:textId="77777777">
      <w:pPr>
        <w:pStyle w:val="Inhopg1"/>
        <w:tabs>
          <w:tab w:val="left" w:pos="440"/>
          <w:tab w:val="right" w:leader="dot" w:pos="9191"/>
        </w:tabs>
        <w:rPr>
          <w:rFonts w:cs="Arial"/>
          <w:lang w:val="nl-NL" w:eastAsia="nl-NL"/>
        </w:rPr>
      </w:pPr>
    </w:p>
    <w:p w:rsidR="009C694C" w:rsidRDefault="009C694C" w14:paraId="4D54D881" w14:textId="77777777">
      <w:pPr>
        <w:pStyle w:val="Inhopg1"/>
        <w:tabs>
          <w:tab w:val="left" w:pos="440"/>
          <w:tab w:val="right" w:leader="dot" w:pos="9191"/>
        </w:tabs>
        <w:rPr>
          <w:rFonts w:cs="Arial"/>
          <w:lang w:val="nl-NL" w:eastAsia="nl-NL"/>
        </w:rPr>
      </w:pPr>
    </w:p>
    <w:p w:rsidR="009C694C" w:rsidRDefault="009C694C" w14:paraId="2B4FB7D8" w14:textId="77777777">
      <w:pPr>
        <w:pStyle w:val="Inhopg1"/>
        <w:tabs>
          <w:tab w:val="left" w:pos="440"/>
          <w:tab w:val="right" w:leader="dot" w:pos="9191"/>
        </w:tabs>
        <w:rPr>
          <w:rFonts w:cs="Arial"/>
          <w:lang w:val="nl-NL" w:eastAsia="nl-NL"/>
        </w:rPr>
      </w:pPr>
    </w:p>
    <w:p w:rsidR="009C694C" w:rsidRDefault="009C694C" w14:paraId="516A9ED7" w14:textId="77777777">
      <w:pPr>
        <w:pStyle w:val="Inhopg1"/>
        <w:tabs>
          <w:tab w:val="left" w:pos="440"/>
          <w:tab w:val="right" w:leader="dot" w:pos="9191"/>
        </w:tabs>
        <w:rPr>
          <w:rFonts w:cs="Arial"/>
          <w:lang w:val="nl-NL" w:eastAsia="nl-NL"/>
        </w:rPr>
      </w:pPr>
    </w:p>
    <w:p w:rsidR="009C694C" w:rsidRDefault="009C694C" w14:paraId="32CEE0C6" w14:textId="77777777">
      <w:pPr>
        <w:pStyle w:val="Inhopg1"/>
        <w:tabs>
          <w:tab w:val="left" w:pos="440"/>
          <w:tab w:val="right" w:leader="dot" w:pos="9191"/>
        </w:tabs>
        <w:rPr>
          <w:rFonts w:cs="Arial"/>
          <w:lang w:val="nl-NL" w:eastAsia="nl-NL"/>
        </w:rPr>
      </w:pPr>
    </w:p>
    <w:p w:rsidR="009C694C" w:rsidRDefault="009C694C" w14:paraId="3EDB2436" w14:textId="77777777">
      <w:pPr>
        <w:pStyle w:val="Inhopg1"/>
        <w:tabs>
          <w:tab w:val="left" w:pos="440"/>
          <w:tab w:val="right" w:leader="dot" w:pos="9191"/>
        </w:tabs>
        <w:rPr>
          <w:rFonts w:cs="Arial"/>
          <w:lang w:val="nl-NL" w:eastAsia="nl-NL"/>
        </w:rPr>
      </w:pPr>
    </w:p>
    <w:p w:rsidR="009C694C" w:rsidRDefault="009C694C" w14:paraId="6DB1F70B" w14:textId="77777777">
      <w:pPr>
        <w:pStyle w:val="Inhopg1"/>
        <w:tabs>
          <w:tab w:val="left" w:pos="440"/>
          <w:tab w:val="right" w:leader="dot" w:pos="9191"/>
        </w:tabs>
        <w:rPr>
          <w:rFonts w:cs="Arial"/>
          <w:lang w:val="nl-NL" w:eastAsia="nl-NL"/>
        </w:rPr>
      </w:pPr>
    </w:p>
    <w:p w:rsidR="009C694C" w:rsidRDefault="009C694C" w14:paraId="7207F4DB" w14:textId="77777777">
      <w:pPr>
        <w:pStyle w:val="Inhopg1"/>
        <w:tabs>
          <w:tab w:val="left" w:pos="440"/>
          <w:tab w:val="right" w:leader="dot" w:pos="9191"/>
        </w:tabs>
        <w:rPr>
          <w:rFonts w:cs="Arial"/>
          <w:lang w:val="nl-NL" w:eastAsia="nl-NL"/>
        </w:rPr>
      </w:pPr>
    </w:p>
    <w:p w:rsidR="009C694C" w:rsidRDefault="009C694C" w14:paraId="46A25B2C" w14:textId="77777777">
      <w:pPr>
        <w:pStyle w:val="Inhopg1"/>
        <w:tabs>
          <w:tab w:val="left" w:pos="440"/>
          <w:tab w:val="right" w:leader="dot" w:pos="9191"/>
        </w:tabs>
        <w:rPr>
          <w:rFonts w:cs="Arial"/>
          <w:lang w:val="nl-NL" w:eastAsia="nl-NL"/>
        </w:rPr>
      </w:pPr>
    </w:p>
    <w:p w:rsidR="009C694C" w:rsidRDefault="009C694C" w14:paraId="1F607E8E" w14:textId="77777777">
      <w:pPr>
        <w:pStyle w:val="Inhopg1"/>
        <w:tabs>
          <w:tab w:val="left" w:pos="440"/>
          <w:tab w:val="right" w:leader="dot" w:pos="9191"/>
        </w:tabs>
        <w:rPr>
          <w:rFonts w:cs="Arial"/>
          <w:lang w:val="nl-NL" w:eastAsia="nl-NL"/>
        </w:rPr>
      </w:pPr>
    </w:p>
    <w:p w:rsidR="009C694C" w:rsidP="009C694C" w:rsidRDefault="009C694C" w14:paraId="38B56A88" w14:textId="489B282B">
      <w:pPr>
        <w:pStyle w:val="Kop1"/>
        <w:rPr>
          <w:lang w:val="nl-NL" w:eastAsia="nl-NL"/>
        </w:rPr>
      </w:pPr>
      <w:r>
        <w:rPr>
          <w:lang w:val="nl-NL" w:eastAsia="nl-NL"/>
        </w:rPr>
        <w:lastRenderedPageBreak/>
        <w:t>INHOUD</w:t>
      </w:r>
    </w:p>
    <w:p w:rsidR="009C694C" w:rsidRDefault="009C694C" w14:paraId="20DBF6EA" w14:textId="78B0FBB6">
      <w:pPr>
        <w:pStyle w:val="Inhopg1"/>
        <w:tabs>
          <w:tab w:val="left" w:pos="440"/>
          <w:tab w:val="right" w:leader="dot" w:pos="9191"/>
        </w:tabs>
        <w:rPr>
          <w:rFonts w:eastAsiaTheme="minorEastAsia" w:cstheme="minorBidi"/>
          <w:b w:val="0"/>
          <w:bCs w:val="0"/>
          <w:caps w:val="0"/>
          <w:noProof/>
          <w:sz w:val="22"/>
          <w:szCs w:val="22"/>
          <w:lang w:eastAsia="nl-BE"/>
        </w:rPr>
      </w:pPr>
      <w:r>
        <w:rPr>
          <w:rFonts w:cs="Arial"/>
          <w:lang w:val="nl-NL" w:eastAsia="nl-NL"/>
        </w:rPr>
        <w:fldChar w:fldCharType="begin"/>
      </w:r>
      <w:r>
        <w:rPr>
          <w:rFonts w:cs="Arial"/>
          <w:lang w:val="nl-NL" w:eastAsia="nl-NL"/>
        </w:rPr>
        <w:instrText xml:space="preserve"> TOC \o "1-3" \h \z \u </w:instrText>
      </w:r>
      <w:r>
        <w:rPr>
          <w:rFonts w:cs="Arial"/>
          <w:lang w:val="nl-NL" w:eastAsia="nl-NL"/>
        </w:rPr>
        <w:fldChar w:fldCharType="separate"/>
      </w:r>
      <w:hyperlink w:history="1" w:anchor="_Toc66253899">
        <w:r w:rsidRPr="00EA380B">
          <w:rPr>
            <w:rStyle w:val="Hyperlink"/>
            <w:noProof/>
            <w:lang w:val="nl-NL" w:eastAsia="nl-NL"/>
          </w:rPr>
          <w:t>1.</w:t>
        </w:r>
        <w:r>
          <w:rPr>
            <w:rFonts w:eastAsiaTheme="minorEastAsia" w:cstheme="minorBidi"/>
            <w:b w:val="0"/>
            <w:bCs w:val="0"/>
            <w:caps w:val="0"/>
            <w:noProof/>
            <w:sz w:val="22"/>
            <w:szCs w:val="22"/>
            <w:lang w:eastAsia="nl-BE"/>
          </w:rPr>
          <w:tab/>
        </w:r>
        <w:r w:rsidRPr="00EA380B">
          <w:rPr>
            <w:rStyle w:val="Hyperlink"/>
            <w:noProof/>
            <w:lang w:val="nl-NL" w:eastAsia="nl-NL"/>
          </w:rPr>
          <w:t>Inleiding</w:t>
        </w:r>
        <w:r>
          <w:rPr>
            <w:noProof/>
            <w:webHidden/>
          </w:rPr>
          <w:tab/>
        </w:r>
        <w:r>
          <w:rPr>
            <w:noProof/>
            <w:webHidden/>
          </w:rPr>
          <w:fldChar w:fldCharType="begin"/>
        </w:r>
        <w:r>
          <w:rPr>
            <w:noProof/>
            <w:webHidden/>
          </w:rPr>
          <w:instrText xml:space="preserve"> PAGEREF _Toc66253899 \h </w:instrText>
        </w:r>
        <w:r>
          <w:rPr>
            <w:noProof/>
            <w:webHidden/>
          </w:rPr>
        </w:r>
        <w:r>
          <w:rPr>
            <w:noProof/>
            <w:webHidden/>
          </w:rPr>
          <w:fldChar w:fldCharType="separate"/>
        </w:r>
        <w:r>
          <w:rPr>
            <w:noProof/>
            <w:webHidden/>
          </w:rPr>
          <w:t>2</w:t>
        </w:r>
        <w:r>
          <w:rPr>
            <w:noProof/>
            <w:webHidden/>
          </w:rPr>
          <w:fldChar w:fldCharType="end"/>
        </w:r>
      </w:hyperlink>
    </w:p>
    <w:p w:rsidR="009C694C" w:rsidRDefault="00E30043" w14:paraId="319C367E" w14:textId="2E4E378E">
      <w:pPr>
        <w:pStyle w:val="Inhopg1"/>
        <w:tabs>
          <w:tab w:val="left" w:pos="440"/>
          <w:tab w:val="right" w:leader="dot" w:pos="9191"/>
        </w:tabs>
        <w:rPr>
          <w:rFonts w:eastAsiaTheme="minorEastAsia" w:cstheme="minorBidi"/>
          <w:b w:val="0"/>
          <w:bCs w:val="0"/>
          <w:caps w:val="0"/>
          <w:noProof/>
          <w:sz w:val="22"/>
          <w:szCs w:val="22"/>
          <w:lang w:eastAsia="nl-BE"/>
        </w:rPr>
      </w:pPr>
      <w:hyperlink w:history="1" w:anchor="_Toc66253900">
        <w:r w:rsidRPr="00EA380B" w:rsidR="009C694C">
          <w:rPr>
            <w:rStyle w:val="Hyperlink"/>
            <w:noProof/>
            <w:lang w:val="nl-NL" w:eastAsia="nl-NL"/>
          </w:rPr>
          <w:t>2.</w:t>
        </w:r>
        <w:r w:rsidR="009C694C">
          <w:rPr>
            <w:rFonts w:eastAsiaTheme="minorEastAsia" w:cstheme="minorBidi"/>
            <w:b w:val="0"/>
            <w:bCs w:val="0"/>
            <w:caps w:val="0"/>
            <w:noProof/>
            <w:sz w:val="22"/>
            <w:szCs w:val="22"/>
            <w:lang w:eastAsia="nl-BE"/>
          </w:rPr>
          <w:tab/>
        </w:r>
        <w:r w:rsidRPr="00EA380B" w:rsidR="009C694C">
          <w:rPr>
            <w:rStyle w:val="Hyperlink"/>
            <w:noProof/>
            <w:lang w:val="nl-NL" w:eastAsia="nl-NL"/>
          </w:rPr>
          <w:t>Hygiëne, milieu en reinheid</w:t>
        </w:r>
        <w:r w:rsidR="009C694C">
          <w:rPr>
            <w:noProof/>
            <w:webHidden/>
          </w:rPr>
          <w:tab/>
        </w:r>
        <w:r w:rsidR="009C694C">
          <w:rPr>
            <w:noProof/>
            <w:webHidden/>
          </w:rPr>
          <w:fldChar w:fldCharType="begin"/>
        </w:r>
        <w:r w:rsidR="009C694C">
          <w:rPr>
            <w:noProof/>
            <w:webHidden/>
          </w:rPr>
          <w:instrText xml:space="preserve"> PAGEREF _Toc66253900 \h </w:instrText>
        </w:r>
        <w:r w:rsidR="009C694C">
          <w:rPr>
            <w:noProof/>
            <w:webHidden/>
          </w:rPr>
        </w:r>
        <w:r w:rsidR="009C694C">
          <w:rPr>
            <w:noProof/>
            <w:webHidden/>
          </w:rPr>
          <w:fldChar w:fldCharType="separate"/>
        </w:r>
        <w:r w:rsidR="009C694C">
          <w:rPr>
            <w:noProof/>
            <w:webHidden/>
          </w:rPr>
          <w:t>3</w:t>
        </w:r>
        <w:r w:rsidR="009C694C">
          <w:rPr>
            <w:noProof/>
            <w:webHidden/>
          </w:rPr>
          <w:fldChar w:fldCharType="end"/>
        </w:r>
      </w:hyperlink>
    </w:p>
    <w:p w:rsidR="009C694C" w:rsidRDefault="00E30043" w14:paraId="50E33E30" w14:textId="531CA63E">
      <w:pPr>
        <w:pStyle w:val="Inhopg2"/>
        <w:tabs>
          <w:tab w:val="left" w:pos="880"/>
          <w:tab w:val="right" w:leader="dot" w:pos="9191"/>
        </w:tabs>
        <w:rPr>
          <w:rFonts w:eastAsiaTheme="minorEastAsia" w:cstheme="minorBidi"/>
          <w:smallCaps w:val="0"/>
          <w:noProof/>
          <w:sz w:val="22"/>
          <w:szCs w:val="22"/>
          <w:lang w:eastAsia="nl-BE"/>
        </w:rPr>
      </w:pPr>
      <w:hyperlink w:history="1" w:anchor="_Toc66253901">
        <w:r w:rsidRPr="00EA380B" w:rsidR="009C694C">
          <w:rPr>
            <w:rStyle w:val="Hyperlink"/>
            <w:noProof/>
            <w:lang w:val="nl-NL" w:eastAsia="nl-NL"/>
          </w:rPr>
          <w:t>2.1.</w:t>
        </w:r>
        <w:r w:rsidR="009C694C">
          <w:rPr>
            <w:rFonts w:eastAsiaTheme="minorEastAsia" w:cstheme="minorBidi"/>
            <w:smallCaps w:val="0"/>
            <w:noProof/>
            <w:sz w:val="22"/>
            <w:szCs w:val="22"/>
            <w:lang w:eastAsia="nl-BE"/>
          </w:rPr>
          <w:tab/>
        </w:r>
        <w:r w:rsidRPr="00EA380B" w:rsidR="009C694C">
          <w:rPr>
            <w:rStyle w:val="Hyperlink"/>
            <w:noProof/>
            <w:lang w:val="nl-NL" w:eastAsia="nl-NL"/>
          </w:rPr>
          <w:t>Gedragsregels</w:t>
        </w:r>
        <w:r w:rsidR="009C694C">
          <w:rPr>
            <w:noProof/>
            <w:webHidden/>
          </w:rPr>
          <w:tab/>
        </w:r>
        <w:r w:rsidR="009C694C">
          <w:rPr>
            <w:noProof/>
            <w:webHidden/>
          </w:rPr>
          <w:fldChar w:fldCharType="begin"/>
        </w:r>
        <w:r w:rsidR="009C694C">
          <w:rPr>
            <w:noProof/>
            <w:webHidden/>
          </w:rPr>
          <w:instrText xml:space="preserve"> PAGEREF _Toc66253901 \h </w:instrText>
        </w:r>
        <w:r w:rsidR="009C694C">
          <w:rPr>
            <w:noProof/>
            <w:webHidden/>
          </w:rPr>
        </w:r>
        <w:r w:rsidR="009C694C">
          <w:rPr>
            <w:noProof/>
            <w:webHidden/>
          </w:rPr>
          <w:fldChar w:fldCharType="separate"/>
        </w:r>
        <w:r w:rsidR="009C694C">
          <w:rPr>
            <w:noProof/>
            <w:webHidden/>
          </w:rPr>
          <w:t>3</w:t>
        </w:r>
        <w:r w:rsidR="009C694C">
          <w:rPr>
            <w:noProof/>
            <w:webHidden/>
          </w:rPr>
          <w:fldChar w:fldCharType="end"/>
        </w:r>
      </w:hyperlink>
    </w:p>
    <w:p w:rsidR="009C694C" w:rsidRDefault="00E30043" w14:paraId="38D59D0B" w14:textId="21A2513B">
      <w:pPr>
        <w:pStyle w:val="Inhopg2"/>
        <w:tabs>
          <w:tab w:val="left" w:pos="880"/>
          <w:tab w:val="right" w:leader="dot" w:pos="9191"/>
        </w:tabs>
        <w:rPr>
          <w:rFonts w:eastAsiaTheme="minorEastAsia" w:cstheme="minorBidi"/>
          <w:smallCaps w:val="0"/>
          <w:noProof/>
          <w:sz w:val="22"/>
          <w:szCs w:val="22"/>
          <w:lang w:eastAsia="nl-BE"/>
        </w:rPr>
      </w:pPr>
      <w:hyperlink w:history="1" w:anchor="_Toc66253902">
        <w:r w:rsidRPr="00EA380B" w:rsidR="009C694C">
          <w:rPr>
            <w:rStyle w:val="Hyperlink"/>
            <w:noProof/>
            <w:lang w:val="nl-NL" w:eastAsia="nl-NL"/>
          </w:rPr>
          <w:t>2.2.</w:t>
        </w:r>
        <w:r w:rsidR="009C694C">
          <w:rPr>
            <w:rFonts w:eastAsiaTheme="minorEastAsia" w:cstheme="minorBidi"/>
            <w:smallCaps w:val="0"/>
            <w:noProof/>
            <w:sz w:val="22"/>
            <w:szCs w:val="22"/>
            <w:lang w:eastAsia="nl-BE"/>
          </w:rPr>
          <w:tab/>
        </w:r>
        <w:r w:rsidRPr="00EA380B" w:rsidR="009C694C">
          <w:rPr>
            <w:rStyle w:val="Hyperlink"/>
            <w:noProof/>
            <w:lang w:val="nl-NL" w:eastAsia="nl-NL"/>
          </w:rPr>
          <w:t>Eten</w:t>
        </w:r>
        <w:r w:rsidR="009C694C">
          <w:rPr>
            <w:noProof/>
            <w:webHidden/>
          </w:rPr>
          <w:tab/>
        </w:r>
        <w:r w:rsidR="009C694C">
          <w:rPr>
            <w:noProof/>
            <w:webHidden/>
          </w:rPr>
          <w:fldChar w:fldCharType="begin"/>
        </w:r>
        <w:r w:rsidR="009C694C">
          <w:rPr>
            <w:noProof/>
            <w:webHidden/>
          </w:rPr>
          <w:instrText xml:space="preserve"> PAGEREF _Toc66253902 \h </w:instrText>
        </w:r>
        <w:r w:rsidR="009C694C">
          <w:rPr>
            <w:noProof/>
            <w:webHidden/>
          </w:rPr>
        </w:r>
        <w:r w:rsidR="009C694C">
          <w:rPr>
            <w:noProof/>
            <w:webHidden/>
          </w:rPr>
          <w:fldChar w:fldCharType="separate"/>
        </w:r>
        <w:r w:rsidR="009C694C">
          <w:rPr>
            <w:noProof/>
            <w:webHidden/>
          </w:rPr>
          <w:t>3</w:t>
        </w:r>
        <w:r w:rsidR="009C694C">
          <w:rPr>
            <w:noProof/>
            <w:webHidden/>
          </w:rPr>
          <w:fldChar w:fldCharType="end"/>
        </w:r>
      </w:hyperlink>
    </w:p>
    <w:p w:rsidR="009C694C" w:rsidRDefault="00E30043" w14:paraId="75F66E28" w14:textId="7781D51F">
      <w:pPr>
        <w:pStyle w:val="Inhopg2"/>
        <w:tabs>
          <w:tab w:val="left" w:pos="880"/>
          <w:tab w:val="right" w:leader="dot" w:pos="9191"/>
        </w:tabs>
        <w:rPr>
          <w:rFonts w:eastAsiaTheme="minorEastAsia" w:cstheme="minorBidi"/>
          <w:smallCaps w:val="0"/>
          <w:noProof/>
          <w:sz w:val="22"/>
          <w:szCs w:val="22"/>
          <w:lang w:eastAsia="nl-BE"/>
        </w:rPr>
      </w:pPr>
      <w:hyperlink w:history="1" w:anchor="_Toc66253903">
        <w:r w:rsidRPr="00EA380B" w:rsidR="009C694C">
          <w:rPr>
            <w:rStyle w:val="Hyperlink"/>
            <w:noProof/>
            <w:lang w:val="nl-NL" w:eastAsia="nl-NL"/>
          </w:rPr>
          <w:t>2.3.</w:t>
        </w:r>
        <w:r w:rsidR="009C694C">
          <w:rPr>
            <w:rFonts w:eastAsiaTheme="minorEastAsia" w:cstheme="minorBidi"/>
            <w:smallCaps w:val="0"/>
            <w:noProof/>
            <w:sz w:val="22"/>
            <w:szCs w:val="22"/>
            <w:lang w:eastAsia="nl-BE"/>
          </w:rPr>
          <w:tab/>
        </w:r>
        <w:r w:rsidRPr="00EA380B" w:rsidR="009C694C">
          <w:rPr>
            <w:rStyle w:val="Hyperlink"/>
            <w:noProof/>
            <w:lang w:val="nl-NL" w:eastAsia="nl-NL"/>
          </w:rPr>
          <w:t>Hygiëne en orde</w:t>
        </w:r>
        <w:r w:rsidR="009C694C">
          <w:rPr>
            <w:noProof/>
            <w:webHidden/>
          </w:rPr>
          <w:tab/>
        </w:r>
        <w:r w:rsidR="009C694C">
          <w:rPr>
            <w:noProof/>
            <w:webHidden/>
          </w:rPr>
          <w:fldChar w:fldCharType="begin"/>
        </w:r>
        <w:r w:rsidR="009C694C">
          <w:rPr>
            <w:noProof/>
            <w:webHidden/>
          </w:rPr>
          <w:instrText xml:space="preserve"> PAGEREF _Toc66253903 \h </w:instrText>
        </w:r>
        <w:r w:rsidR="009C694C">
          <w:rPr>
            <w:noProof/>
            <w:webHidden/>
          </w:rPr>
        </w:r>
        <w:r w:rsidR="009C694C">
          <w:rPr>
            <w:noProof/>
            <w:webHidden/>
          </w:rPr>
          <w:fldChar w:fldCharType="separate"/>
        </w:r>
        <w:r w:rsidR="009C694C">
          <w:rPr>
            <w:noProof/>
            <w:webHidden/>
          </w:rPr>
          <w:t>3</w:t>
        </w:r>
        <w:r w:rsidR="009C694C">
          <w:rPr>
            <w:noProof/>
            <w:webHidden/>
          </w:rPr>
          <w:fldChar w:fldCharType="end"/>
        </w:r>
      </w:hyperlink>
    </w:p>
    <w:p w:rsidR="009C694C" w:rsidRDefault="00E30043" w14:paraId="09ECF975" w14:textId="0FBBB42C">
      <w:pPr>
        <w:pStyle w:val="Inhopg2"/>
        <w:tabs>
          <w:tab w:val="left" w:pos="880"/>
          <w:tab w:val="right" w:leader="dot" w:pos="9191"/>
        </w:tabs>
        <w:rPr>
          <w:rFonts w:eastAsiaTheme="minorEastAsia" w:cstheme="minorBidi"/>
          <w:smallCaps w:val="0"/>
          <w:noProof/>
          <w:sz w:val="22"/>
          <w:szCs w:val="22"/>
          <w:lang w:eastAsia="nl-BE"/>
        </w:rPr>
      </w:pPr>
      <w:hyperlink w:history="1" w:anchor="_Toc66253904">
        <w:r w:rsidRPr="00EA380B" w:rsidR="009C694C">
          <w:rPr>
            <w:rStyle w:val="Hyperlink"/>
            <w:noProof/>
            <w:lang w:val="nl-NL" w:eastAsia="nl-NL"/>
          </w:rPr>
          <w:t>2.4.</w:t>
        </w:r>
        <w:r w:rsidR="009C694C">
          <w:rPr>
            <w:rFonts w:eastAsiaTheme="minorEastAsia" w:cstheme="minorBidi"/>
            <w:smallCaps w:val="0"/>
            <w:noProof/>
            <w:sz w:val="22"/>
            <w:szCs w:val="22"/>
            <w:lang w:eastAsia="nl-BE"/>
          </w:rPr>
          <w:tab/>
        </w:r>
        <w:r w:rsidRPr="00EA380B" w:rsidR="009C694C">
          <w:rPr>
            <w:rStyle w:val="Hyperlink"/>
            <w:noProof/>
            <w:lang w:val="nl-NL" w:eastAsia="nl-NL"/>
          </w:rPr>
          <w:t>Afvalwater</w:t>
        </w:r>
        <w:r w:rsidR="009C694C">
          <w:rPr>
            <w:noProof/>
            <w:webHidden/>
          </w:rPr>
          <w:tab/>
        </w:r>
        <w:r w:rsidR="009C694C">
          <w:rPr>
            <w:noProof/>
            <w:webHidden/>
          </w:rPr>
          <w:fldChar w:fldCharType="begin"/>
        </w:r>
        <w:r w:rsidR="009C694C">
          <w:rPr>
            <w:noProof/>
            <w:webHidden/>
          </w:rPr>
          <w:instrText xml:space="preserve"> PAGEREF _Toc66253904 \h </w:instrText>
        </w:r>
        <w:r w:rsidR="009C694C">
          <w:rPr>
            <w:noProof/>
            <w:webHidden/>
          </w:rPr>
        </w:r>
        <w:r w:rsidR="009C694C">
          <w:rPr>
            <w:noProof/>
            <w:webHidden/>
          </w:rPr>
          <w:fldChar w:fldCharType="separate"/>
        </w:r>
        <w:r w:rsidR="009C694C">
          <w:rPr>
            <w:noProof/>
            <w:webHidden/>
          </w:rPr>
          <w:t>4</w:t>
        </w:r>
        <w:r w:rsidR="009C694C">
          <w:rPr>
            <w:noProof/>
            <w:webHidden/>
          </w:rPr>
          <w:fldChar w:fldCharType="end"/>
        </w:r>
      </w:hyperlink>
    </w:p>
    <w:p w:rsidR="009C694C" w:rsidRDefault="00E30043" w14:paraId="632AB9F8" w14:textId="54A06CFE">
      <w:pPr>
        <w:pStyle w:val="Inhopg2"/>
        <w:tabs>
          <w:tab w:val="left" w:pos="880"/>
          <w:tab w:val="right" w:leader="dot" w:pos="9191"/>
        </w:tabs>
        <w:rPr>
          <w:rFonts w:eastAsiaTheme="minorEastAsia" w:cstheme="minorBidi"/>
          <w:smallCaps w:val="0"/>
          <w:noProof/>
          <w:sz w:val="22"/>
          <w:szCs w:val="22"/>
          <w:lang w:eastAsia="nl-BE"/>
        </w:rPr>
      </w:pPr>
      <w:hyperlink w:history="1" w:anchor="_Toc66253905">
        <w:r w:rsidRPr="00EA380B" w:rsidR="009C694C">
          <w:rPr>
            <w:rStyle w:val="Hyperlink"/>
            <w:noProof/>
            <w:lang w:val="nl-NL" w:eastAsia="nl-NL"/>
          </w:rPr>
          <w:t>2.5.</w:t>
        </w:r>
        <w:r w:rsidR="009C694C">
          <w:rPr>
            <w:rFonts w:eastAsiaTheme="minorEastAsia" w:cstheme="minorBidi"/>
            <w:smallCaps w:val="0"/>
            <w:noProof/>
            <w:sz w:val="22"/>
            <w:szCs w:val="22"/>
            <w:lang w:eastAsia="nl-BE"/>
          </w:rPr>
          <w:tab/>
        </w:r>
        <w:r w:rsidRPr="00EA380B" w:rsidR="009C694C">
          <w:rPr>
            <w:rStyle w:val="Hyperlink"/>
            <w:noProof/>
            <w:lang w:val="nl-NL" w:eastAsia="nl-NL"/>
          </w:rPr>
          <w:t>Afval</w:t>
        </w:r>
        <w:r w:rsidR="009C694C">
          <w:rPr>
            <w:noProof/>
            <w:webHidden/>
          </w:rPr>
          <w:tab/>
        </w:r>
        <w:r w:rsidR="009C694C">
          <w:rPr>
            <w:noProof/>
            <w:webHidden/>
          </w:rPr>
          <w:fldChar w:fldCharType="begin"/>
        </w:r>
        <w:r w:rsidR="009C694C">
          <w:rPr>
            <w:noProof/>
            <w:webHidden/>
          </w:rPr>
          <w:instrText xml:space="preserve"> PAGEREF _Toc66253905 \h </w:instrText>
        </w:r>
        <w:r w:rsidR="009C694C">
          <w:rPr>
            <w:noProof/>
            <w:webHidden/>
          </w:rPr>
        </w:r>
        <w:r w:rsidR="009C694C">
          <w:rPr>
            <w:noProof/>
            <w:webHidden/>
          </w:rPr>
          <w:fldChar w:fldCharType="separate"/>
        </w:r>
        <w:r w:rsidR="009C694C">
          <w:rPr>
            <w:noProof/>
            <w:webHidden/>
          </w:rPr>
          <w:t>4</w:t>
        </w:r>
        <w:r w:rsidR="009C694C">
          <w:rPr>
            <w:noProof/>
            <w:webHidden/>
          </w:rPr>
          <w:fldChar w:fldCharType="end"/>
        </w:r>
      </w:hyperlink>
    </w:p>
    <w:p w:rsidR="009C694C" w:rsidRDefault="00E30043" w14:paraId="792D4F55" w14:textId="15041C99">
      <w:pPr>
        <w:pStyle w:val="Inhopg2"/>
        <w:tabs>
          <w:tab w:val="left" w:pos="880"/>
          <w:tab w:val="right" w:leader="dot" w:pos="9191"/>
        </w:tabs>
        <w:rPr>
          <w:rFonts w:eastAsiaTheme="minorEastAsia" w:cstheme="minorBidi"/>
          <w:smallCaps w:val="0"/>
          <w:noProof/>
          <w:sz w:val="22"/>
          <w:szCs w:val="22"/>
          <w:lang w:eastAsia="nl-BE"/>
        </w:rPr>
      </w:pPr>
      <w:hyperlink w:history="1" w:anchor="_Toc66253906">
        <w:r w:rsidRPr="00EA380B" w:rsidR="009C694C">
          <w:rPr>
            <w:rStyle w:val="Hyperlink"/>
            <w:noProof/>
            <w:lang w:val="nl-NL" w:eastAsia="nl-NL"/>
          </w:rPr>
          <w:t>2.6.</w:t>
        </w:r>
        <w:r w:rsidR="009C694C">
          <w:rPr>
            <w:rFonts w:eastAsiaTheme="minorEastAsia" w:cstheme="minorBidi"/>
            <w:smallCaps w:val="0"/>
            <w:noProof/>
            <w:sz w:val="22"/>
            <w:szCs w:val="22"/>
            <w:lang w:eastAsia="nl-BE"/>
          </w:rPr>
          <w:tab/>
        </w:r>
        <w:r w:rsidRPr="00EA380B" w:rsidR="009C694C">
          <w:rPr>
            <w:rStyle w:val="Hyperlink"/>
            <w:noProof/>
            <w:lang w:val="nl-NL" w:eastAsia="nl-NL"/>
          </w:rPr>
          <w:t>Lucht- en stofemissies</w:t>
        </w:r>
        <w:r w:rsidR="009C694C">
          <w:rPr>
            <w:noProof/>
            <w:webHidden/>
          </w:rPr>
          <w:tab/>
        </w:r>
        <w:r w:rsidR="009C694C">
          <w:rPr>
            <w:noProof/>
            <w:webHidden/>
          </w:rPr>
          <w:fldChar w:fldCharType="begin"/>
        </w:r>
        <w:r w:rsidR="009C694C">
          <w:rPr>
            <w:noProof/>
            <w:webHidden/>
          </w:rPr>
          <w:instrText xml:space="preserve"> PAGEREF _Toc66253906 \h </w:instrText>
        </w:r>
        <w:r w:rsidR="009C694C">
          <w:rPr>
            <w:noProof/>
            <w:webHidden/>
          </w:rPr>
        </w:r>
        <w:r w:rsidR="009C694C">
          <w:rPr>
            <w:noProof/>
            <w:webHidden/>
          </w:rPr>
          <w:fldChar w:fldCharType="separate"/>
        </w:r>
        <w:r w:rsidR="009C694C">
          <w:rPr>
            <w:noProof/>
            <w:webHidden/>
          </w:rPr>
          <w:t>6</w:t>
        </w:r>
        <w:r w:rsidR="009C694C">
          <w:rPr>
            <w:noProof/>
            <w:webHidden/>
          </w:rPr>
          <w:fldChar w:fldCharType="end"/>
        </w:r>
      </w:hyperlink>
    </w:p>
    <w:p w:rsidR="009C694C" w:rsidRDefault="00E30043" w14:paraId="5A4973D4" w14:textId="5D6F958E">
      <w:pPr>
        <w:pStyle w:val="Inhopg2"/>
        <w:tabs>
          <w:tab w:val="left" w:pos="880"/>
          <w:tab w:val="right" w:leader="dot" w:pos="9191"/>
        </w:tabs>
        <w:rPr>
          <w:rFonts w:eastAsiaTheme="minorEastAsia" w:cstheme="minorBidi"/>
          <w:smallCaps w:val="0"/>
          <w:noProof/>
          <w:sz w:val="22"/>
          <w:szCs w:val="22"/>
          <w:lang w:eastAsia="nl-BE"/>
        </w:rPr>
      </w:pPr>
      <w:hyperlink w:history="1" w:anchor="_Toc66253907">
        <w:r w:rsidRPr="00EA380B" w:rsidR="009C694C">
          <w:rPr>
            <w:rStyle w:val="Hyperlink"/>
            <w:noProof/>
            <w:lang w:val="nl-NL" w:eastAsia="nl-NL"/>
          </w:rPr>
          <w:t>2.7.</w:t>
        </w:r>
        <w:r w:rsidR="009C694C">
          <w:rPr>
            <w:rFonts w:eastAsiaTheme="minorEastAsia" w:cstheme="minorBidi"/>
            <w:smallCaps w:val="0"/>
            <w:noProof/>
            <w:sz w:val="22"/>
            <w:szCs w:val="22"/>
            <w:lang w:eastAsia="nl-BE"/>
          </w:rPr>
          <w:tab/>
        </w:r>
        <w:r w:rsidRPr="00EA380B" w:rsidR="009C694C">
          <w:rPr>
            <w:rStyle w:val="Hyperlink"/>
            <w:noProof/>
            <w:lang w:val="nl-NL" w:eastAsia="nl-NL"/>
          </w:rPr>
          <w:t>Afsluiten delen waterleiding</w:t>
        </w:r>
        <w:r w:rsidR="009C694C">
          <w:rPr>
            <w:noProof/>
            <w:webHidden/>
          </w:rPr>
          <w:tab/>
        </w:r>
        <w:r w:rsidR="009C694C">
          <w:rPr>
            <w:noProof/>
            <w:webHidden/>
          </w:rPr>
          <w:fldChar w:fldCharType="begin"/>
        </w:r>
        <w:r w:rsidR="009C694C">
          <w:rPr>
            <w:noProof/>
            <w:webHidden/>
          </w:rPr>
          <w:instrText xml:space="preserve"> PAGEREF _Toc66253907 \h </w:instrText>
        </w:r>
        <w:r w:rsidR="009C694C">
          <w:rPr>
            <w:noProof/>
            <w:webHidden/>
          </w:rPr>
        </w:r>
        <w:r w:rsidR="009C694C">
          <w:rPr>
            <w:noProof/>
            <w:webHidden/>
          </w:rPr>
          <w:fldChar w:fldCharType="separate"/>
        </w:r>
        <w:r w:rsidR="009C694C">
          <w:rPr>
            <w:noProof/>
            <w:webHidden/>
          </w:rPr>
          <w:t>6</w:t>
        </w:r>
        <w:r w:rsidR="009C694C">
          <w:rPr>
            <w:noProof/>
            <w:webHidden/>
          </w:rPr>
          <w:fldChar w:fldCharType="end"/>
        </w:r>
      </w:hyperlink>
    </w:p>
    <w:p w:rsidR="009C694C" w:rsidRDefault="00E30043" w14:paraId="4EED60E9" w14:textId="35F0D022">
      <w:pPr>
        <w:pStyle w:val="Inhopg2"/>
        <w:tabs>
          <w:tab w:val="left" w:pos="880"/>
          <w:tab w:val="right" w:leader="dot" w:pos="9191"/>
        </w:tabs>
        <w:rPr>
          <w:rFonts w:eastAsiaTheme="minorEastAsia" w:cstheme="minorBidi"/>
          <w:smallCaps w:val="0"/>
          <w:noProof/>
          <w:sz w:val="22"/>
          <w:szCs w:val="22"/>
          <w:lang w:eastAsia="nl-BE"/>
        </w:rPr>
      </w:pPr>
      <w:hyperlink w:history="1" w:anchor="_Toc66253908">
        <w:r w:rsidRPr="00EA380B" w:rsidR="009C694C">
          <w:rPr>
            <w:rStyle w:val="Hyperlink"/>
            <w:noProof/>
            <w:lang w:val="nl-NL" w:eastAsia="nl-NL"/>
          </w:rPr>
          <w:t>2.8.</w:t>
        </w:r>
        <w:r w:rsidR="009C694C">
          <w:rPr>
            <w:rFonts w:eastAsiaTheme="minorEastAsia" w:cstheme="minorBidi"/>
            <w:smallCaps w:val="0"/>
            <w:noProof/>
            <w:sz w:val="22"/>
            <w:szCs w:val="22"/>
            <w:lang w:eastAsia="nl-BE"/>
          </w:rPr>
          <w:tab/>
        </w:r>
        <w:r w:rsidRPr="00EA380B" w:rsidR="009C694C">
          <w:rPr>
            <w:rStyle w:val="Hyperlink"/>
            <w:noProof/>
            <w:lang w:val="nl-NL" w:eastAsia="nl-NL"/>
          </w:rPr>
          <w:t>Asbest</w:t>
        </w:r>
        <w:r w:rsidR="009C694C">
          <w:rPr>
            <w:noProof/>
            <w:webHidden/>
          </w:rPr>
          <w:tab/>
        </w:r>
        <w:r w:rsidR="009C694C">
          <w:rPr>
            <w:noProof/>
            <w:webHidden/>
          </w:rPr>
          <w:fldChar w:fldCharType="begin"/>
        </w:r>
        <w:r w:rsidR="009C694C">
          <w:rPr>
            <w:noProof/>
            <w:webHidden/>
          </w:rPr>
          <w:instrText xml:space="preserve"> PAGEREF _Toc66253908 \h </w:instrText>
        </w:r>
        <w:r w:rsidR="009C694C">
          <w:rPr>
            <w:noProof/>
            <w:webHidden/>
          </w:rPr>
        </w:r>
        <w:r w:rsidR="009C694C">
          <w:rPr>
            <w:noProof/>
            <w:webHidden/>
          </w:rPr>
          <w:fldChar w:fldCharType="separate"/>
        </w:r>
        <w:r w:rsidR="009C694C">
          <w:rPr>
            <w:noProof/>
            <w:webHidden/>
          </w:rPr>
          <w:t>6</w:t>
        </w:r>
        <w:r w:rsidR="009C694C">
          <w:rPr>
            <w:noProof/>
            <w:webHidden/>
          </w:rPr>
          <w:fldChar w:fldCharType="end"/>
        </w:r>
      </w:hyperlink>
    </w:p>
    <w:p w:rsidR="009C694C" w:rsidRDefault="00E30043" w14:paraId="03AB9CC5" w14:textId="5D2A4005">
      <w:pPr>
        <w:pStyle w:val="Inhopg2"/>
        <w:tabs>
          <w:tab w:val="left" w:pos="880"/>
          <w:tab w:val="right" w:leader="dot" w:pos="9191"/>
        </w:tabs>
        <w:rPr>
          <w:rFonts w:eastAsiaTheme="minorEastAsia" w:cstheme="minorBidi"/>
          <w:smallCaps w:val="0"/>
          <w:noProof/>
          <w:sz w:val="22"/>
          <w:szCs w:val="22"/>
          <w:lang w:eastAsia="nl-BE"/>
        </w:rPr>
      </w:pPr>
      <w:hyperlink w:history="1" w:anchor="_Toc66253909">
        <w:r w:rsidRPr="00EA380B" w:rsidR="009C694C">
          <w:rPr>
            <w:rStyle w:val="Hyperlink"/>
            <w:noProof/>
            <w:lang w:val="nl-NL" w:eastAsia="nl-NL"/>
          </w:rPr>
          <w:t>2.9.</w:t>
        </w:r>
        <w:r w:rsidR="009C694C">
          <w:rPr>
            <w:rFonts w:eastAsiaTheme="minorEastAsia" w:cstheme="minorBidi"/>
            <w:smallCaps w:val="0"/>
            <w:noProof/>
            <w:sz w:val="22"/>
            <w:szCs w:val="22"/>
            <w:lang w:eastAsia="nl-BE"/>
          </w:rPr>
          <w:tab/>
        </w:r>
        <w:r w:rsidRPr="00EA380B" w:rsidR="009C694C">
          <w:rPr>
            <w:rStyle w:val="Hyperlink"/>
            <w:noProof/>
            <w:lang w:val="nl-NL" w:eastAsia="nl-NL"/>
          </w:rPr>
          <w:t>Afsluiten van nutsvoorzieningen</w:t>
        </w:r>
        <w:r w:rsidR="009C694C">
          <w:rPr>
            <w:noProof/>
            <w:webHidden/>
          </w:rPr>
          <w:tab/>
        </w:r>
        <w:r w:rsidR="009C694C">
          <w:rPr>
            <w:noProof/>
            <w:webHidden/>
          </w:rPr>
          <w:fldChar w:fldCharType="begin"/>
        </w:r>
        <w:r w:rsidR="009C694C">
          <w:rPr>
            <w:noProof/>
            <w:webHidden/>
          </w:rPr>
          <w:instrText xml:space="preserve"> PAGEREF _Toc66253909 \h </w:instrText>
        </w:r>
        <w:r w:rsidR="009C694C">
          <w:rPr>
            <w:noProof/>
            <w:webHidden/>
          </w:rPr>
        </w:r>
        <w:r w:rsidR="009C694C">
          <w:rPr>
            <w:noProof/>
            <w:webHidden/>
          </w:rPr>
          <w:fldChar w:fldCharType="separate"/>
        </w:r>
        <w:r w:rsidR="009C694C">
          <w:rPr>
            <w:noProof/>
            <w:webHidden/>
          </w:rPr>
          <w:t>6</w:t>
        </w:r>
        <w:r w:rsidR="009C694C">
          <w:rPr>
            <w:noProof/>
            <w:webHidden/>
          </w:rPr>
          <w:fldChar w:fldCharType="end"/>
        </w:r>
      </w:hyperlink>
    </w:p>
    <w:p w:rsidR="009C694C" w:rsidRDefault="00E30043" w14:paraId="69A9E809" w14:textId="34C1AE87">
      <w:pPr>
        <w:pStyle w:val="Inhopg2"/>
        <w:tabs>
          <w:tab w:val="left" w:pos="880"/>
          <w:tab w:val="right" w:leader="dot" w:pos="9191"/>
        </w:tabs>
        <w:rPr>
          <w:rFonts w:eastAsiaTheme="minorEastAsia" w:cstheme="minorBidi"/>
          <w:smallCaps w:val="0"/>
          <w:noProof/>
          <w:sz w:val="22"/>
          <w:szCs w:val="22"/>
          <w:lang w:eastAsia="nl-BE"/>
        </w:rPr>
      </w:pPr>
      <w:hyperlink w:history="1" w:anchor="_Toc66253910">
        <w:r w:rsidRPr="00EA380B" w:rsidR="009C694C">
          <w:rPr>
            <w:rStyle w:val="Hyperlink"/>
            <w:noProof/>
            <w:lang w:val="nl-NL" w:eastAsia="nl-NL"/>
          </w:rPr>
          <w:t>2.10.</w:t>
        </w:r>
        <w:r w:rsidR="009C694C">
          <w:rPr>
            <w:rFonts w:eastAsiaTheme="minorEastAsia" w:cstheme="minorBidi"/>
            <w:smallCaps w:val="0"/>
            <w:noProof/>
            <w:sz w:val="22"/>
            <w:szCs w:val="22"/>
            <w:lang w:eastAsia="nl-BE"/>
          </w:rPr>
          <w:tab/>
        </w:r>
        <w:r w:rsidRPr="00EA380B" w:rsidR="009C694C">
          <w:rPr>
            <w:rStyle w:val="Hyperlink"/>
            <w:noProof/>
            <w:lang w:val="nl-NL" w:eastAsia="nl-NL"/>
          </w:rPr>
          <w:t>Incidenten met ‘producten met gevaarlijke eigenschappen’ of oliën.</w:t>
        </w:r>
        <w:r w:rsidR="009C694C">
          <w:rPr>
            <w:noProof/>
            <w:webHidden/>
          </w:rPr>
          <w:tab/>
        </w:r>
        <w:r w:rsidR="009C694C">
          <w:rPr>
            <w:noProof/>
            <w:webHidden/>
          </w:rPr>
          <w:fldChar w:fldCharType="begin"/>
        </w:r>
        <w:r w:rsidR="009C694C">
          <w:rPr>
            <w:noProof/>
            <w:webHidden/>
          </w:rPr>
          <w:instrText xml:space="preserve"> PAGEREF _Toc66253910 \h </w:instrText>
        </w:r>
        <w:r w:rsidR="009C694C">
          <w:rPr>
            <w:noProof/>
            <w:webHidden/>
          </w:rPr>
        </w:r>
        <w:r w:rsidR="009C694C">
          <w:rPr>
            <w:noProof/>
            <w:webHidden/>
          </w:rPr>
          <w:fldChar w:fldCharType="separate"/>
        </w:r>
        <w:r w:rsidR="009C694C">
          <w:rPr>
            <w:noProof/>
            <w:webHidden/>
          </w:rPr>
          <w:t>7</w:t>
        </w:r>
        <w:r w:rsidR="009C694C">
          <w:rPr>
            <w:noProof/>
            <w:webHidden/>
          </w:rPr>
          <w:fldChar w:fldCharType="end"/>
        </w:r>
      </w:hyperlink>
    </w:p>
    <w:p w:rsidR="009C694C" w:rsidRDefault="00E30043" w14:paraId="3637A37F" w14:textId="7F5CB845">
      <w:pPr>
        <w:pStyle w:val="Inhopg2"/>
        <w:tabs>
          <w:tab w:val="left" w:pos="880"/>
          <w:tab w:val="right" w:leader="dot" w:pos="9191"/>
        </w:tabs>
        <w:rPr>
          <w:rFonts w:eastAsiaTheme="minorEastAsia" w:cstheme="minorBidi"/>
          <w:smallCaps w:val="0"/>
          <w:noProof/>
          <w:sz w:val="22"/>
          <w:szCs w:val="22"/>
          <w:lang w:eastAsia="nl-BE"/>
        </w:rPr>
      </w:pPr>
      <w:hyperlink w:history="1" w:anchor="_Toc66253911">
        <w:r w:rsidRPr="00EA380B" w:rsidR="009C694C">
          <w:rPr>
            <w:rStyle w:val="Hyperlink"/>
            <w:noProof/>
          </w:rPr>
          <w:t>2.11.</w:t>
        </w:r>
        <w:r w:rsidR="009C694C">
          <w:rPr>
            <w:rFonts w:eastAsiaTheme="minorEastAsia" w:cstheme="minorBidi"/>
            <w:smallCaps w:val="0"/>
            <w:noProof/>
            <w:sz w:val="22"/>
            <w:szCs w:val="22"/>
            <w:lang w:eastAsia="nl-BE"/>
          </w:rPr>
          <w:tab/>
        </w:r>
        <w:r w:rsidRPr="00EA380B" w:rsidR="009C694C">
          <w:rPr>
            <w:rStyle w:val="Hyperlink"/>
            <w:noProof/>
          </w:rPr>
          <w:t>Collectieve beschermingsmiddelen (CBM)</w:t>
        </w:r>
        <w:r w:rsidR="009C694C">
          <w:rPr>
            <w:noProof/>
            <w:webHidden/>
          </w:rPr>
          <w:tab/>
        </w:r>
        <w:r w:rsidR="009C694C">
          <w:rPr>
            <w:noProof/>
            <w:webHidden/>
          </w:rPr>
          <w:fldChar w:fldCharType="begin"/>
        </w:r>
        <w:r w:rsidR="009C694C">
          <w:rPr>
            <w:noProof/>
            <w:webHidden/>
          </w:rPr>
          <w:instrText xml:space="preserve"> PAGEREF _Toc66253911 \h </w:instrText>
        </w:r>
        <w:r w:rsidR="009C694C">
          <w:rPr>
            <w:noProof/>
            <w:webHidden/>
          </w:rPr>
        </w:r>
        <w:r w:rsidR="009C694C">
          <w:rPr>
            <w:noProof/>
            <w:webHidden/>
          </w:rPr>
          <w:fldChar w:fldCharType="separate"/>
        </w:r>
        <w:r w:rsidR="009C694C">
          <w:rPr>
            <w:noProof/>
            <w:webHidden/>
          </w:rPr>
          <w:t>7</w:t>
        </w:r>
        <w:r w:rsidR="009C694C">
          <w:rPr>
            <w:noProof/>
            <w:webHidden/>
          </w:rPr>
          <w:fldChar w:fldCharType="end"/>
        </w:r>
      </w:hyperlink>
    </w:p>
    <w:p w:rsidR="009C694C" w:rsidRDefault="00E30043" w14:paraId="0F880D24" w14:textId="23603A8A">
      <w:pPr>
        <w:pStyle w:val="Inhopg2"/>
        <w:tabs>
          <w:tab w:val="left" w:pos="880"/>
          <w:tab w:val="right" w:leader="dot" w:pos="9191"/>
        </w:tabs>
        <w:rPr>
          <w:rFonts w:eastAsiaTheme="minorEastAsia" w:cstheme="minorBidi"/>
          <w:smallCaps w:val="0"/>
          <w:noProof/>
          <w:sz w:val="22"/>
          <w:szCs w:val="22"/>
          <w:lang w:eastAsia="nl-BE"/>
        </w:rPr>
      </w:pPr>
      <w:hyperlink w:history="1" w:anchor="_Toc66253912">
        <w:r w:rsidRPr="00EA380B" w:rsidR="009C694C">
          <w:rPr>
            <w:rStyle w:val="Hyperlink"/>
            <w:noProof/>
          </w:rPr>
          <w:t>2.12.</w:t>
        </w:r>
        <w:r w:rsidR="009C694C">
          <w:rPr>
            <w:rFonts w:eastAsiaTheme="minorEastAsia" w:cstheme="minorBidi"/>
            <w:smallCaps w:val="0"/>
            <w:noProof/>
            <w:sz w:val="22"/>
            <w:szCs w:val="22"/>
            <w:lang w:eastAsia="nl-BE"/>
          </w:rPr>
          <w:tab/>
        </w:r>
        <w:r w:rsidRPr="00EA380B" w:rsidR="009C694C">
          <w:rPr>
            <w:rStyle w:val="Hyperlink"/>
            <w:noProof/>
          </w:rPr>
          <w:t>Persoonlijke beschermingsmiddelen (PBM)</w:t>
        </w:r>
        <w:r w:rsidR="009C694C">
          <w:rPr>
            <w:noProof/>
            <w:webHidden/>
          </w:rPr>
          <w:tab/>
        </w:r>
        <w:r w:rsidR="009C694C">
          <w:rPr>
            <w:noProof/>
            <w:webHidden/>
          </w:rPr>
          <w:fldChar w:fldCharType="begin"/>
        </w:r>
        <w:r w:rsidR="009C694C">
          <w:rPr>
            <w:noProof/>
            <w:webHidden/>
          </w:rPr>
          <w:instrText xml:space="preserve"> PAGEREF _Toc66253912 \h </w:instrText>
        </w:r>
        <w:r w:rsidR="009C694C">
          <w:rPr>
            <w:noProof/>
            <w:webHidden/>
          </w:rPr>
        </w:r>
        <w:r w:rsidR="009C694C">
          <w:rPr>
            <w:noProof/>
            <w:webHidden/>
          </w:rPr>
          <w:fldChar w:fldCharType="separate"/>
        </w:r>
        <w:r w:rsidR="009C694C">
          <w:rPr>
            <w:noProof/>
            <w:webHidden/>
          </w:rPr>
          <w:t>7</w:t>
        </w:r>
        <w:r w:rsidR="009C694C">
          <w:rPr>
            <w:noProof/>
            <w:webHidden/>
          </w:rPr>
          <w:fldChar w:fldCharType="end"/>
        </w:r>
      </w:hyperlink>
    </w:p>
    <w:p w:rsidR="009C694C" w:rsidRDefault="00E30043" w14:paraId="716CD4EC" w14:textId="57E31115">
      <w:pPr>
        <w:pStyle w:val="Inhopg2"/>
        <w:tabs>
          <w:tab w:val="left" w:pos="880"/>
          <w:tab w:val="right" w:leader="dot" w:pos="9191"/>
        </w:tabs>
        <w:rPr>
          <w:rFonts w:eastAsiaTheme="minorEastAsia" w:cstheme="minorBidi"/>
          <w:smallCaps w:val="0"/>
          <w:noProof/>
          <w:sz w:val="22"/>
          <w:szCs w:val="22"/>
          <w:lang w:eastAsia="nl-BE"/>
        </w:rPr>
      </w:pPr>
      <w:hyperlink w:history="1" w:anchor="_Toc66253913">
        <w:r w:rsidRPr="00EA380B" w:rsidR="009C694C">
          <w:rPr>
            <w:rStyle w:val="Hyperlink"/>
            <w:noProof/>
          </w:rPr>
          <w:t>2.13.</w:t>
        </w:r>
        <w:r w:rsidR="009C694C">
          <w:rPr>
            <w:rFonts w:eastAsiaTheme="minorEastAsia" w:cstheme="minorBidi"/>
            <w:smallCaps w:val="0"/>
            <w:noProof/>
            <w:sz w:val="22"/>
            <w:szCs w:val="22"/>
            <w:lang w:eastAsia="nl-BE"/>
          </w:rPr>
          <w:tab/>
        </w:r>
        <w:r w:rsidRPr="00EA380B" w:rsidR="009C694C">
          <w:rPr>
            <w:rStyle w:val="Hyperlink"/>
            <w:noProof/>
          </w:rPr>
          <w:t>Arbeidsmiddelen (machines, gereedschap en materieel)</w:t>
        </w:r>
        <w:r w:rsidR="009C694C">
          <w:rPr>
            <w:noProof/>
            <w:webHidden/>
          </w:rPr>
          <w:tab/>
        </w:r>
        <w:r w:rsidR="009C694C">
          <w:rPr>
            <w:noProof/>
            <w:webHidden/>
          </w:rPr>
          <w:fldChar w:fldCharType="begin"/>
        </w:r>
        <w:r w:rsidR="009C694C">
          <w:rPr>
            <w:noProof/>
            <w:webHidden/>
          </w:rPr>
          <w:instrText xml:space="preserve"> PAGEREF _Toc66253913 \h </w:instrText>
        </w:r>
        <w:r w:rsidR="009C694C">
          <w:rPr>
            <w:noProof/>
            <w:webHidden/>
          </w:rPr>
        </w:r>
        <w:r w:rsidR="009C694C">
          <w:rPr>
            <w:noProof/>
            <w:webHidden/>
          </w:rPr>
          <w:fldChar w:fldCharType="separate"/>
        </w:r>
        <w:r w:rsidR="009C694C">
          <w:rPr>
            <w:noProof/>
            <w:webHidden/>
          </w:rPr>
          <w:t>8</w:t>
        </w:r>
        <w:r w:rsidR="009C694C">
          <w:rPr>
            <w:noProof/>
            <w:webHidden/>
          </w:rPr>
          <w:fldChar w:fldCharType="end"/>
        </w:r>
      </w:hyperlink>
    </w:p>
    <w:p w:rsidR="009C694C" w:rsidRDefault="00E30043" w14:paraId="7731606F" w14:textId="61567BB7">
      <w:pPr>
        <w:pStyle w:val="Inhopg2"/>
        <w:tabs>
          <w:tab w:val="left" w:pos="880"/>
          <w:tab w:val="right" w:leader="dot" w:pos="9191"/>
        </w:tabs>
        <w:rPr>
          <w:rFonts w:eastAsiaTheme="minorEastAsia" w:cstheme="minorBidi"/>
          <w:smallCaps w:val="0"/>
          <w:noProof/>
          <w:sz w:val="22"/>
          <w:szCs w:val="22"/>
          <w:lang w:eastAsia="nl-BE"/>
        </w:rPr>
      </w:pPr>
      <w:hyperlink w:history="1" w:anchor="_Toc66253914">
        <w:r w:rsidRPr="00EA380B" w:rsidR="009C694C">
          <w:rPr>
            <w:rStyle w:val="Hyperlink"/>
            <w:noProof/>
          </w:rPr>
          <w:t>2.14.</w:t>
        </w:r>
        <w:r w:rsidR="009C694C">
          <w:rPr>
            <w:rFonts w:eastAsiaTheme="minorEastAsia" w:cstheme="minorBidi"/>
            <w:smallCaps w:val="0"/>
            <w:noProof/>
            <w:sz w:val="22"/>
            <w:szCs w:val="22"/>
            <w:lang w:eastAsia="nl-BE"/>
          </w:rPr>
          <w:tab/>
        </w:r>
        <w:r w:rsidRPr="00EA380B" w:rsidR="009C694C">
          <w:rPr>
            <w:rStyle w:val="Hyperlink"/>
            <w:noProof/>
          </w:rPr>
          <w:t>Hef- en hijswerktuigen</w:t>
        </w:r>
        <w:r w:rsidR="009C694C">
          <w:rPr>
            <w:noProof/>
            <w:webHidden/>
          </w:rPr>
          <w:tab/>
        </w:r>
        <w:r w:rsidR="009C694C">
          <w:rPr>
            <w:noProof/>
            <w:webHidden/>
          </w:rPr>
          <w:fldChar w:fldCharType="begin"/>
        </w:r>
        <w:r w:rsidR="009C694C">
          <w:rPr>
            <w:noProof/>
            <w:webHidden/>
          </w:rPr>
          <w:instrText xml:space="preserve"> PAGEREF _Toc66253914 \h </w:instrText>
        </w:r>
        <w:r w:rsidR="009C694C">
          <w:rPr>
            <w:noProof/>
            <w:webHidden/>
          </w:rPr>
        </w:r>
        <w:r w:rsidR="009C694C">
          <w:rPr>
            <w:noProof/>
            <w:webHidden/>
          </w:rPr>
          <w:fldChar w:fldCharType="separate"/>
        </w:r>
        <w:r w:rsidR="009C694C">
          <w:rPr>
            <w:noProof/>
            <w:webHidden/>
          </w:rPr>
          <w:t>8</w:t>
        </w:r>
        <w:r w:rsidR="009C694C">
          <w:rPr>
            <w:noProof/>
            <w:webHidden/>
          </w:rPr>
          <w:fldChar w:fldCharType="end"/>
        </w:r>
      </w:hyperlink>
    </w:p>
    <w:p w:rsidR="009C694C" w:rsidRDefault="00E30043" w14:paraId="3C4D8885" w14:textId="70BA4FD4">
      <w:pPr>
        <w:pStyle w:val="Inhopg2"/>
        <w:tabs>
          <w:tab w:val="left" w:pos="880"/>
          <w:tab w:val="right" w:leader="dot" w:pos="9191"/>
        </w:tabs>
        <w:rPr>
          <w:rFonts w:eastAsiaTheme="minorEastAsia" w:cstheme="minorBidi"/>
          <w:smallCaps w:val="0"/>
          <w:noProof/>
          <w:sz w:val="22"/>
          <w:szCs w:val="22"/>
          <w:lang w:eastAsia="nl-BE"/>
        </w:rPr>
      </w:pPr>
      <w:hyperlink w:history="1" w:anchor="_Toc66253915">
        <w:r w:rsidRPr="00EA380B" w:rsidR="009C694C">
          <w:rPr>
            <w:rStyle w:val="Hyperlink"/>
            <w:noProof/>
          </w:rPr>
          <w:t>2.15.</w:t>
        </w:r>
        <w:r w:rsidR="009C694C">
          <w:rPr>
            <w:rFonts w:eastAsiaTheme="minorEastAsia" w:cstheme="minorBidi"/>
            <w:smallCaps w:val="0"/>
            <w:noProof/>
            <w:sz w:val="22"/>
            <w:szCs w:val="22"/>
            <w:lang w:eastAsia="nl-BE"/>
          </w:rPr>
          <w:tab/>
        </w:r>
        <w:r w:rsidRPr="00EA380B" w:rsidR="009C694C">
          <w:rPr>
            <w:rStyle w:val="Hyperlink"/>
            <w:noProof/>
          </w:rPr>
          <w:t>Werken in de hoogte</w:t>
        </w:r>
        <w:r w:rsidR="009C694C">
          <w:rPr>
            <w:noProof/>
            <w:webHidden/>
          </w:rPr>
          <w:tab/>
        </w:r>
        <w:r w:rsidR="009C694C">
          <w:rPr>
            <w:noProof/>
            <w:webHidden/>
          </w:rPr>
          <w:fldChar w:fldCharType="begin"/>
        </w:r>
        <w:r w:rsidR="009C694C">
          <w:rPr>
            <w:noProof/>
            <w:webHidden/>
          </w:rPr>
          <w:instrText xml:space="preserve"> PAGEREF _Toc66253915 \h </w:instrText>
        </w:r>
        <w:r w:rsidR="009C694C">
          <w:rPr>
            <w:noProof/>
            <w:webHidden/>
          </w:rPr>
        </w:r>
        <w:r w:rsidR="009C694C">
          <w:rPr>
            <w:noProof/>
            <w:webHidden/>
          </w:rPr>
          <w:fldChar w:fldCharType="separate"/>
        </w:r>
        <w:r w:rsidR="009C694C">
          <w:rPr>
            <w:noProof/>
            <w:webHidden/>
          </w:rPr>
          <w:t>8</w:t>
        </w:r>
        <w:r w:rsidR="009C694C">
          <w:rPr>
            <w:noProof/>
            <w:webHidden/>
          </w:rPr>
          <w:fldChar w:fldCharType="end"/>
        </w:r>
      </w:hyperlink>
    </w:p>
    <w:p w:rsidR="009C694C" w:rsidRDefault="00E30043" w14:paraId="057B3C73" w14:textId="4747FB5B">
      <w:pPr>
        <w:pStyle w:val="Inhopg2"/>
        <w:tabs>
          <w:tab w:val="left" w:pos="880"/>
          <w:tab w:val="right" w:leader="dot" w:pos="9191"/>
        </w:tabs>
        <w:rPr>
          <w:rFonts w:eastAsiaTheme="minorEastAsia" w:cstheme="minorBidi"/>
          <w:smallCaps w:val="0"/>
          <w:noProof/>
          <w:sz w:val="22"/>
          <w:szCs w:val="22"/>
          <w:lang w:eastAsia="nl-BE"/>
        </w:rPr>
      </w:pPr>
      <w:hyperlink w:history="1" w:anchor="_Toc66253916">
        <w:r w:rsidRPr="00EA380B" w:rsidR="009C694C">
          <w:rPr>
            <w:rStyle w:val="Hyperlink"/>
            <w:noProof/>
          </w:rPr>
          <w:t>2.16.</w:t>
        </w:r>
        <w:r w:rsidR="009C694C">
          <w:rPr>
            <w:rFonts w:eastAsiaTheme="minorEastAsia" w:cstheme="minorBidi"/>
            <w:smallCaps w:val="0"/>
            <w:noProof/>
            <w:sz w:val="22"/>
            <w:szCs w:val="22"/>
            <w:lang w:eastAsia="nl-BE"/>
          </w:rPr>
          <w:tab/>
        </w:r>
        <w:r w:rsidRPr="00EA380B" w:rsidR="009C694C">
          <w:rPr>
            <w:rStyle w:val="Hyperlink"/>
            <w:noProof/>
          </w:rPr>
          <w:t>Las- en snijwerken</w:t>
        </w:r>
        <w:r w:rsidR="009C694C">
          <w:rPr>
            <w:noProof/>
            <w:webHidden/>
          </w:rPr>
          <w:tab/>
        </w:r>
        <w:r w:rsidR="009C694C">
          <w:rPr>
            <w:noProof/>
            <w:webHidden/>
          </w:rPr>
          <w:fldChar w:fldCharType="begin"/>
        </w:r>
        <w:r w:rsidR="009C694C">
          <w:rPr>
            <w:noProof/>
            <w:webHidden/>
          </w:rPr>
          <w:instrText xml:space="preserve"> PAGEREF _Toc66253916 \h </w:instrText>
        </w:r>
        <w:r w:rsidR="009C694C">
          <w:rPr>
            <w:noProof/>
            <w:webHidden/>
          </w:rPr>
        </w:r>
        <w:r w:rsidR="009C694C">
          <w:rPr>
            <w:noProof/>
            <w:webHidden/>
          </w:rPr>
          <w:fldChar w:fldCharType="separate"/>
        </w:r>
        <w:r w:rsidR="009C694C">
          <w:rPr>
            <w:noProof/>
            <w:webHidden/>
          </w:rPr>
          <w:t>11</w:t>
        </w:r>
        <w:r w:rsidR="009C694C">
          <w:rPr>
            <w:noProof/>
            <w:webHidden/>
          </w:rPr>
          <w:fldChar w:fldCharType="end"/>
        </w:r>
      </w:hyperlink>
    </w:p>
    <w:p w:rsidR="009C694C" w:rsidRDefault="00E30043" w14:paraId="63CAAAFE" w14:textId="40F7C6C5">
      <w:pPr>
        <w:pStyle w:val="Inhopg1"/>
        <w:tabs>
          <w:tab w:val="left" w:pos="440"/>
          <w:tab w:val="right" w:leader="dot" w:pos="9191"/>
        </w:tabs>
        <w:rPr>
          <w:rFonts w:eastAsiaTheme="minorEastAsia" w:cstheme="minorBidi"/>
          <w:b w:val="0"/>
          <w:bCs w:val="0"/>
          <w:caps w:val="0"/>
          <w:noProof/>
          <w:sz w:val="22"/>
          <w:szCs w:val="22"/>
          <w:lang w:eastAsia="nl-BE"/>
        </w:rPr>
      </w:pPr>
      <w:hyperlink w:history="1" w:anchor="_Toc66253917">
        <w:r w:rsidRPr="00EA380B" w:rsidR="009C694C">
          <w:rPr>
            <w:rStyle w:val="Hyperlink"/>
            <w:noProof/>
            <w:lang w:val="nl-NL" w:eastAsia="nl-NL"/>
          </w:rPr>
          <w:t>3.</w:t>
        </w:r>
        <w:r w:rsidR="009C694C">
          <w:rPr>
            <w:rFonts w:eastAsiaTheme="minorEastAsia" w:cstheme="minorBidi"/>
            <w:b w:val="0"/>
            <w:bCs w:val="0"/>
            <w:caps w:val="0"/>
            <w:noProof/>
            <w:sz w:val="22"/>
            <w:szCs w:val="22"/>
            <w:lang w:eastAsia="nl-BE"/>
          </w:rPr>
          <w:tab/>
        </w:r>
        <w:r w:rsidRPr="00EA380B" w:rsidR="009C694C">
          <w:rPr>
            <w:rStyle w:val="Hyperlink"/>
            <w:noProof/>
            <w:lang w:val="nl-NL" w:eastAsia="nl-NL"/>
          </w:rPr>
          <w:t>Specifieke ziekenhuisaspecten</w:t>
        </w:r>
        <w:r w:rsidR="009C694C">
          <w:rPr>
            <w:noProof/>
            <w:webHidden/>
          </w:rPr>
          <w:tab/>
        </w:r>
        <w:r w:rsidR="009C694C">
          <w:rPr>
            <w:noProof/>
            <w:webHidden/>
          </w:rPr>
          <w:fldChar w:fldCharType="begin"/>
        </w:r>
        <w:r w:rsidR="009C694C">
          <w:rPr>
            <w:noProof/>
            <w:webHidden/>
          </w:rPr>
          <w:instrText xml:space="preserve"> PAGEREF _Toc66253917 \h </w:instrText>
        </w:r>
        <w:r w:rsidR="009C694C">
          <w:rPr>
            <w:noProof/>
            <w:webHidden/>
          </w:rPr>
        </w:r>
        <w:r w:rsidR="009C694C">
          <w:rPr>
            <w:noProof/>
            <w:webHidden/>
          </w:rPr>
          <w:fldChar w:fldCharType="separate"/>
        </w:r>
        <w:r w:rsidR="009C694C">
          <w:rPr>
            <w:noProof/>
            <w:webHidden/>
          </w:rPr>
          <w:t>11</w:t>
        </w:r>
        <w:r w:rsidR="009C694C">
          <w:rPr>
            <w:noProof/>
            <w:webHidden/>
          </w:rPr>
          <w:fldChar w:fldCharType="end"/>
        </w:r>
      </w:hyperlink>
    </w:p>
    <w:p w:rsidR="009C694C" w:rsidRDefault="00E30043" w14:paraId="710EBA59" w14:textId="68C9D644">
      <w:pPr>
        <w:pStyle w:val="Inhopg2"/>
        <w:tabs>
          <w:tab w:val="left" w:pos="880"/>
          <w:tab w:val="right" w:leader="dot" w:pos="9191"/>
        </w:tabs>
        <w:rPr>
          <w:rFonts w:eastAsiaTheme="minorEastAsia" w:cstheme="minorBidi"/>
          <w:smallCaps w:val="0"/>
          <w:noProof/>
          <w:sz w:val="22"/>
          <w:szCs w:val="22"/>
          <w:lang w:eastAsia="nl-BE"/>
        </w:rPr>
      </w:pPr>
      <w:hyperlink w:history="1" w:anchor="_Toc66253918">
        <w:r w:rsidRPr="00EA380B" w:rsidR="009C694C">
          <w:rPr>
            <w:rStyle w:val="Hyperlink"/>
            <w:noProof/>
            <w:lang w:val="nl-NL" w:eastAsia="nl-NL"/>
          </w:rPr>
          <w:t>3.1.</w:t>
        </w:r>
        <w:r w:rsidR="009C694C">
          <w:rPr>
            <w:rFonts w:eastAsiaTheme="minorEastAsia" w:cstheme="minorBidi"/>
            <w:smallCaps w:val="0"/>
            <w:noProof/>
            <w:sz w:val="22"/>
            <w:szCs w:val="22"/>
            <w:lang w:eastAsia="nl-BE"/>
          </w:rPr>
          <w:tab/>
        </w:r>
        <w:r w:rsidRPr="00EA380B" w:rsidR="009C694C">
          <w:rPr>
            <w:rStyle w:val="Hyperlink"/>
            <w:noProof/>
            <w:lang w:val="nl-NL" w:eastAsia="nl-NL"/>
          </w:rPr>
          <w:t>Patiëntenrust</w:t>
        </w:r>
        <w:r w:rsidR="009C694C">
          <w:rPr>
            <w:noProof/>
            <w:webHidden/>
          </w:rPr>
          <w:tab/>
        </w:r>
        <w:r w:rsidR="009C694C">
          <w:rPr>
            <w:noProof/>
            <w:webHidden/>
          </w:rPr>
          <w:fldChar w:fldCharType="begin"/>
        </w:r>
        <w:r w:rsidR="009C694C">
          <w:rPr>
            <w:noProof/>
            <w:webHidden/>
          </w:rPr>
          <w:instrText xml:space="preserve"> PAGEREF _Toc66253918 \h </w:instrText>
        </w:r>
        <w:r w:rsidR="009C694C">
          <w:rPr>
            <w:noProof/>
            <w:webHidden/>
          </w:rPr>
        </w:r>
        <w:r w:rsidR="009C694C">
          <w:rPr>
            <w:noProof/>
            <w:webHidden/>
          </w:rPr>
          <w:fldChar w:fldCharType="separate"/>
        </w:r>
        <w:r w:rsidR="009C694C">
          <w:rPr>
            <w:noProof/>
            <w:webHidden/>
          </w:rPr>
          <w:t>11</w:t>
        </w:r>
        <w:r w:rsidR="009C694C">
          <w:rPr>
            <w:noProof/>
            <w:webHidden/>
          </w:rPr>
          <w:fldChar w:fldCharType="end"/>
        </w:r>
      </w:hyperlink>
    </w:p>
    <w:p w:rsidR="009C694C" w:rsidRDefault="00E30043" w14:paraId="5D0FCDA2" w14:textId="6C2EA5E3">
      <w:pPr>
        <w:pStyle w:val="Inhopg2"/>
        <w:tabs>
          <w:tab w:val="left" w:pos="880"/>
          <w:tab w:val="right" w:leader="dot" w:pos="9191"/>
        </w:tabs>
        <w:rPr>
          <w:rFonts w:eastAsiaTheme="minorEastAsia" w:cstheme="minorBidi"/>
          <w:smallCaps w:val="0"/>
          <w:noProof/>
          <w:sz w:val="22"/>
          <w:szCs w:val="22"/>
          <w:lang w:eastAsia="nl-BE"/>
        </w:rPr>
      </w:pPr>
      <w:hyperlink w:history="1" w:anchor="_Toc66253919">
        <w:r w:rsidRPr="00EA380B" w:rsidR="009C694C">
          <w:rPr>
            <w:rStyle w:val="Hyperlink"/>
            <w:noProof/>
            <w:lang w:val="nl-NL" w:eastAsia="nl-NL"/>
          </w:rPr>
          <w:t>3.2.</w:t>
        </w:r>
        <w:r w:rsidR="009C694C">
          <w:rPr>
            <w:rFonts w:eastAsiaTheme="minorEastAsia" w:cstheme="minorBidi"/>
            <w:smallCaps w:val="0"/>
            <w:noProof/>
            <w:sz w:val="22"/>
            <w:szCs w:val="22"/>
            <w:lang w:eastAsia="nl-BE"/>
          </w:rPr>
          <w:tab/>
        </w:r>
        <w:r w:rsidRPr="00EA380B" w:rsidR="009C694C">
          <w:rPr>
            <w:rStyle w:val="Hyperlink"/>
            <w:noProof/>
            <w:lang w:val="nl-NL" w:eastAsia="nl-NL"/>
          </w:rPr>
          <w:t>Uurregeling werken externe ondernemer en geluidshinder</w:t>
        </w:r>
        <w:r w:rsidR="009C694C">
          <w:rPr>
            <w:noProof/>
            <w:webHidden/>
          </w:rPr>
          <w:tab/>
        </w:r>
        <w:r w:rsidR="009C694C">
          <w:rPr>
            <w:noProof/>
            <w:webHidden/>
          </w:rPr>
          <w:fldChar w:fldCharType="begin"/>
        </w:r>
        <w:r w:rsidR="009C694C">
          <w:rPr>
            <w:noProof/>
            <w:webHidden/>
          </w:rPr>
          <w:instrText xml:space="preserve"> PAGEREF _Toc66253919 \h </w:instrText>
        </w:r>
        <w:r w:rsidR="009C694C">
          <w:rPr>
            <w:noProof/>
            <w:webHidden/>
          </w:rPr>
        </w:r>
        <w:r w:rsidR="009C694C">
          <w:rPr>
            <w:noProof/>
            <w:webHidden/>
          </w:rPr>
          <w:fldChar w:fldCharType="separate"/>
        </w:r>
        <w:r w:rsidR="009C694C">
          <w:rPr>
            <w:noProof/>
            <w:webHidden/>
          </w:rPr>
          <w:t>11</w:t>
        </w:r>
        <w:r w:rsidR="009C694C">
          <w:rPr>
            <w:noProof/>
            <w:webHidden/>
          </w:rPr>
          <w:fldChar w:fldCharType="end"/>
        </w:r>
      </w:hyperlink>
    </w:p>
    <w:p w:rsidR="009C694C" w:rsidRDefault="00E30043" w14:paraId="4250AFDF" w14:textId="673CB0D8">
      <w:pPr>
        <w:pStyle w:val="Inhopg2"/>
        <w:tabs>
          <w:tab w:val="left" w:pos="880"/>
          <w:tab w:val="right" w:leader="dot" w:pos="9191"/>
        </w:tabs>
        <w:rPr>
          <w:rFonts w:eastAsiaTheme="minorEastAsia" w:cstheme="minorBidi"/>
          <w:smallCaps w:val="0"/>
          <w:noProof/>
          <w:sz w:val="22"/>
          <w:szCs w:val="22"/>
          <w:lang w:eastAsia="nl-BE"/>
        </w:rPr>
      </w:pPr>
      <w:hyperlink w:history="1" w:anchor="_Toc66253920">
        <w:r w:rsidRPr="00EA380B" w:rsidR="009C694C">
          <w:rPr>
            <w:rStyle w:val="Hyperlink"/>
            <w:noProof/>
            <w:lang w:val="nl-NL" w:eastAsia="nl-NL"/>
          </w:rPr>
          <w:t>3.3.</w:t>
        </w:r>
        <w:r w:rsidR="009C694C">
          <w:rPr>
            <w:rFonts w:eastAsiaTheme="minorEastAsia" w:cstheme="minorBidi"/>
            <w:smallCaps w:val="0"/>
            <w:noProof/>
            <w:sz w:val="22"/>
            <w:szCs w:val="22"/>
            <w:lang w:eastAsia="nl-BE"/>
          </w:rPr>
          <w:tab/>
        </w:r>
        <w:r w:rsidRPr="00EA380B" w:rsidR="009C694C">
          <w:rPr>
            <w:rStyle w:val="Hyperlink"/>
            <w:noProof/>
            <w:lang w:val="nl-NL" w:eastAsia="nl-NL"/>
          </w:rPr>
          <w:t>Gebruik circulatiewegen</w:t>
        </w:r>
        <w:r w:rsidR="009C694C">
          <w:rPr>
            <w:noProof/>
            <w:webHidden/>
          </w:rPr>
          <w:tab/>
        </w:r>
        <w:r w:rsidR="009C694C">
          <w:rPr>
            <w:noProof/>
            <w:webHidden/>
          </w:rPr>
          <w:fldChar w:fldCharType="begin"/>
        </w:r>
        <w:r w:rsidR="009C694C">
          <w:rPr>
            <w:noProof/>
            <w:webHidden/>
          </w:rPr>
          <w:instrText xml:space="preserve"> PAGEREF _Toc66253920 \h </w:instrText>
        </w:r>
        <w:r w:rsidR="009C694C">
          <w:rPr>
            <w:noProof/>
            <w:webHidden/>
          </w:rPr>
        </w:r>
        <w:r w:rsidR="009C694C">
          <w:rPr>
            <w:noProof/>
            <w:webHidden/>
          </w:rPr>
          <w:fldChar w:fldCharType="separate"/>
        </w:r>
        <w:r w:rsidR="009C694C">
          <w:rPr>
            <w:noProof/>
            <w:webHidden/>
          </w:rPr>
          <w:t>11</w:t>
        </w:r>
        <w:r w:rsidR="009C694C">
          <w:rPr>
            <w:noProof/>
            <w:webHidden/>
          </w:rPr>
          <w:fldChar w:fldCharType="end"/>
        </w:r>
      </w:hyperlink>
    </w:p>
    <w:p w:rsidR="009C694C" w:rsidRDefault="00E30043" w14:paraId="2C77C6B2" w14:textId="47669BBA">
      <w:pPr>
        <w:pStyle w:val="Inhopg2"/>
        <w:tabs>
          <w:tab w:val="left" w:pos="880"/>
          <w:tab w:val="right" w:leader="dot" w:pos="9191"/>
        </w:tabs>
        <w:rPr>
          <w:rFonts w:eastAsiaTheme="minorEastAsia" w:cstheme="minorBidi"/>
          <w:smallCaps w:val="0"/>
          <w:noProof/>
          <w:sz w:val="22"/>
          <w:szCs w:val="22"/>
          <w:lang w:eastAsia="nl-BE"/>
        </w:rPr>
      </w:pPr>
      <w:hyperlink w:history="1" w:anchor="_Toc66253921">
        <w:r w:rsidRPr="00EA380B" w:rsidR="009C694C">
          <w:rPr>
            <w:rStyle w:val="Hyperlink"/>
            <w:noProof/>
            <w:lang w:val="nl-NL" w:eastAsia="nl-NL"/>
          </w:rPr>
          <w:t>3.4.</w:t>
        </w:r>
        <w:r w:rsidR="009C694C">
          <w:rPr>
            <w:rFonts w:eastAsiaTheme="minorEastAsia" w:cstheme="minorBidi"/>
            <w:smallCaps w:val="0"/>
            <w:noProof/>
            <w:sz w:val="22"/>
            <w:szCs w:val="22"/>
            <w:lang w:eastAsia="nl-BE"/>
          </w:rPr>
          <w:tab/>
        </w:r>
        <w:r w:rsidRPr="00EA380B" w:rsidR="009C694C">
          <w:rPr>
            <w:rStyle w:val="Hyperlink"/>
            <w:noProof/>
            <w:lang w:val="nl-NL" w:eastAsia="nl-NL"/>
          </w:rPr>
          <w:t>Rookverbod</w:t>
        </w:r>
        <w:r w:rsidR="009C694C">
          <w:rPr>
            <w:noProof/>
            <w:webHidden/>
          </w:rPr>
          <w:tab/>
        </w:r>
        <w:r w:rsidR="009C694C">
          <w:rPr>
            <w:noProof/>
            <w:webHidden/>
          </w:rPr>
          <w:fldChar w:fldCharType="begin"/>
        </w:r>
        <w:r w:rsidR="009C694C">
          <w:rPr>
            <w:noProof/>
            <w:webHidden/>
          </w:rPr>
          <w:instrText xml:space="preserve"> PAGEREF _Toc66253921 \h </w:instrText>
        </w:r>
        <w:r w:rsidR="009C694C">
          <w:rPr>
            <w:noProof/>
            <w:webHidden/>
          </w:rPr>
        </w:r>
        <w:r w:rsidR="009C694C">
          <w:rPr>
            <w:noProof/>
            <w:webHidden/>
          </w:rPr>
          <w:fldChar w:fldCharType="separate"/>
        </w:r>
        <w:r w:rsidR="009C694C">
          <w:rPr>
            <w:noProof/>
            <w:webHidden/>
          </w:rPr>
          <w:t>12</w:t>
        </w:r>
        <w:r w:rsidR="009C694C">
          <w:rPr>
            <w:noProof/>
            <w:webHidden/>
          </w:rPr>
          <w:fldChar w:fldCharType="end"/>
        </w:r>
      </w:hyperlink>
    </w:p>
    <w:p w:rsidR="009C694C" w:rsidRDefault="00E30043" w14:paraId="0A0E557D" w14:textId="0CCF1AF6">
      <w:pPr>
        <w:pStyle w:val="Inhopg2"/>
        <w:tabs>
          <w:tab w:val="left" w:pos="880"/>
          <w:tab w:val="right" w:leader="dot" w:pos="9191"/>
        </w:tabs>
        <w:rPr>
          <w:rFonts w:eastAsiaTheme="minorEastAsia" w:cstheme="minorBidi"/>
          <w:smallCaps w:val="0"/>
          <w:noProof/>
          <w:sz w:val="22"/>
          <w:szCs w:val="22"/>
          <w:lang w:eastAsia="nl-BE"/>
        </w:rPr>
      </w:pPr>
      <w:hyperlink w:history="1" w:anchor="_Toc66253922">
        <w:r w:rsidRPr="00EA380B" w:rsidR="009C694C">
          <w:rPr>
            <w:rStyle w:val="Hyperlink"/>
            <w:noProof/>
            <w:lang w:val="nl-NL" w:eastAsia="nl-NL"/>
          </w:rPr>
          <w:t>3.5.</w:t>
        </w:r>
        <w:r w:rsidR="009C694C">
          <w:rPr>
            <w:rFonts w:eastAsiaTheme="minorEastAsia" w:cstheme="minorBidi"/>
            <w:smallCaps w:val="0"/>
            <w:noProof/>
            <w:sz w:val="22"/>
            <w:szCs w:val="22"/>
            <w:lang w:eastAsia="nl-BE"/>
          </w:rPr>
          <w:tab/>
        </w:r>
        <w:r w:rsidRPr="00EA380B" w:rsidR="009C694C">
          <w:rPr>
            <w:rStyle w:val="Hyperlink"/>
            <w:noProof/>
            <w:lang w:val="nl-NL" w:eastAsia="nl-NL"/>
          </w:rPr>
          <w:t>Telefonie</w:t>
        </w:r>
        <w:r w:rsidR="009C694C">
          <w:rPr>
            <w:noProof/>
            <w:webHidden/>
          </w:rPr>
          <w:tab/>
        </w:r>
        <w:r w:rsidR="009C694C">
          <w:rPr>
            <w:noProof/>
            <w:webHidden/>
          </w:rPr>
          <w:fldChar w:fldCharType="begin"/>
        </w:r>
        <w:r w:rsidR="009C694C">
          <w:rPr>
            <w:noProof/>
            <w:webHidden/>
          </w:rPr>
          <w:instrText xml:space="preserve"> PAGEREF _Toc66253922 \h </w:instrText>
        </w:r>
        <w:r w:rsidR="009C694C">
          <w:rPr>
            <w:noProof/>
            <w:webHidden/>
          </w:rPr>
        </w:r>
        <w:r w:rsidR="009C694C">
          <w:rPr>
            <w:noProof/>
            <w:webHidden/>
          </w:rPr>
          <w:fldChar w:fldCharType="separate"/>
        </w:r>
        <w:r w:rsidR="009C694C">
          <w:rPr>
            <w:noProof/>
            <w:webHidden/>
          </w:rPr>
          <w:t>13</w:t>
        </w:r>
        <w:r w:rsidR="009C694C">
          <w:rPr>
            <w:noProof/>
            <w:webHidden/>
          </w:rPr>
          <w:fldChar w:fldCharType="end"/>
        </w:r>
      </w:hyperlink>
    </w:p>
    <w:p w:rsidR="009C694C" w:rsidRDefault="00E30043" w14:paraId="62F24013" w14:textId="070B919C">
      <w:pPr>
        <w:pStyle w:val="Inhopg2"/>
        <w:tabs>
          <w:tab w:val="left" w:pos="880"/>
          <w:tab w:val="right" w:leader="dot" w:pos="9191"/>
        </w:tabs>
        <w:rPr>
          <w:rFonts w:eastAsiaTheme="minorEastAsia" w:cstheme="minorBidi"/>
          <w:smallCaps w:val="0"/>
          <w:noProof/>
          <w:sz w:val="22"/>
          <w:szCs w:val="22"/>
          <w:lang w:eastAsia="nl-BE"/>
        </w:rPr>
      </w:pPr>
      <w:hyperlink w:history="1" w:anchor="_Toc66253923">
        <w:r w:rsidRPr="00EA380B" w:rsidR="009C694C">
          <w:rPr>
            <w:rStyle w:val="Hyperlink"/>
            <w:noProof/>
            <w:lang w:val="nl-NL" w:eastAsia="nl-NL"/>
          </w:rPr>
          <w:t>3.6.</w:t>
        </w:r>
        <w:r w:rsidR="009C694C">
          <w:rPr>
            <w:rFonts w:eastAsiaTheme="minorEastAsia" w:cstheme="minorBidi"/>
            <w:smallCaps w:val="0"/>
            <w:noProof/>
            <w:sz w:val="22"/>
            <w:szCs w:val="22"/>
            <w:lang w:eastAsia="nl-BE"/>
          </w:rPr>
          <w:tab/>
        </w:r>
        <w:r w:rsidRPr="00EA380B" w:rsidR="009C694C">
          <w:rPr>
            <w:rStyle w:val="Hyperlink"/>
            <w:noProof/>
            <w:lang w:val="nl-NL" w:eastAsia="nl-NL"/>
          </w:rPr>
          <w:t>Parking</w:t>
        </w:r>
        <w:r w:rsidR="009C694C">
          <w:rPr>
            <w:noProof/>
            <w:webHidden/>
          </w:rPr>
          <w:tab/>
        </w:r>
        <w:r w:rsidR="009C694C">
          <w:rPr>
            <w:noProof/>
            <w:webHidden/>
          </w:rPr>
          <w:fldChar w:fldCharType="begin"/>
        </w:r>
        <w:r w:rsidR="009C694C">
          <w:rPr>
            <w:noProof/>
            <w:webHidden/>
          </w:rPr>
          <w:instrText xml:space="preserve"> PAGEREF _Toc66253923 \h </w:instrText>
        </w:r>
        <w:r w:rsidR="009C694C">
          <w:rPr>
            <w:noProof/>
            <w:webHidden/>
          </w:rPr>
        </w:r>
        <w:r w:rsidR="009C694C">
          <w:rPr>
            <w:noProof/>
            <w:webHidden/>
          </w:rPr>
          <w:fldChar w:fldCharType="separate"/>
        </w:r>
        <w:r w:rsidR="009C694C">
          <w:rPr>
            <w:noProof/>
            <w:webHidden/>
          </w:rPr>
          <w:t>13</w:t>
        </w:r>
        <w:r w:rsidR="009C694C">
          <w:rPr>
            <w:noProof/>
            <w:webHidden/>
          </w:rPr>
          <w:fldChar w:fldCharType="end"/>
        </w:r>
      </w:hyperlink>
    </w:p>
    <w:p w:rsidR="009C694C" w:rsidRDefault="00E30043" w14:paraId="0291046E" w14:textId="14D49952">
      <w:pPr>
        <w:pStyle w:val="Inhopg2"/>
        <w:tabs>
          <w:tab w:val="left" w:pos="880"/>
          <w:tab w:val="right" w:leader="dot" w:pos="9191"/>
        </w:tabs>
        <w:rPr>
          <w:rFonts w:eastAsiaTheme="minorEastAsia" w:cstheme="minorBidi"/>
          <w:smallCaps w:val="0"/>
          <w:noProof/>
          <w:sz w:val="22"/>
          <w:szCs w:val="22"/>
          <w:lang w:eastAsia="nl-BE"/>
        </w:rPr>
      </w:pPr>
      <w:hyperlink w:history="1" w:anchor="_Toc66253924">
        <w:r w:rsidRPr="00EA380B" w:rsidR="009C694C">
          <w:rPr>
            <w:rStyle w:val="Hyperlink"/>
            <w:noProof/>
            <w:lang w:val="nl-NL" w:eastAsia="nl-NL"/>
          </w:rPr>
          <w:t>3.7.</w:t>
        </w:r>
        <w:r w:rsidR="009C694C">
          <w:rPr>
            <w:rFonts w:eastAsiaTheme="minorEastAsia" w:cstheme="minorBidi"/>
            <w:smallCaps w:val="0"/>
            <w:noProof/>
            <w:sz w:val="22"/>
            <w:szCs w:val="22"/>
            <w:lang w:eastAsia="nl-BE"/>
          </w:rPr>
          <w:tab/>
        </w:r>
        <w:r w:rsidRPr="00EA380B" w:rsidR="009C694C">
          <w:rPr>
            <w:rStyle w:val="Hyperlink"/>
            <w:noProof/>
            <w:lang w:val="nl-NL" w:eastAsia="nl-NL"/>
          </w:rPr>
          <w:t>Energie</w:t>
        </w:r>
        <w:r w:rsidR="009C694C">
          <w:rPr>
            <w:noProof/>
            <w:webHidden/>
          </w:rPr>
          <w:tab/>
        </w:r>
        <w:r w:rsidR="009C694C">
          <w:rPr>
            <w:noProof/>
            <w:webHidden/>
          </w:rPr>
          <w:fldChar w:fldCharType="begin"/>
        </w:r>
        <w:r w:rsidR="009C694C">
          <w:rPr>
            <w:noProof/>
            <w:webHidden/>
          </w:rPr>
          <w:instrText xml:space="preserve"> PAGEREF _Toc66253924 \h </w:instrText>
        </w:r>
        <w:r w:rsidR="009C694C">
          <w:rPr>
            <w:noProof/>
            <w:webHidden/>
          </w:rPr>
        </w:r>
        <w:r w:rsidR="009C694C">
          <w:rPr>
            <w:noProof/>
            <w:webHidden/>
          </w:rPr>
          <w:fldChar w:fldCharType="separate"/>
        </w:r>
        <w:r w:rsidR="009C694C">
          <w:rPr>
            <w:noProof/>
            <w:webHidden/>
          </w:rPr>
          <w:t>16</w:t>
        </w:r>
        <w:r w:rsidR="009C694C">
          <w:rPr>
            <w:noProof/>
            <w:webHidden/>
          </w:rPr>
          <w:fldChar w:fldCharType="end"/>
        </w:r>
      </w:hyperlink>
    </w:p>
    <w:p w:rsidR="009C694C" w:rsidRDefault="00E30043" w14:paraId="1063962D" w14:textId="3D231695">
      <w:pPr>
        <w:pStyle w:val="Inhopg2"/>
        <w:tabs>
          <w:tab w:val="left" w:pos="880"/>
          <w:tab w:val="right" w:leader="dot" w:pos="9191"/>
        </w:tabs>
        <w:rPr>
          <w:rFonts w:eastAsiaTheme="minorEastAsia" w:cstheme="minorBidi"/>
          <w:smallCaps w:val="0"/>
          <w:noProof/>
          <w:sz w:val="22"/>
          <w:szCs w:val="22"/>
          <w:lang w:eastAsia="nl-BE"/>
        </w:rPr>
      </w:pPr>
      <w:hyperlink w:history="1" w:anchor="_Toc66253925">
        <w:r w:rsidRPr="00EA380B" w:rsidR="009C694C">
          <w:rPr>
            <w:rStyle w:val="Hyperlink"/>
            <w:noProof/>
            <w:lang w:val="nl-NL" w:eastAsia="nl-NL"/>
          </w:rPr>
          <w:t>3.8.</w:t>
        </w:r>
        <w:r w:rsidR="009C694C">
          <w:rPr>
            <w:rFonts w:eastAsiaTheme="minorEastAsia" w:cstheme="minorBidi"/>
            <w:smallCaps w:val="0"/>
            <w:noProof/>
            <w:sz w:val="22"/>
            <w:szCs w:val="22"/>
            <w:lang w:eastAsia="nl-BE"/>
          </w:rPr>
          <w:tab/>
        </w:r>
        <w:r w:rsidRPr="00EA380B" w:rsidR="009C694C">
          <w:rPr>
            <w:rStyle w:val="Hyperlink"/>
            <w:noProof/>
            <w:lang w:val="nl-NL" w:eastAsia="nl-NL"/>
          </w:rPr>
          <w:t>Aanmeldingsregister</w:t>
        </w:r>
        <w:r w:rsidR="009C694C">
          <w:rPr>
            <w:noProof/>
            <w:webHidden/>
          </w:rPr>
          <w:tab/>
        </w:r>
        <w:r w:rsidR="009C694C">
          <w:rPr>
            <w:noProof/>
            <w:webHidden/>
          </w:rPr>
          <w:fldChar w:fldCharType="begin"/>
        </w:r>
        <w:r w:rsidR="009C694C">
          <w:rPr>
            <w:noProof/>
            <w:webHidden/>
          </w:rPr>
          <w:instrText xml:space="preserve"> PAGEREF _Toc66253925 \h </w:instrText>
        </w:r>
        <w:r w:rsidR="009C694C">
          <w:rPr>
            <w:noProof/>
            <w:webHidden/>
          </w:rPr>
        </w:r>
        <w:r w:rsidR="009C694C">
          <w:rPr>
            <w:noProof/>
            <w:webHidden/>
          </w:rPr>
          <w:fldChar w:fldCharType="separate"/>
        </w:r>
        <w:r w:rsidR="009C694C">
          <w:rPr>
            <w:noProof/>
            <w:webHidden/>
          </w:rPr>
          <w:t>16</w:t>
        </w:r>
        <w:r w:rsidR="009C694C">
          <w:rPr>
            <w:noProof/>
            <w:webHidden/>
          </w:rPr>
          <w:fldChar w:fldCharType="end"/>
        </w:r>
      </w:hyperlink>
    </w:p>
    <w:p w:rsidR="009C694C" w:rsidRDefault="00E30043" w14:paraId="57850840" w14:textId="6D86918B">
      <w:pPr>
        <w:pStyle w:val="Inhopg2"/>
        <w:tabs>
          <w:tab w:val="left" w:pos="880"/>
          <w:tab w:val="right" w:leader="dot" w:pos="9191"/>
        </w:tabs>
        <w:rPr>
          <w:rFonts w:eastAsiaTheme="minorEastAsia" w:cstheme="minorBidi"/>
          <w:smallCaps w:val="0"/>
          <w:noProof/>
          <w:sz w:val="22"/>
          <w:szCs w:val="22"/>
          <w:lang w:eastAsia="nl-BE"/>
        </w:rPr>
      </w:pPr>
      <w:hyperlink w:history="1" w:anchor="_Toc66253926">
        <w:r w:rsidRPr="00EA380B" w:rsidR="009C694C">
          <w:rPr>
            <w:rStyle w:val="Hyperlink"/>
            <w:noProof/>
            <w:lang w:val="nl-NL" w:eastAsia="nl-NL"/>
          </w:rPr>
          <w:t>3.9.</w:t>
        </w:r>
        <w:r w:rsidR="009C694C">
          <w:rPr>
            <w:rFonts w:eastAsiaTheme="minorEastAsia" w:cstheme="minorBidi"/>
            <w:smallCaps w:val="0"/>
            <w:noProof/>
            <w:sz w:val="22"/>
            <w:szCs w:val="22"/>
            <w:lang w:eastAsia="nl-BE"/>
          </w:rPr>
          <w:tab/>
        </w:r>
        <w:r w:rsidRPr="00EA380B" w:rsidR="009C694C">
          <w:rPr>
            <w:rStyle w:val="Hyperlink"/>
            <w:noProof/>
            <w:lang w:val="nl-NL" w:eastAsia="nl-NL"/>
          </w:rPr>
          <w:t>Orde en netheid</w:t>
        </w:r>
        <w:r w:rsidR="009C694C">
          <w:rPr>
            <w:noProof/>
            <w:webHidden/>
          </w:rPr>
          <w:tab/>
        </w:r>
        <w:r w:rsidR="009C694C">
          <w:rPr>
            <w:noProof/>
            <w:webHidden/>
          </w:rPr>
          <w:fldChar w:fldCharType="begin"/>
        </w:r>
        <w:r w:rsidR="009C694C">
          <w:rPr>
            <w:noProof/>
            <w:webHidden/>
          </w:rPr>
          <w:instrText xml:space="preserve"> PAGEREF _Toc66253926 \h </w:instrText>
        </w:r>
        <w:r w:rsidR="009C694C">
          <w:rPr>
            <w:noProof/>
            <w:webHidden/>
          </w:rPr>
        </w:r>
        <w:r w:rsidR="009C694C">
          <w:rPr>
            <w:noProof/>
            <w:webHidden/>
          </w:rPr>
          <w:fldChar w:fldCharType="separate"/>
        </w:r>
        <w:r w:rsidR="009C694C">
          <w:rPr>
            <w:noProof/>
            <w:webHidden/>
          </w:rPr>
          <w:t>17</w:t>
        </w:r>
        <w:r w:rsidR="009C694C">
          <w:rPr>
            <w:noProof/>
            <w:webHidden/>
          </w:rPr>
          <w:fldChar w:fldCharType="end"/>
        </w:r>
      </w:hyperlink>
    </w:p>
    <w:p w:rsidR="009C694C" w:rsidRDefault="00E30043" w14:paraId="259A702B" w14:textId="63006741">
      <w:pPr>
        <w:pStyle w:val="Inhopg2"/>
        <w:tabs>
          <w:tab w:val="left" w:pos="880"/>
          <w:tab w:val="right" w:leader="dot" w:pos="9191"/>
        </w:tabs>
        <w:rPr>
          <w:rFonts w:eastAsiaTheme="minorEastAsia" w:cstheme="minorBidi"/>
          <w:smallCaps w:val="0"/>
          <w:noProof/>
          <w:sz w:val="22"/>
          <w:szCs w:val="22"/>
          <w:lang w:eastAsia="nl-BE"/>
        </w:rPr>
      </w:pPr>
      <w:hyperlink w:history="1" w:anchor="_Toc66253927">
        <w:r w:rsidRPr="00EA380B" w:rsidR="009C694C">
          <w:rPr>
            <w:rStyle w:val="Hyperlink"/>
            <w:noProof/>
            <w:lang w:val="nl-NL" w:eastAsia="nl-NL"/>
          </w:rPr>
          <w:t>3.10.</w:t>
        </w:r>
        <w:r w:rsidR="009C694C">
          <w:rPr>
            <w:rFonts w:eastAsiaTheme="minorEastAsia" w:cstheme="minorBidi"/>
            <w:smallCaps w:val="0"/>
            <w:noProof/>
            <w:sz w:val="22"/>
            <w:szCs w:val="22"/>
            <w:lang w:eastAsia="nl-BE"/>
          </w:rPr>
          <w:tab/>
        </w:r>
        <w:r w:rsidRPr="00EA380B" w:rsidR="009C694C">
          <w:rPr>
            <w:rStyle w:val="Hyperlink"/>
            <w:noProof/>
            <w:lang w:val="nl-NL" w:eastAsia="nl-NL"/>
          </w:rPr>
          <w:t>Stroomvoorziening</w:t>
        </w:r>
        <w:r w:rsidR="009C694C">
          <w:rPr>
            <w:noProof/>
            <w:webHidden/>
          </w:rPr>
          <w:tab/>
        </w:r>
        <w:r w:rsidR="009C694C">
          <w:rPr>
            <w:noProof/>
            <w:webHidden/>
          </w:rPr>
          <w:fldChar w:fldCharType="begin"/>
        </w:r>
        <w:r w:rsidR="009C694C">
          <w:rPr>
            <w:noProof/>
            <w:webHidden/>
          </w:rPr>
          <w:instrText xml:space="preserve"> PAGEREF _Toc66253927 \h </w:instrText>
        </w:r>
        <w:r w:rsidR="009C694C">
          <w:rPr>
            <w:noProof/>
            <w:webHidden/>
          </w:rPr>
        </w:r>
        <w:r w:rsidR="009C694C">
          <w:rPr>
            <w:noProof/>
            <w:webHidden/>
          </w:rPr>
          <w:fldChar w:fldCharType="separate"/>
        </w:r>
        <w:r w:rsidR="009C694C">
          <w:rPr>
            <w:noProof/>
            <w:webHidden/>
          </w:rPr>
          <w:t>17</w:t>
        </w:r>
        <w:r w:rsidR="009C694C">
          <w:rPr>
            <w:noProof/>
            <w:webHidden/>
          </w:rPr>
          <w:fldChar w:fldCharType="end"/>
        </w:r>
      </w:hyperlink>
    </w:p>
    <w:p w:rsidR="009C694C" w:rsidRDefault="00E30043" w14:paraId="30CDF132" w14:textId="4DEB98B8">
      <w:pPr>
        <w:pStyle w:val="Inhopg2"/>
        <w:tabs>
          <w:tab w:val="left" w:pos="880"/>
          <w:tab w:val="right" w:leader="dot" w:pos="9191"/>
        </w:tabs>
        <w:rPr>
          <w:rFonts w:eastAsiaTheme="minorEastAsia" w:cstheme="minorBidi"/>
          <w:smallCaps w:val="0"/>
          <w:noProof/>
          <w:sz w:val="22"/>
          <w:szCs w:val="22"/>
          <w:lang w:eastAsia="nl-BE"/>
        </w:rPr>
      </w:pPr>
      <w:hyperlink w:history="1" w:anchor="_Toc66253928">
        <w:r w:rsidRPr="00EA380B" w:rsidR="009C694C">
          <w:rPr>
            <w:rStyle w:val="Hyperlink"/>
            <w:noProof/>
            <w:lang w:val="nl-NL" w:eastAsia="nl-NL"/>
          </w:rPr>
          <w:t>3.11.</w:t>
        </w:r>
        <w:r w:rsidR="009C694C">
          <w:rPr>
            <w:rFonts w:eastAsiaTheme="minorEastAsia" w:cstheme="minorBidi"/>
            <w:smallCaps w:val="0"/>
            <w:noProof/>
            <w:sz w:val="22"/>
            <w:szCs w:val="22"/>
            <w:lang w:eastAsia="nl-BE"/>
          </w:rPr>
          <w:tab/>
        </w:r>
        <w:r w:rsidRPr="00EA380B" w:rsidR="009C694C">
          <w:rPr>
            <w:rStyle w:val="Hyperlink"/>
            <w:noProof/>
            <w:lang w:val="nl-NL" w:eastAsia="nl-NL"/>
          </w:rPr>
          <w:t>Handhygiëne</w:t>
        </w:r>
        <w:r w:rsidR="009C694C">
          <w:rPr>
            <w:noProof/>
            <w:webHidden/>
          </w:rPr>
          <w:tab/>
        </w:r>
        <w:r w:rsidR="009C694C">
          <w:rPr>
            <w:noProof/>
            <w:webHidden/>
          </w:rPr>
          <w:fldChar w:fldCharType="begin"/>
        </w:r>
        <w:r w:rsidR="009C694C">
          <w:rPr>
            <w:noProof/>
            <w:webHidden/>
          </w:rPr>
          <w:instrText xml:space="preserve"> PAGEREF _Toc66253928 \h </w:instrText>
        </w:r>
        <w:r w:rsidR="009C694C">
          <w:rPr>
            <w:noProof/>
            <w:webHidden/>
          </w:rPr>
        </w:r>
        <w:r w:rsidR="009C694C">
          <w:rPr>
            <w:noProof/>
            <w:webHidden/>
          </w:rPr>
          <w:fldChar w:fldCharType="separate"/>
        </w:r>
        <w:r w:rsidR="009C694C">
          <w:rPr>
            <w:noProof/>
            <w:webHidden/>
          </w:rPr>
          <w:t>17</w:t>
        </w:r>
        <w:r w:rsidR="009C694C">
          <w:rPr>
            <w:noProof/>
            <w:webHidden/>
          </w:rPr>
          <w:fldChar w:fldCharType="end"/>
        </w:r>
      </w:hyperlink>
    </w:p>
    <w:p w:rsidR="009C694C" w:rsidRDefault="00E30043" w14:paraId="67AAE141" w14:textId="35948B8B">
      <w:pPr>
        <w:pStyle w:val="Inhopg2"/>
        <w:tabs>
          <w:tab w:val="left" w:pos="880"/>
          <w:tab w:val="right" w:leader="dot" w:pos="9191"/>
        </w:tabs>
        <w:rPr>
          <w:rFonts w:eastAsiaTheme="minorEastAsia" w:cstheme="minorBidi"/>
          <w:smallCaps w:val="0"/>
          <w:noProof/>
          <w:sz w:val="22"/>
          <w:szCs w:val="22"/>
          <w:lang w:eastAsia="nl-BE"/>
        </w:rPr>
      </w:pPr>
      <w:hyperlink w:history="1" w:anchor="_Toc66253929">
        <w:r w:rsidRPr="00EA380B" w:rsidR="009C694C">
          <w:rPr>
            <w:rStyle w:val="Hyperlink"/>
            <w:noProof/>
            <w:lang w:val="nl-NL" w:eastAsia="nl-NL"/>
          </w:rPr>
          <w:t>3.12.</w:t>
        </w:r>
        <w:r w:rsidR="009C694C">
          <w:rPr>
            <w:rFonts w:eastAsiaTheme="minorEastAsia" w:cstheme="minorBidi"/>
            <w:smallCaps w:val="0"/>
            <w:noProof/>
            <w:sz w:val="22"/>
            <w:szCs w:val="22"/>
            <w:lang w:eastAsia="nl-BE"/>
          </w:rPr>
          <w:tab/>
        </w:r>
        <w:r w:rsidRPr="00EA380B" w:rsidR="009C694C">
          <w:rPr>
            <w:rStyle w:val="Hyperlink"/>
            <w:noProof/>
            <w:lang w:val="nl-NL" w:eastAsia="nl-NL"/>
          </w:rPr>
          <w:t>Stockage van materialen</w:t>
        </w:r>
        <w:r w:rsidR="009C694C">
          <w:rPr>
            <w:noProof/>
            <w:webHidden/>
          </w:rPr>
          <w:tab/>
        </w:r>
        <w:r w:rsidR="009C694C">
          <w:rPr>
            <w:noProof/>
            <w:webHidden/>
          </w:rPr>
          <w:fldChar w:fldCharType="begin"/>
        </w:r>
        <w:r w:rsidR="009C694C">
          <w:rPr>
            <w:noProof/>
            <w:webHidden/>
          </w:rPr>
          <w:instrText xml:space="preserve"> PAGEREF _Toc66253929 \h </w:instrText>
        </w:r>
        <w:r w:rsidR="009C694C">
          <w:rPr>
            <w:noProof/>
            <w:webHidden/>
          </w:rPr>
        </w:r>
        <w:r w:rsidR="009C694C">
          <w:rPr>
            <w:noProof/>
            <w:webHidden/>
          </w:rPr>
          <w:fldChar w:fldCharType="separate"/>
        </w:r>
        <w:r w:rsidR="009C694C">
          <w:rPr>
            <w:noProof/>
            <w:webHidden/>
          </w:rPr>
          <w:t>17</w:t>
        </w:r>
        <w:r w:rsidR="009C694C">
          <w:rPr>
            <w:noProof/>
            <w:webHidden/>
          </w:rPr>
          <w:fldChar w:fldCharType="end"/>
        </w:r>
      </w:hyperlink>
    </w:p>
    <w:p w:rsidR="009C694C" w:rsidRDefault="00E30043" w14:paraId="21906F81" w14:textId="2E020718">
      <w:pPr>
        <w:pStyle w:val="Inhopg1"/>
        <w:tabs>
          <w:tab w:val="left" w:pos="440"/>
          <w:tab w:val="right" w:leader="dot" w:pos="9191"/>
        </w:tabs>
        <w:rPr>
          <w:rFonts w:eastAsiaTheme="minorEastAsia" w:cstheme="minorBidi"/>
          <w:b w:val="0"/>
          <w:bCs w:val="0"/>
          <w:caps w:val="0"/>
          <w:noProof/>
          <w:sz w:val="22"/>
          <w:szCs w:val="22"/>
          <w:lang w:eastAsia="nl-BE"/>
        </w:rPr>
      </w:pPr>
      <w:hyperlink w:history="1" w:anchor="_Toc66253930">
        <w:r w:rsidRPr="00EA380B" w:rsidR="009C694C">
          <w:rPr>
            <w:rStyle w:val="Hyperlink"/>
            <w:noProof/>
            <w:lang w:val="nl-NL" w:eastAsia="nl-NL"/>
          </w:rPr>
          <w:t>4.</w:t>
        </w:r>
        <w:r w:rsidR="009C694C">
          <w:rPr>
            <w:rFonts w:eastAsiaTheme="minorEastAsia" w:cstheme="minorBidi"/>
            <w:b w:val="0"/>
            <w:bCs w:val="0"/>
            <w:caps w:val="0"/>
            <w:noProof/>
            <w:sz w:val="22"/>
            <w:szCs w:val="22"/>
            <w:lang w:eastAsia="nl-BE"/>
          </w:rPr>
          <w:tab/>
        </w:r>
        <w:r w:rsidRPr="00EA380B" w:rsidR="009C694C">
          <w:rPr>
            <w:rStyle w:val="Hyperlink"/>
            <w:noProof/>
            <w:lang w:val="nl-NL" w:eastAsia="nl-NL"/>
          </w:rPr>
          <w:t>Veiligheid en voorkomingsbeleid</w:t>
        </w:r>
        <w:r w:rsidR="009C694C">
          <w:rPr>
            <w:noProof/>
            <w:webHidden/>
          </w:rPr>
          <w:tab/>
        </w:r>
        <w:r w:rsidR="009C694C">
          <w:rPr>
            <w:noProof/>
            <w:webHidden/>
          </w:rPr>
          <w:fldChar w:fldCharType="begin"/>
        </w:r>
        <w:r w:rsidR="009C694C">
          <w:rPr>
            <w:noProof/>
            <w:webHidden/>
          </w:rPr>
          <w:instrText xml:space="preserve"> PAGEREF _Toc66253930 \h </w:instrText>
        </w:r>
        <w:r w:rsidR="009C694C">
          <w:rPr>
            <w:noProof/>
            <w:webHidden/>
          </w:rPr>
        </w:r>
        <w:r w:rsidR="009C694C">
          <w:rPr>
            <w:noProof/>
            <w:webHidden/>
          </w:rPr>
          <w:fldChar w:fldCharType="separate"/>
        </w:r>
        <w:r w:rsidR="009C694C">
          <w:rPr>
            <w:noProof/>
            <w:webHidden/>
          </w:rPr>
          <w:t>17</w:t>
        </w:r>
        <w:r w:rsidR="009C694C">
          <w:rPr>
            <w:noProof/>
            <w:webHidden/>
          </w:rPr>
          <w:fldChar w:fldCharType="end"/>
        </w:r>
      </w:hyperlink>
    </w:p>
    <w:p w:rsidR="009C694C" w:rsidRDefault="00E30043" w14:paraId="3D126920" w14:textId="38AC5696">
      <w:pPr>
        <w:pStyle w:val="Inhopg2"/>
        <w:tabs>
          <w:tab w:val="left" w:pos="880"/>
          <w:tab w:val="right" w:leader="dot" w:pos="9191"/>
        </w:tabs>
        <w:rPr>
          <w:rFonts w:eastAsiaTheme="minorEastAsia" w:cstheme="minorBidi"/>
          <w:smallCaps w:val="0"/>
          <w:noProof/>
          <w:sz w:val="22"/>
          <w:szCs w:val="22"/>
          <w:lang w:eastAsia="nl-BE"/>
        </w:rPr>
      </w:pPr>
      <w:hyperlink w:history="1" w:anchor="_Toc66253931">
        <w:r w:rsidRPr="00EA380B" w:rsidR="009C694C">
          <w:rPr>
            <w:rStyle w:val="Hyperlink"/>
            <w:noProof/>
            <w:lang w:val="nl-NL" w:eastAsia="nl-NL"/>
          </w:rPr>
          <w:t>4.1.</w:t>
        </w:r>
        <w:r w:rsidR="009C694C">
          <w:rPr>
            <w:rFonts w:eastAsiaTheme="minorEastAsia" w:cstheme="minorBidi"/>
            <w:smallCaps w:val="0"/>
            <w:noProof/>
            <w:sz w:val="22"/>
            <w:szCs w:val="22"/>
            <w:lang w:eastAsia="nl-BE"/>
          </w:rPr>
          <w:tab/>
        </w:r>
        <w:r w:rsidRPr="00EA380B" w:rsidR="009C694C">
          <w:rPr>
            <w:rStyle w:val="Hyperlink"/>
            <w:noProof/>
            <w:lang w:val="nl-NL" w:eastAsia="nl-NL"/>
          </w:rPr>
          <w:t>Toegankelijkheid van de lokalen</w:t>
        </w:r>
        <w:r w:rsidR="009C694C">
          <w:rPr>
            <w:noProof/>
            <w:webHidden/>
          </w:rPr>
          <w:tab/>
        </w:r>
        <w:r w:rsidR="009C694C">
          <w:rPr>
            <w:noProof/>
            <w:webHidden/>
          </w:rPr>
          <w:fldChar w:fldCharType="begin"/>
        </w:r>
        <w:r w:rsidR="009C694C">
          <w:rPr>
            <w:noProof/>
            <w:webHidden/>
          </w:rPr>
          <w:instrText xml:space="preserve"> PAGEREF _Toc66253931 \h </w:instrText>
        </w:r>
        <w:r w:rsidR="009C694C">
          <w:rPr>
            <w:noProof/>
            <w:webHidden/>
          </w:rPr>
        </w:r>
        <w:r w:rsidR="009C694C">
          <w:rPr>
            <w:noProof/>
            <w:webHidden/>
          </w:rPr>
          <w:fldChar w:fldCharType="separate"/>
        </w:r>
        <w:r w:rsidR="009C694C">
          <w:rPr>
            <w:noProof/>
            <w:webHidden/>
          </w:rPr>
          <w:t>17</w:t>
        </w:r>
        <w:r w:rsidR="009C694C">
          <w:rPr>
            <w:noProof/>
            <w:webHidden/>
          </w:rPr>
          <w:fldChar w:fldCharType="end"/>
        </w:r>
      </w:hyperlink>
    </w:p>
    <w:p w:rsidR="009C694C" w:rsidRDefault="00E30043" w14:paraId="0657D27C" w14:textId="3CE08330">
      <w:pPr>
        <w:pStyle w:val="Inhopg2"/>
        <w:tabs>
          <w:tab w:val="left" w:pos="880"/>
          <w:tab w:val="right" w:leader="dot" w:pos="9191"/>
        </w:tabs>
        <w:rPr>
          <w:rFonts w:eastAsiaTheme="minorEastAsia" w:cstheme="minorBidi"/>
          <w:smallCaps w:val="0"/>
          <w:noProof/>
          <w:sz w:val="22"/>
          <w:szCs w:val="22"/>
          <w:lang w:eastAsia="nl-BE"/>
        </w:rPr>
      </w:pPr>
      <w:hyperlink w:history="1" w:anchor="_Toc66253932">
        <w:r w:rsidRPr="00EA380B" w:rsidR="009C694C">
          <w:rPr>
            <w:rStyle w:val="Hyperlink"/>
            <w:noProof/>
            <w:lang w:val="nl-NL" w:eastAsia="nl-NL"/>
          </w:rPr>
          <w:t>4.2.</w:t>
        </w:r>
        <w:r w:rsidR="009C694C">
          <w:rPr>
            <w:rFonts w:eastAsiaTheme="minorEastAsia" w:cstheme="minorBidi"/>
            <w:smallCaps w:val="0"/>
            <w:noProof/>
            <w:sz w:val="22"/>
            <w:szCs w:val="22"/>
            <w:lang w:eastAsia="nl-BE"/>
          </w:rPr>
          <w:tab/>
        </w:r>
        <w:r w:rsidRPr="00EA380B" w:rsidR="009C694C">
          <w:rPr>
            <w:rStyle w:val="Hyperlink"/>
            <w:noProof/>
            <w:lang w:val="nl-NL" w:eastAsia="nl-NL"/>
          </w:rPr>
          <w:t>Specifieke markeringen voor leidingen</w:t>
        </w:r>
        <w:r w:rsidR="009C694C">
          <w:rPr>
            <w:noProof/>
            <w:webHidden/>
          </w:rPr>
          <w:tab/>
        </w:r>
        <w:r w:rsidR="009C694C">
          <w:rPr>
            <w:noProof/>
            <w:webHidden/>
          </w:rPr>
          <w:fldChar w:fldCharType="begin"/>
        </w:r>
        <w:r w:rsidR="009C694C">
          <w:rPr>
            <w:noProof/>
            <w:webHidden/>
          </w:rPr>
          <w:instrText xml:space="preserve"> PAGEREF _Toc66253932 \h </w:instrText>
        </w:r>
        <w:r w:rsidR="009C694C">
          <w:rPr>
            <w:noProof/>
            <w:webHidden/>
          </w:rPr>
        </w:r>
        <w:r w:rsidR="009C694C">
          <w:rPr>
            <w:noProof/>
            <w:webHidden/>
          </w:rPr>
          <w:fldChar w:fldCharType="separate"/>
        </w:r>
        <w:r w:rsidR="009C694C">
          <w:rPr>
            <w:noProof/>
            <w:webHidden/>
          </w:rPr>
          <w:t>19</w:t>
        </w:r>
        <w:r w:rsidR="009C694C">
          <w:rPr>
            <w:noProof/>
            <w:webHidden/>
          </w:rPr>
          <w:fldChar w:fldCharType="end"/>
        </w:r>
      </w:hyperlink>
    </w:p>
    <w:p w:rsidR="009C694C" w:rsidRDefault="00E30043" w14:paraId="72329B10" w14:textId="5B6C7892">
      <w:pPr>
        <w:pStyle w:val="Inhopg2"/>
        <w:tabs>
          <w:tab w:val="left" w:pos="880"/>
          <w:tab w:val="right" w:leader="dot" w:pos="9191"/>
        </w:tabs>
        <w:rPr>
          <w:rFonts w:eastAsiaTheme="minorEastAsia" w:cstheme="minorBidi"/>
          <w:smallCaps w:val="0"/>
          <w:noProof/>
          <w:sz w:val="22"/>
          <w:szCs w:val="22"/>
          <w:lang w:eastAsia="nl-BE"/>
        </w:rPr>
      </w:pPr>
      <w:hyperlink w:history="1" w:anchor="_Toc66253933">
        <w:r w:rsidRPr="00EA380B" w:rsidR="009C694C">
          <w:rPr>
            <w:rStyle w:val="Hyperlink"/>
            <w:noProof/>
            <w:lang w:val="nl-NL" w:eastAsia="nl-NL"/>
          </w:rPr>
          <w:t>4.3.</w:t>
        </w:r>
        <w:r w:rsidR="009C694C">
          <w:rPr>
            <w:rFonts w:eastAsiaTheme="minorEastAsia" w:cstheme="minorBidi"/>
            <w:smallCaps w:val="0"/>
            <w:noProof/>
            <w:sz w:val="22"/>
            <w:szCs w:val="22"/>
            <w:lang w:eastAsia="nl-BE"/>
          </w:rPr>
          <w:tab/>
        </w:r>
        <w:r w:rsidRPr="00EA380B" w:rsidR="009C694C">
          <w:rPr>
            <w:rStyle w:val="Hyperlink"/>
            <w:noProof/>
            <w:lang w:val="nl-NL" w:eastAsia="nl-NL"/>
          </w:rPr>
          <w:t>Branddetectie en voorkoming</w:t>
        </w:r>
        <w:r w:rsidR="009C694C">
          <w:rPr>
            <w:noProof/>
            <w:webHidden/>
          </w:rPr>
          <w:tab/>
        </w:r>
        <w:r w:rsidR="009C694C">
          <w:rPr>
            <w:noProof/>
            <w:webHidden/>
          </w:rPr>
          <w:fldChar w:fldCharType="begin"/>
        </w:r>
        <w:r w:rsidR="009C694C">
          <w:rPr>
            <w:noProof/>
            <w:webHidden/>
          </w:rPr>
          <w:instrText xml:space="preserve"> PAGEREF _Toc66253933 \h </w:instrText>
        </w:r>
        <w:r w:rsidR="009C694C">
          <w:rPr>
            <w:noProof/>
            <w:webHidden/>
          </w:rPr>
        </w:r>
        <w:r w:rsidR="009C694C">
          <w:rPr>
            <w:noProof/>
            <w:webHidden/>
          </w:rPr>
          <w:fldChar w:fldCharType="separate"/>
        </w:r>
        <w:r w:rsidR="009C694C">
          <w:rPr>
            <w:noProof/>
            <w:webHidden/>
          </w:rPr>
          <w:t>19</w:t>
        </w:r>
        <w:r w:rsidR="009C694C">
          <w:rPr>
            <w:noProof/>
            <w:webHidden/>
          </w:rPr>
          <w:fldChar w:fldCharType="end"/>
        </w:r>
      </w:hyperlink>
    </w:p>
    <w:p w:rsidR="009C694C" w:rsidRDefault="00E30043" w14:paraId="1A73A19C" w14:textId="1581C612">
      <w:pPr>
        <w:pStyle w:val="Inhopg2"/>
        <w:tabs>
          <w:tab w:val="left" w:pos="880"/>
          <w:tab w:val="right" w:leader="dot" w:pos="9191"/>
        </w:tabs>
        <w:rPr>
          <w:rFonts w:eastAsiaTheme="minorEastAsia" w:cstheme="minorBidi"/>
          <w:smallCaps w:val="0"/>
          <w:noProof/>
          <w:sz w:val="22"/>
          <w:szCs w:val="22"/>
          <w:lang w:eastAsia="nl-BE"/>
        </w:rPr>
      </w:pPr>
      <w:hyperlink w:history="1" w:anchor="_Toc66253934">
        <w:r w:rsidRPr="00EA380B" w:rsidR="009C694C">
          <w:rPr>
            <w:rStyle w:val="Hyperlink"/>
            <w:noProof/>
            <w:lang w:val="nl-NL" w:eastAsia="nl-NL"/>
          </w:rPr>
          <w:t>4.4.</w:t>
        </w:r>
        <w:r w:rsidR="009C694C">
          <w:rPr>
            <w:rFonts w:eastAsiaTheme="minorEastAsia" w:cstheme="minorBidi"/>
            <w:smallCaps w:val="0"/>
            <w:noProof/>
            <w:sz w:val="22"/>
            <w:szCs w:val="22"/>
            <w:lang w:eastAsia="nl-BE"/>
          </w:rPr>
          <w:tab/>
        </w:r>
        <w:r w:rsidRPr="00EA380B" w:rsidR="009C694C">
          <w:rPr>
            <w:rStyle w:val="Hyperlink"/>
            <w:noProof/>
            <w:lang w:val="nl-NL" w:eastAsia="nl-NL"/>
          </w:rPr>
          <w:t>Evacuatie</w:t>
        </w:r>
        <w:r w:rsidR="009C694C">
          <w:rPr>
            <w:noProof/>
            <w:webHidden/>
          </w:rPr>
          <w:tab/>
        </w:r>
        <w:r w:rsidR="009C694C">
          <w:rPr>
            <w:noProof/>
            <w:webHidden/>
          </w:rPr>
          <w:fldChar w:fldCharType="begin"/>
        </w:r>
        <w:r w:rsidR="009C694C">
          <w:rPr>
            <w:noProof/>
            <w:webHidden/>
          </w:rPr>
          <w:instrText xml:space="preserve"> PAGEREF _Toc66253934 \h </w:instrText>
        </w:r>
        <w:r w:rsidR="009C694C">
          <w:rPr>
            <w:noProof/>
            <w:webHidden/>
          </w:rPr>
        </w:r>
        <w:r w:rsidR="009C694C">
          <w:rPr>
            <w:noProof/>
            <w:webHidden/>
          </w:rPr>
          <w:fldChar w:fldCharType="separate"/>
        </w:r>
        <w:r w:rsidR="009C694C">
          <w:rPr>
            <w:noProof/>
            <w:webHidden/>
          </w:rPr>
          <w:t>23</w:t>
        </w:r>
        <w:r w:rsidR="009C694C">
          <w:rPr>
            <w:noProof/>
            <w:webHidden/>
          </w:rPr>
          <w:fldChar w:fldCharType="end"/>
        </w:r>
      </w:hyperlink>
    </w:p>
    <w:p w:rsidR="009C694C" w:rsidRDefault="00E30043" w14:paraId="610BAD9E" w14:textId="70537240">
      <w:pPr>
        <w:pStyle w:val="Inhopg2"/>
        <w:tabs>
          <w:tab w:val="left" w:pos="880"/>
          <w:tab w:val="right" w:leader="dot" w:pos="9191"/>
        </w:tabs>
        <w:rPr>
          <w:rFonts w:eastAsiaTheme="minorEastAsia" w:cstheme="minorBidi"/>
          <w:smallCaps w:val="0"/>
          <w:noProof/>
          <w:sz w:val="22"/>
          <w:szCs w:val="22"/>
          <w:lang w:eastAsia="nl-BE"/>
        </w:rPr>
      </w:pPr>
      <w:hyperlink w:history="1" w:anchor="_Toc66253935">
        <w:r w:rsidRPr="00EA380B" w:rsidR="009C694C">
          <w:rPr>
            <w:rStyle w:val="Hyperlink"/>
            <w:noProof/>
            <w:lang w:val="nl-NL" w:eastAsia="nl-NL"/>
          </w:rPr>
          <w:t>4.5.</w:t>
        </w:r>
        <w:r w:rsidR="009C694C">
          <w:rPr>
            <w:rFonts w:eastAsiaTheme="minorEastAsia" w:cstheme="minorBidi"/>
            <w:smallCaps w:val="0"/>
            <w:noProof/>
            <w:sz w:val="22"/>
            <w:szCs w:val="22"/>
            <w:lang w:eastAsia="nl-BE"/>
          </w:rPr>
          <w:tab/>
        </w:r>
        <w:r w:rsidRPr="00EA380B" w:rsidR="009C694C">
          <w:rPr>
            <w:rStyle w:val="Hyperlink"/>
            <w:noProof/>
            <w:lang w:val="nl-NL" w:eastAsia="nl-NL"/>
          </w:rPr>
          <w:t>Melding technisch probleem</w:t>
        </w:r>
        <w:r w:rsidR="009C694C">
          <w:rPr>
            <w:noProof/>
            <w:webHidden/>
          </w:rPr>
          <w:tab/>
        </w:r>
        <w:r w:rsidR="009C694C">
          <w:rPr>
            <w:noProof/>
            <w:webHidden/>
          </w:rPr>
          <w:fldChar w:fldCharType="begin"/>
        </w:r>
        <w:r w:rsidR="009C694C">
          <w:rPr>
            <w:noProof/>
            <w:webHidden/>
          </w:rPr>
          <w:instrText xml:space="preserve"> PAGEREF _Toc66253935 \h </w:instrText>
        </w:r>
        <w:r w:rsidR="009C694C">
          <w:rPr>
            <w:noProof/>
            <w:webHidden/>
          </w:rPr>
        </w:r>
        <w:r w:rsidR="009C694C">
          <w:rPr>
            <w:noProof/>
            <w:webHidden/>
          </w:rPr>
          <w:fldChar w:fldCharType="separate"/>
        </w:r>
        <w:r w:rsidR="009C694C">
          <w:rPr>
            <w:noProof/>
            <w:webHidden/>
          </w:rPr>
          <w:t>23</w:t>
        </w:r>
        <w:r w:rsidR="009C694C">
          <w:rPr>
            <w:noProof/>
            <w:webHidden/>
          </w:rPr>
          <w:fldChar w:fldCharType="end"/>
        </w:r>
      </w:hyperlink>
    </w:p>
    <w:p w:rsidR="009C694C" w:rsidRDefault="00E30043" w14:paraId="18107F56" w14:textId="6C73BFB9">
      <w:pPr>
        <w:pStyle w:val="Inhopg2"/>
        <w:tabs>
          <w:tab w:val="left" w:pos="880"/>
          <w:tab w:val="right" w:leader="dot" w:pos="9191"/>
        </w:tabs>
        <w:rPr>
          <w:rFonts w:eastAsiaTheme="minorEastAsia" w:cstheme="minorBidi"/>
          <w:smallCaps w:val="0"/>
          <w:noProof/>
          <w:sz w:val="22"/>
          <w:szCs w:val="22"/>
          <w:lang w:eastAsia="nl-BE"/>
        </w:rPr>
      </w:pPr>
      <w:hyperlink w:history="1" w:anchor="_Toc66253936">
        <w:r w:rsidRPr="00EA380B" w:rsidR="009C694C">
          <w:rPr>
            <w:rStyle w:val="Hyperlink"/>
            <w:noProof/>
            <w:lang w:val="nl-NL" w:eastAsia="nl-NL"/>
          </w:rPr>
          <w:t>4.6.</w:t>
        </w:r>
        <w:r w:rsidR="009C694C">
          <w:rPr>
            <w:rFonts w:eastAsiaTheme="minorEastAsia" w:cstheme="minorBidi"/>
            <w:smallCaps w:val="0"/>
            <w:noProof/>
            <w:sz w:val="22"/>
            <w:szCs w:val="22"/>
            <w:lang w:eastAsia="nl-BE"/>
          </w:rPr>
          <w:tab/>
        </w:r>
        <w:r w:rsidRPr="00EA380B" w:rsidR="009C694C">
          <w:rPr>
            <w:rStyle w:val="Hyperlink"/>
            <w:noProof/>
            <w:lang w:val="nl-NL" w:eastAsia="nl-NL"/>
          </w:rPr>
          <w:t>Arbeidsongeval</w:t>
        </w:r>
        <w:r w:rsidR="009C694C">
          <w:rPr>
            <w:noProof/>
            <w:webHidden/>
          </w:rPr>
          <w:tab/>
        </w:r>
        <w:r w:rsidR="009C694C">
          <w:rPr>
            <w:noProof/>
            <w:webHidden/>
          </w:rPr>
          <w:fldChar w:fldCharType="begin"/>
        </w:r>
        <w:r w:rsidR="009C694C">
          <w:rPr>
            <w:noProof/>
            <w:webHidden/>
          </w:rPr>
          <w:instrText xml:space="preserve"> PAGEREF _Toc66253936 \h </w:instrText>
        </w:r>
        <w:r w:rsidR="009C694C">
          <w:rPr>
            <w:noProof/>
            <w:webHidden/>
          </w:rPr>
        </w:r>
        <w:r w:rsidR="009C694C">
          <w:rPr>
            <w:noProof/>
            <w:webHidden/>
          </w:rPr>
          <w:fldChar w:fldCharType="separate"/>
        </w:r>
        <w:r w:rsidR="009C694C">
          <w:rPr>
            <w:noProof/>
            <w:webHidden/>
          </w:rPr>
          <w:t>23</w:t>
        </w:r>
        <w:r w:rsidR="009C694C">
          <w:rPr>
            <w:noProof/>
            <w:webHidden/>
          </w:rPr>
          <w:fldChar w:fldCharType="end"/>
        </w:r>
      </w:hyperlink>
    </w:p>
    <w:p w:rsidR="009C694C" w:rsidRDefault="00E30043" w14:paraId="4BF1C029" w14:textId="7863AF37">
      <w:pPr>
        <w:pStyle w:val="Inhopg2"/>
        <w:tabs>
          <w:tab w:val="left" w:pos="880"/>
          <w:tab w:val="right" w:leader="dot" w:pos="9191"/>
        </w:tabs>
        <w:rPr>
          <w:rFonts w:eastAsiaTheme="minorEastAsia" w:cstheme="minorBidi"/>
          <w:smallCaps w:val="0"/>
          <w:noProof/>
          <w:sz w:val="22"/>
          <w:szCs w:val="22"/>
          <w:lang w:eastAsia="nl-BE"/>
        </w:rPr>
      </w:pPr>
      <w:hyperlink w:history="1" w:anchor="_Toc66253937">
        <w:r w:rsidRPr="00EA380B" w:rsidR="009C694C">
          <w:rPr>
            <w:rStyle w:val="Hyperlink"/>
            <w:noProof/>
            <w:lang w:val="nl-NL" w:eastAsia="nl-NL"/>
          </w:rPr>
          <w:t>4.7.</w:t>
        </w:r>
        <w:r w:rsidR="009C694C">
          <w:rPr>
            <w:rFonts w:eastAsiaTheme="minorEastAsia" w:cstheme="minorBidi"/>
            <w:smallCaps w:val="0"/>
            <w:noProof/>
            <w:sz w:val="22"/>
            <w:szCs w:val="22"/>
            <w:lang w:eastAsia="nl-BE"/>
          </w:rPr>
          <w:tab/>
        </w:r>
        <w:r w:rsidRPr="00EA380B" w:rsidR="009C694C">
          <w:rPr>
            <w:rStyle w:val="Hyperlink"/>
            <w:noProof/>
            <w:lang w:val="nl-NL" w:eastAsia="nl-NL"/>
          </w:rPr>
          <w:t>Camerabewaking en security</w:t>
        </w:r>
        <w:r w:rsidR="009C694C">
          <w:rPr>
            <w:noProof/>
            <w:webHidden/>
          </w:rPr>
          <w:tab/>
        </w:r>
        <w:r w:rsidR="009C694C">
          <w:rPr>
            <w:noProof/>
            <w:webHidden/>
          </w:rPr>
          <w:fldChar w:fldCharType="begin"/>
        </w:r>
        <w:r w:rsidR="009C694C">
          <w:rPr>
            <w:noProof/>
            <w:webHidden/>
          </w:rPr>
          <w:instrText xml:space="preserve"> PAGEREF _Toc66253937 \h </w:instrText>
        </w:r>
        <w:r w:rsidR="009C694C">
          <w:rPr>
            <w:noProof/>
            <w:webHidden/>
          </w:rPr>
        </w:r>
        <w:r w:rsidR="009C694C">
          <w:rPr>
            <w:noProof/>
            <w:webHidden/>
          </w:rPr>
          <w:fldChar w:fldCharType="separate"/>
        </w:r>
        <w:r w:rsidR="009C694C">
          <w:rPr>
            <w:noProof/>
            <w:webHidden/>
          </w:rPr>
          <w:t>23</w:t>
        </w:r>
        <w:r w:rsidR="009C694C">
          <w:rPr>
            <w:noProof/>
            <w:webHidden/>
          </w:rPr>
          <w:fldChar w:fldCharType="end"/>
        </w:r>
      </w:hyperlink>
    </w:p>
    <w:p w:rsidR="009C694C" w:rsidRDefault="00E30043" w14:paraId="1465CE66" w14:textId="1D963E55">
      <w:pPr>
        <w:pStyle w:val="Inhopg1"/>
        <w:tabs>
          <w:tab w:val="left" w:pos="440"/>
          <w:tab w:val="right" w:leader="dot" w:pos="9191"/>
        </w:tabs>
        <w:rPr>
          <w:rFonts w:eastAsiaTheme="minorEastAsia" w:cstheme="minorBidi"/>
          <w:b w:val="0"/>
          <w:bCs w:val="0"/>
          <w:caps w:val="0"/>
          <w:noProof/>
          <w:sz w:val="22"/>
          <w:szCs w:val="22"/>
          <w:lang w:eastAsia="nl-BE"/>
        </w:rPr>
      </w:pPr>
      <w:hyperlink w:history="1" w:anchor="_Toc66253938">
        <w:r w:rsidRPr="00EA380B" w:rsidR="009C694C">
          <w:rPr>
            <w:rStyle w:val="Hyperlink"/>
            <w:noProof/>
            <w:lang w:val="nl-NL" w:eastAsia="nl-NL"/>
          </w:rPr>
          <w:t>5.</w:t>
        </w:r>
        <w:r w:rsidR="009C694C">
          <w:rPr>
            <w:rFonts w:eastAsiaTheme="minorEastAsia" w:cstheme="minorBidi"/>
            <w:b w:val="0"/>
            <w:bCs w:val="0"/>
            <w:caps w:val="0"/>
            <w:noProof/>
            <w:sz w:val="22"/>
            <w:szCs w:val="22"/>
            <w:lang w:eastAsia="nl-BE"/>
          </w:rPr>
          <w:tab/>
        </w:r>
        <w:r w:rsidRPr="00EA380B" w:rsidR="009C694C">
          <w:rPr>
            <w:rStyle w:val="Hyperlink"/>
            <w:noProof/>
            <w:lang w:val="nl-NL" w:eastAsia="nl-NL"/>
          </w:rPr>
          <w:t>Bijzondere bepalingen</w:t>
        </w:r>
        <w:r w:rsidR="009C694C">
          <w:rPr>
            <w:noProof/>
            <w:webHidden/>
          </w:rPr>
          <w:tab/>
        </w:r>
        <w:r w:rsidR="009C694C">
          <w:rPr>
            <w:noProof/>
            <w:webHidden/>
          </w:rPr>
          <w:fldChar w:fldCharType="begin"/>
        </w:r>
        <w:r w:rsidR="009C694C">
          <w:rPr>
            <w:noProof/>
            <w:webHidden/>
          </w:rPr>
          <w:instrText xml:space="preserve"> PAGEREF _Toc66253938 \h </w:instrText>
        </w:r>
        <w:r w:rsidR="009C694C">
          <w:rPr>
            <w:noProof/>
            <w:webHidden/>
          </w:rPr>
        </w:r>
        <w:r w:rsidR="009C694C">
          <w:rPr>
            <w:noProof/>
            <w:webHidden/>
          </w:rPr>
          <w:fldChar w:fldCharType="separate"/>
        </w:r>
        <w:r w:rsidR="009C694C">
          <w:rPr>
            <w:noProof/>
            <w:webHidden/>
          </w:rPr>
          <w:t>23</w:t>
        </w:r>
        <w:r w:rsidR="009C694C">
          <w:rPr>
            <w:noProof/>
            <w:webHidden/>
          </w:rPr>
          <w:fldChar w:fldCharType="end"/>
        </w:r>
      </w:hyperlink>
    </w:p>
    <w:p w:rsidR="009C694C" w:rsidRDefault="00E30043" w14:paraId="20ABC8F1" w14:textId="23EEB2C1">
      <w:pPr>
        <w:pStyle w:val="Inhopg1"/>
        <w:tabs>
          <w:tab w:val="left" w:pos="440"/>
          <w:tab w:val="right" w:leader="dot" w:pos="9191"/>
        </w:tabs>
        <w:rPr>
          <w:rFonts w:eastAsiaTheme="minorEastAsia" w:cstheme="minorBidi"/>
          <w:b w:val="0"/>
          <w:bCs w:val="0"/>
          <w:caps w:val="0"/>
          <w:noProof/>
          <w:sz w:val="22"/>
          <w:szCs w:val="22"/>
          <w:lang w:eastAsia="nl-BE"/>
        </w:rPr>
      </w:pPr>
      <w:hyperlink w:history="1" w:anchor="_Toc66253939">
        <w:r w:rsidRPr="00EA380B" w:rsidR="009C694C">
          <w:rPr>
            <w:rStyle w:val="Hyperlink"/>
            <w:noProof/>
            <w:lang w:val="nl-NL" w:eastAsia="nl-NL"/>
          </w:rPr>
          <w:t>6.</w:t>
        </w:r>
        <w:r w:rsidR="009C694C">
          <w:rPr>
            <w:rFonts w:eastAsiaTheme="minorEastAsia" w:cstheme="minorBidi"/>
            <w:b w:val="0"/>
            <w:bCs w:val="0"/>
            <w:caps w:val="0"/>
            <w:noProof/>
            <w:sz w:val="22"/>
            <w:szCs w:val="22"/>
            <w:lang w:eastAsia="nl-BE"/>
          </w:rPr>
          <w:tab/>
        </w:r>
        <w:r w:rsidRPr="00EA380B" w:rsidR="009C694C">
          <w:rPr>
            <w:rStyle w:val="Hyperlink"/>
            <w:noProof/>
            <w:lang w:val="nl-NL" w:eastAsia="nl-NL"/>
          </w:rPr>
          <w:t>Organogram technische departement en interne dienst voor preventie en bescherming</w:t>
        </w:r>
        <w:r w:rsidR="009C694C">
          <w:rPr>
            <w:noProof/>
            <w:webHidden/>
          </w:rPr>
          <w:tab/>
        </w:r>
        <w:r w:rsidR="009C694C">
          <w:rPr>
            <w:noProof/>
            <w:webHidden/>
          </w:rPr>
          <w:fldChar w:fldCharType="begin"/>
        </w:r>
        <w:r w:rsidR="009C694C">
          <w:rPr>
            <w:noProof/>
            <w:webHidden/>
          </w:rPr>
          <w:instrText xml:space="preserve"> PAGEREF _Toc66253939 \h </w:instrText>
        </w:r>
        <w:r w:rsidR="009C694C">
          <w:rPr>
            <w:noProof/>
            <w:webHidden/>
          </w:rPr>
        </w:r>
        <w:r w:rsidR="009C694C">
          <w:rPr>
            <w:noProof/>
            <w:webHidden/>
          </w:rPr>
          <w:fldChar w:fldCharType="separate"/>
        </w:r>
        <w:r w:rsidR="009C694C">
          <w:rPr>
            <w:noProof/>
            <w:webHidden/>
          </w:rPr>
          <w:t>24</w:t>
        </w:r>
        <w:r w:rsidR="009C694C">
          <w:rPr>
            <w:noProof/>
            <w:webHidden/>
          </w:rPr>
          <w:fldChar w:fldCharType="end"/>
        </w:r>
      </w:hyperlink>
    </w:p>
    <w:p w:rsidR="009C694C" w:rsidRDefault="00E30043" w14:paraId="79488DA1" w14:textId="0FDB7180">
      <w:pPr>
        <w:pStyle w:val="Inhopg1"/>
        <w:tabs>
          <w:tab w:val="left" w:pos="440"/>
          <w:tab w:val="right" w:leader="dot" w:pos="9191"/>
        </w:tabs>
        <w:rPr>
          <w:rFonts w:eastAsiaTheme="minorEastAsia" w:cstheme="minorBidi"/>
          <w:b w:val="0"/>
          <w:bCs w:val="0"/>
          <w:caps w:val="0"/>
          <w:noProof/>
          <w:sz w:val="22"/>
          <w:szCs w:val="22"/>
          <w:lang w:eastAsia="nl-BE"/>
        </w:rPr>
      </w:pPr>
      <w:hyperlink w:history="1" w:anchor="_Toc66253940">
        <w:r w:rsidRPr="00EA380B" w:rsidR="009C694C">
          <w:rPr>
            <w:rStyle w:val="Hyperlink"/>
            <w:noProof/>
            <w:lang w:val="nl-NL" w:eastAsia="nl-NL"/>
          </w:rPr>
          <w:t>7.</w:t>
        </w:r>
        <w:r w:rsidR="009C694C">
          <w:rPr>
            <w:rFonts w:eastAsiaTheme="minorEastAsia" w:cstheme="minorBidi"/>
            <w:b w:val="0"/>
            <w:bCs w:val="0"/>
            <w:caps w:val="0"/>
            <w:noProof/>
            <w:sz w:val="22"/>
            <w:szCs w:val="22"/>
            <w:lang w:eastAsia="nl-BE"/>
          </w:rPr>
          <w:tab/>
        </w:r>
        <w:r w:rsidRPr="00EA380B" w:rsidR="009C694C">
          <w:rPr>
            <w:rStyle w:val="Hyperlink"/>
            <w:noProof/>
            <w:lang w:val="nl-NL" w:eastAsia="nl-NL"/>
          </w:rPr>
          <w:t>Bijkomende bepalingen</w:t>
        </w:r>
        <w:r w:rsidR="009C694C">
          <w:rPr>
            <w:noProof/>
            <w:webHidden/>
          </w:rPr>
          <w:tab/>
        </w:r>
        <w:r w:rsidR="009C694C">
          <w:rPr>
            <w:noProof/>
            <w:webHidden/>
          </w:rPr>
          <w:fldChar w:fldCharType="begin"/>
        </w:r>
        <w:r w:rsidR="009C694C">
          <w:rPr>
            <w:noProof/>
            <w:webHidden/>
          </w:rPr>
          <w:instrText xml:space="preserve"> PAGEREF _Toc66253940 \h </w:instrText>
        </w:r>
        <w:r w:rsidR="009C694C">
          <w:rPr>
            <w:noProof/>
            <w:webHidden/>
          </w:rPr>
        </w:r>
        <w:r w:rsidR="009C694C">
          <w:rPr>
            <w:noProof/>
            <w:webHidden/>
          </w:rPr>
          <w:fldChar w:fldCharType="separate"/>
        </w:r>
        <w:r w:rsidR="009C694C">
          <w:rPr>
            <w:noProof/>
            <w:webHidden/>
          </w:rPr>
          <w:t>24</w:t>
        </w:r>
        <w:r w:rsidR="009C694C">
          <w:rPr>
            <w:noProof/>
            <w:webHidden/>
          </w:rPr>
          <w:fldChar w:fldCharType="end"/>
        </w:r>
      </w:hyperlink>
    </w:p>
    <w:p w:rsidR="009C694C" w:rsidRDefault="00E30043" w14:paraId="6F6E4FA6" w14:textId="76C61B33">
      <w:pPr>
        <w:pStyle w:val="Inhopg1"/>
        <w:tabs>
          <w:tab w:val="left" w:pos="440"/>
          <w:tab w:val="right" w:leader="dot" w:pos="9191"/>
        </w:tabs>
        <w:rPr>
          <w:rFonts w:eastAsiaTheme="minorEastAsia" w:cstheme="minorBidi"/>
          <w:b w:val="0"/>
          <w:bCs w:val="0"/>
          <w:caps w:val="0"/>
          <w:noProof/>
          <w:sz w:val="22"/>
          <w:szCs w:val="22"/>
          <w:lang w:eastAsia="nl-BE"/>
        </w:rPr>
      </w:pPr>
      <w:hyperlink w:history="1" w:anchor="_Toc66253941">
        <w:r w:rsidRPr="00EA380B" w:rsidR="009C694C">
          <w:rPr>
            <w:rStyle w:val="Hyperlink"/>
            <w:noProof/>
            <w:lang w:val="nl-NL" w:eastAsia="nl-NL"/>
          </w:rPr>
          <w:t>8.</w:t>
        </w:r>
        <w:r w:rsidR="009C694C">
          <w:rPr>
            <w:rFonts w:eastAsiaTheme="minorEastAsia" w:cstheme="minorBidi"/>
            <w:b w:val="0"/>
            <w:bCs w:val="0"/>
            <w:caps w:val="0"/>
            <w:noProof/>
            <w:sz w:val="22"/>
            <w:szCs w:val="22"/>
            <w:lang w:eastAsia="nl-BE"/>
          </w:rPr>
          <w:tab/>
        </w:r>
        <w:r w:rsidRPr="00EA380B" w:rsidR="009C694C">
          <w:rPr>
            <w:rStyle w:val="Hyperlink"/>
            <w:noProof/>
            <w:lang w:val="nl-NL" w:eastAsia="nl-NL"/>
          </w:rPr>
          <w:t>Bijlagen</w:t>
        </w:r>
        <w:r w:rsidR="009C694C">
          <w:rPr>
            <w:noProof/>
            <w:webHidden/>
          </w:rPr>
          <w:tab/>
        </w:r>
        <w:r w:rsidR="009C694C">
          <w:rPr>
            <w:noProof/>
            <w:webHidden/>
          </w:rPr>
          <w:fldChar w:fldCharType="begin"/>
        </w:r>
        <w:r w:rsidR="009C694C">
          <w:rPr>
            <w:noProof/>
            <w:webHidden/>
          </w:rPr>
          <w:instrText xml:space="preserve"> PAGEREF _Toc66253941 \h </w:instrText>
        </w:r>
        <w:r w:rsidR="009C694C">
          <w:rPr>
            <w:noProof/>
            <w:webHidden/>
          </w:rPr>
        </w:r>
        <w:r w:rsidR="009C694C">
          <w:rPr>
            <w:noProof/>
            <w:webHidden/>
          </w:rPr>
          <w:fldChar w:fldCharType="separate"/>
        </w:r>
        <w:r w:rsidR="009C694C">
          <w:rPr>
            <w:noProof/>
            <w:webHidden/>
          </w:rPr>
          <w:t>25</w:t>
        </w:r>
        <w:r w:rsidR="009C694C">
          <w:rPr>
            <w:noProof/>
            <w:webHidden/>
          </w:rPr>
          <w:fldChar w:fldCharType="end"/>
        </w:r>
      </w:hyperlink>
    </w:p>
    <w:p w:rsidRPr="009C694C" w:rsidR="00E709BB" w:rsidP="00E709BB" w:rsidRDefault="009C694C" w14:paraId="66829E0B" w14:textId="1387C891">
      <w:pPr>
        <w:autoSpaceDE w:val="0"/>
        <w:autoSpaceDN w:val="0"/>
        <w:spacing w:line="240" w:lineRule="auto"/>
        <w:rPr>
          <w:rFonts w:cs="Arial"/>
          <w:sz w:val="2"/>
          <w:lang w:val="nl-NL" w:eastAsia="nl-NL"/>
        </w:rPr>
      </w:pPr>
      <w:r>
        <w:rPr>
          <w:rFonts w:cs="Arial"/>
          <w:lang w:val="nl-NL" w:eastAsia="nl-NL"/>
        </w:rPr>
        <w:fldChar w:fldCharType="end"/>
      </w:r>
    </w:p>
    <w:p w:rsidRPr="007F3D1A" w:rsidR="007F3D1A" w:rsidP="007F3D1A" w:rsidRDefault="00E709BB" w14:paraId="734A2158" w14:textId="1BC86625">
      <w:pPr>
        <w:pStyle w:val="Kop1"/>
        <w:numPr>
          <w:ilvl w:val="0"/>
          <w:numId w:val="22"/>
        </w:numPr>
        <w:rPr>
          <w:lang w:val="nl-NL" w:eastAsia="nl-NL"/>
        </w:rPr>
      </w:pPr>
      <w:bookmarkStart w:name="_Toc66253899" w:id="5"/>
      <w:r w:rsidRPr="00F6439A">
        <w:rPr>
          <w:lang w:val="nl-NL" w:eastAsia="nl-NL"/>
        </w:rPr>
        <w:t>Inleiding</w:t>
      </w:r>
      <w:bookmarkEnd w:id="5"/>
    </w:p>
    <w:p w:rsidRPr="00BA0786" w:rsidR="00E709BB" w:rsidP="00E709BB" w:rsidRDefault="00E709BB" w14:paraId="681F5F21" w14:textId="77777777">
      <w:pPr>
        <w:autoSpaceDE w:val="0"/>
        <w:autoSpaceDN w:val="0"/>
        <w:spacing w:line="240" w:lineRule="auto"/>
        <w:jc w:val="both"/>
        <w:rPr>
          <w:rFonts w:cs="Arial"/>
          <w:sz w:val="20"/>
          <w:lang w:val="nl-NL" w:eastAsia="nl-NL"/>
        </w:rPr>
      </w:pPr>
      <w:r w:rsidRPr="00BA0786">
        <w:rPr>
          <w:rFonts w:cs="Arial"/>
          <w:sz w:val="20"/>
          <w:lang w:val="nl-NL" w:eastAsia="nl-NL"/>
        </w:rPr>
        <w:t>Dit reglement geeft overeenkomstig de wet van 4 augustus 1996 (BS 18.09.1996), een overzicht van regels en principes die binnen de GZA-Ziekenhuizen gelden met betrekking tot werken die door ondernemingen van buitenaf worden uitgevoerd.</w:t>
      </w:r>
    </w:p>
    <w:p w:rsidRPr="00BD3364" w:rsidR="001127C3" w:rsidP="001127C3" w:rsidRDefault="00E709BB" w14:paraId="3533CC06" w14:textId="77777777">
      <w:pPr>
        <w:autoSpaceDE w:val="0"/>
        <w:autoSpaceDN w:val="0"/>
        <w:spacing w:after="0" w:line="240" w:lineRule="auto"/>
        <w:jc w:val="both"/>
        <w:rPr>
          <w:rFonts w:cs="Arial"/>
          <w:sz w:val="20"/>
          <w:lang w:val="nl-NL" w:eastAsia="nl-NL"/>
        </w:rPr>
      </w:pPr>
      <w:r w:rsidRPr="00BA0786">
        <w:rPr>
          <w:rFonts w:cs="Arial"/>
          <w:sz w:val="20"/>
          <w:lang w:val="nl-NL" w:eastAsia="nl-NL"/>
        </w:rPr>
        <w:t xml:space="preserve">Elke externe ondernemer (aannemer) dient, vooraleer de werken te starten, dit reglement te ontvangen van de voor het betreffende werk aangestelde verantwoordelijke </w:t>
      </w:r>
      <w:r>
        <w:rPr>
          <w:rFonts w:cs="Arial"/>
          <w:sz w:val="20"/>
          <w:lang w:val="nl-NL" w:eastAsia="nl-NL"/>
        </w:rPr>
        <w:t>projectleider</w:t>
      </w:r>
      <w:r w:rsidRPr="00BA0786">
        <w:rPr>
          <w:rFonts w:cs="Arial"/>
          <w:sz w:val="20"/>
          <w:lang w:val="nl-NL" w:eastAsia="nl-NL"/>
        </w:rPr>
        <w:t xml:space="preserve"> en dient desgevallend zijn personeel te informeren omtrent de inhoud van dit reglement. De externe ondernemer dient dit reglement voor akkoord te </w:t>
      </w:r>
      <w:r w:rsidRPr="00BD3364">
        <w:rPr>
          <w:rFonts w:cs="Arial"/>
          <w:sz w:val="20"/>
          <w:lang w:val="nl-NL" w:eastAsia="nl-NL"/>
        </w:rPr>
        <w:t xml:space="preserve">ondertekenen. </w:t>
      </w:r>
    </w:p>
    <w:p w:rsidRPr="00BA0786" w:rsidR="00E709BB" w:rsidP="00E709BB" w:rsidRDefault="00A657FD" w14:paraId="16916ADA" w14:textId="63725BAC">
      <w:pPr>
        <w:autoSpaceDE w:val="0"/>
        <w:autoSpaceDN w:val="0"/>
        <w:spacing w:line="240" w:lineRule="auto"/>
        <w:jc w:val="both"/>
        <w:rPr>
          <w:rFonts w:cs="Arial"/>
          <w:sz w:val="20"/>
          <w:lang w:val="nl-NL" w:eastAsia="nl-NL"/>
        </w:rPr>
      </w:pPr>
      <w:r w:rsidRPr="00BD3364">
        <w:rPr>
          <w:rFonts w:cs="Arial"/>
          <w:sz w:val="20"/>
          <w:lang w:val="nl-NL" w:eastAsia="nl-NL"/>
        </w:rPr>
        <w:t>Ieder personeelslid van de externe ondernemer die werken gaat uitvoeren binnen de GZA ziekenhuizen moet dit reglement voor akkoord ondertekenen</w:t>
      </w:r>
      <w:r w:rsidRPr="00BD3364" w:rsidR="001127C3">
        <w:rPr>
          <w:rFonts w:cs="Arial"/>
          <w:sz w:val="20"/>
          <w:lang w:val="nl-NL" w:eastAsia="nl-NL"/>
        </w:rPr>
        <w:t xml:space="preserve"> via het aanmeldregister op de campus</w:t>
      </w:r>
      <w:r w:rsidRPr="00BD3364">
        <w:rPr>
          <w:rFonts w:cs="Arial"/>
          <w:sz w:val="20"/>
          <w:lang w:val="nl-NL" w:eastAsia="nl-NL"/>
        </w:rPr>
        <w:t>.</w:t>
      </w:r>
    </w:p>
    <w:p w:rsidRPr="00BA0786" w:rsidR="00E709BB" w:rsidP="00E709BB" w:rsidRDefault="00E709BB" w14:paraId="63BCFC51" w14:textId="77777777">
      <w:pPr>
        <w:autoSpaceDE w:val="0"/>
        <w:autoSpaceDN w:val="0"/>
        <w:spacing w:line="240" w:lineRule="auto"/>
        <w:jc w:val="both"/>
        <w:rPr>
          <w:rFonts w:cs="Arial"/>
          <w:sz w:val="20"/>
          <w:lang w:val="nl-NL" w:eastAsia="nl-NL"/>
        </w:rPr>
      </w:pPr>
      <w:r w:rsidRPr="00BA0786">
        <w:rPr>
          <w:rFonts w:cs="Arial"/>
          <w:sz w:val="20"/>
          <w:lang w:val="nl-NL" w:eastAsia="nl-NL"/>
        </w:rPr>
        <w:t>Naast voorkoming van ongevallen, beoogt dit reglement het welzijn (veiligheid, gezondheid) van de patiënten en de medewerkers optimaal te garanderen.</w:t>
      </w:r>
    </w:p>
    <w:p w:rsidRPr="00BA0786" w:rsidR="00E709BB" w:rsidP="00E709BB" w:rsidRDefault="00E709BB" w14:paraId="6428A86F"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De externe ondernemer verbindt zich ertoe zijn verplichtingen inzake het welzijn van de werknemers bij de uitvoering van hun werk die eigen zijn aan de inrichting waarin zijn werknemers werkzaamheden uitvoeren zoals bepaald in bovenvermelde wet en haar uitvoeringsbesluiten, na te leven. </w:t>
      </w:r>
    </w:p>
    <w:p w:rsidRPr="00BA0786" w:rsidR="00E709BB" w:rsidP="00E709BB" w:rsidRDefault="00E709BB" w14:paraId="06D29194"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De aangestelde verantwoordelijke </w:t>
      </w:r>
      <w:r>
        <w:rPr>
          <w:rFonts w:cs="Arial"/>
          <w:sz w:val="20"/>
          <w:lang w:val="nl-NL" w:eastAsia="nl-NL"/>
        </w:rPr>
        <w:t>projectleider</w:t>
      </w:r>
      <w:r w:rsidRPr="00BA0786">
        <w:rPr>
          <w:rFonts w:cs="Arial"/>
          <w:sz w:val="20"/>
          <w:lang w:val="nl-NL" w:eastAsia="nl-NL"/>
        </w:rPr>
        <w:t xml:space="preserve"> controleert bij de start van de werken of de desgevallende externe werknemer rond dit reglement geïnformeerd is. Bij onvoldoende kennis kan de aangestelde verantwoordelijke </w:t>
      </w:r>
      <w:r>
        <w:rPr>
          <w:rFonts w:cs="Arial"/>
          <w:sz w:val="20"/>
          <w:lang w:val="nl-NL" w:eastAsia="nl-NL"/>
        </w:rPr>
        <w:t>projectleider</w:t>
      </w:r>
      <w:r w:rsidRPr="00BA0786">
        <w:rPr>
          <w:rFonts w:cs="Arial"/>
          <w:sz w:val="20"/>
          <w:lang w:val="nl-NL" w:eastAsia="nl-NL"/>
        </w:rPr>
        <w:t xml:space="preserve"> de werken onderbreken tot wanneer de externe ondernemer zijn werknemer de nodige instructies heeft gegeven. </w:t>
      </w:r>
    </w:p>
    <w:p w:rsidRPr="00BA0786" w:rsidR="00E709BB" w:rsidP="00E709BB" w:rsidRDefault="00E709BB" w14:paraId="572799C7" w14:textId="77777777">
      <w:pPr>
        <w:autoSpaceDE w:val="0"/>
        <w:autoSpaceDN w:val="0"/>
        <w:spacing w:line="240" w:lineRule="auto"/>
        <w:jc w:val="both"/>
        <w:rPr>
          <w:rFonts w:cs="Arial"/>
          <w:sz w:val="20"/>
          <w:lang w:val="nl-NL" w:eastAsia="nl-NL"/>
        </w:rPr>
      </w:pPr>
      <w:r w:rsidRPr="00BA0786">
        <w:rPr>
          <w:rFonts w:cs="Arial"/>
          <w:sz w:val="20"/>
          <w:lang w:val="nl-NL" w:eastAsia="nl-NL"/>
        </w:rPr>
        <w:t>Dit reglement dient beschikbaar te zijn op of in de onmiddellijke omgeving van de werkplaats van de externe ondernemer. Het niet naleven van dit reglement kan aanleiding geven tot een schriftelijke ingebrekestelling van de externe ondernemer, met als gevolg het recht van GZA om: zelf de nodige maatregelen te treffen, kosten te verhalen en de overeenkomst te ontbinden.</w:t>
      </w:r>
    </w:p>
    <w:p w:rsidRPr="00BA0786" w:rsidR="00E709BB" w:rsidP="00E709BB" w:rsidRDefault="00E709BB" w14:paraId="25435E48" w14:textId="77777777">
      <w:pPr>
        <w:autoSpaceDE w:val="0"/>
        <w:autoSpaceDN w:val="0"/>
        <w:spacing w:line="240" w:lineRule="auto"/>
        <w:jc w:val="both"/>
        <w:rPr>
          <w:rFonts w:cs="Arial"/>
          <w:sz w:val="20"/>
          <w:lang w:val="nl-NL" w:eastAsia="nl-NL"/>
        </w:rPr>
      </w:pPr>
      <w:r w:rsidRPr="00BA0786">
        <w:rPr>
          <w:rFonts w:cs="Arial"/>
          <w:sz w:val="20"/>
          <w:lang w:val="nl-NL" w:eastAsia="nl-NL"/>
        </w:rPr>
        <w:t>In afwijking op bovenstaande kan GZA met de externe ondernemer overeenkomen om in naam van en voor rekening van de externe ondernemer te zorgen voor de naleving van de maatregelen inzake het welzijn van de werknemers bij de uitvoering van hun werk die eigen zijn aan de inrichting.</w:t>
      </w:r>
    </w:p>
    <w:p w:rsidR="00E709BB" w:rsidP="00E709BB" w:rsidRDefault="00E709BB" w14:paraId="2484B4B8"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Dit reglement voorziet in een aantal algemene bepalingen rond risico's en voorkomingsbeleid eigen aan het ziekenhuis. Daarnaast kunnen in bijlage aan punt 5. desgevallend bijkomende meer specifieke gegevens worden opgenomen. </w:t>
      </w:r>
    </w:p>
    <w:p w:rsidRPr="009C694C" w:rsidR="00E709BB" w:rsidP="00E709BB" w:rsidRDefault="00E709BB" w14:paraId="1215B20A" w14:textId="77777777">
      <w:pPr>
        <w:autoSpaceDE w:val="0"/>
        <w:autoSpaceDN w:val="0"/>
        <w:spacing w:line="240" w:lineRule="auto"/>
        <w:jc w:val="both"/>
        <w:rPr>
          <w:rFonts w:cs="Arial"/>
          <w:sz w:val="10"/>
          <w:lang w:val="nl-NL" w:eastAsia="nl-NL"/>
        </w:rPr>
      </w:pPr>
    </w:p>
    <w:p w:rsidRPr="007F3D1A" w:rsidR="00E709BB" w:rsidP="007F3D1A" w:rsidRDefault="00E709BB" w14:paraId="655BF023" w14:textId="78F8B372">
      <w:pPr>
        <w:pStyle w:val="Kop1"/>
        <w:numPr>
          <w:ilvl w:val="0"/>
          <w:numId w:val="22"/>
        </w:numPr>
        <w:rPr>
          <w:lang w:val="nl-NL" w:eastAsia="nl-NL"/>
        </w:rPr>
      </w:pPr>
      <w:bookmarkStart w:name="_Toc66253900" w:id="6"/>
      <w:r w:rsidRPr="007F3D1A">
        <w:rPr>
          <w:lang w:val="nl-NL" w:eastAsia="nl-NL"/>
        </w:rPr>
        <w:t>Hygiëne, milieu en reinheid</w:t>
      </w:r>
      <w:bookmarkEnd w:id="6"/>
    </w:p>
    <w:p w:rsidRPr="007F3D1A" w:rsidR="00E709BB" w:rsidP="005B46F5" w:rsidRDefault="00E709BB" w14:paraId="13186BFF" w14:textId="278C0C3E">
      <w:pPr>
        <w:pStyle w:val="Kop2"/>
        <w:numPr>
          <w:ilvl w:val="1"/>
          <w:numId w:val="22"/>
        </w:numPr>
        <w:rPr>
          <w:lang w:val="nl-NL" w:eastAsia="nl-NL"/>
        </w:rPr>
      </w:pPr>
      <w:bookmarkStart w:name="_Toc66253901" w:id="7"/>
      <w:r w:rsidRPr="007F3D1A">
        <w:rPr>
          <w:lang w:val="nl-NL" w:eastAsia="nl-NL"/>
        </w:rPr>
        <w:t>Gedragsregels</w:t>
      </w:r>
      <w:bookmarkEnd w:id="7"/>
    </w:p>
    <w:p w:rsidRPr="008E50A6" w:rsidR="00E709BB" w:rsidP="00BA36D4" w:rsidRDefault="00E709BB" w14:paraId="3B5FC648" w14:textId="6D0B8446">
      <w:pPr>
        <w:tabs>
          <w:tab w:val="left" w:pos="360"/>
          <w:tab w:val="center" w:pos="4153"/>
          <w:tab w:val="right" w:pos="8306"/>
        </w:tabs>
        <w:spacing w:after="0" w:line="240" w:lineRule="auto"/>
        <w:rPr>
          <w:rFonts w:cs="Arial"/>
          <w:sz w:val="20"/>
          <w:lang w:val="nl-NL" w:eastAsia="nl-NL"/>
        </w:rPr>
      </w:pPr>
      <w:r w:rsidRPr="008E50A6">
        <w:rPr>
          <w:rFonts w:cs="Arial"/>
          <w:sz w:val="20"/>
          <w:lang w:val="nl-NL" w:eastAsia="nl-NL"/>
        </w:rPr>
        <w:t xml:space="preserve">Bij het niet naleven van volgende gedragsregels </w:t>
      </w:r>
      <w:r w:rsidR="009D30BF">
        <w:rPr>
          <w:rFonts w:cs="Arial"/>
          <w:sz w:val="20"/>
          <w:lang w:val="nl-NL" w:eastAsia="nl-NL"/>
        </w:rPr>
        <w:t>(</w:t>
      </w:r>
      <w:r w:rsidRPr="008E50A6">
        <w:rPr>
          <w:rFonts w:cs="Arial"/>
          <w:sz w:val="20"/>
          <w:lang w:val="nl-NL" w:eastAsia="nl-NL"/>
        </w:rPr>
        <w:t>niet limitatieve lijst</w:t>
      </w:r>
      <w:r w:rsidR="009D30BF">
        <w:rPr>
          <w:rFonts w:cs="Arial"/>
          <w:sz w:val="20"/>
          <w:lang w:val="nl-NL" w:eastAsia="nl-NL"/>
        </w:rPr>
        <w:t>)</w:t>
      </w:r>
      <w:r w:rsidRPr="008E50A6">
        <w:rPr>
          <w:rFonts w:cs="Arial"/>
          <w:sz w:val="20"/>
          <w:lang w:val="nl-NL" w:eastAsia="nl-NL"/>
        </w:rPr>
        <w:t xml:space="preserve"> ka</w:t>
      </w:r>
      <w:r w:rsidR="009D30BF">
        <w:rPr>
          <w:rFonts w:cs="Arial"/>
          <w:sz w:val="20"/>
          <w:lang w:val="nl-NL" w:eastAsia="nl-NL"/>
        </w:rPr>
        <w:t>n  de</w:t>
      </w:r>
      <w:r w:rsidR="00BA36D4">
        <w:rPr>
          <w:rFonts w:cs="Arial"/>
          <w:sz w:val="20"/>
          <w:lang w:val="nl-NL" w:eastAsia="nl-NL"/>
        </w:rPr>
        <w:t xml:space="preserve"> </w:t>
      </w:r>
      <w:r w:rsidRPr="008E50A6">
        <w:rPr>
          <w:rFonts w:cs="Arial"/>
          <w:sz w:val="20"/>
          <w:lang w:val="nl-NL" w:eastAsia="nl-NL"/>
        </w:rPr>
        <w:t>bouwheer de overtreders de toegang tot de werf te ontzeggen</w:t>
      </w:r>
      <w:r w:rsidR="009D30BF">
        <w:rPr>
          <w:rFonts w:cs="Arial"/>
          <w:sz w:val="20"/>
          <w:lang w:val="nl-NL" w:eastAsia="nl-NL"/>
        </w:rPr>
        <w:t>.</w:t>
      </w:r>
    </w:p>
    <w:p w:rsidRPr="008E50A6" w:rsidR="00E709BB" w:rsidP="00E709BB" w:rsidRDefault="00E709BB" w14:paraId="64469A29" w14:textId="77777777">
      <w:pPr>
        <w:keepLines/>
        <w:tabs>
          <w:tab w:val="left" w:pos="360"/>
          <w:tab w:val="center" w:pos="4153"/>
          <w:tab w:val="right" w:pos="8306"/>
        </w:tabs>
        <w:spacing w:after="0" w:line="240" w:lineRule="auto"/>
        <w:ind w:left="1080" w:hanging="1080"/>
        <w:rPr>
          <w:rFonts w:cs="Arial"/>
          <w:sz w:val="20"/>
          <w:lang w:val="nl-NL" w:eastAsia="nl-NL"/>
        </w:rPr>
      </w:pPr>
    </w:p>
    <w:p w:rsidRPr="004C6C02" w:rsidR="00E709BB" w:rsidP="008D4ADD" w:rsidRDefault="00A657FD" w14:paraId="03950737" w14:textId="088473FA">
      <w:pPr>
        <w:pStyle w:val="Lijstalinea"/>
        <w:keepLines/>
        <w:numPr>
          <w:ilvl w:val="0"/>
          <w:numId w:val="17"/>
        </w:numPr>
        <w:tabs>
          <w:tab w:val="left" w:pos="360"/>
          <w:tab w:val="center" w:pos="4153"/>
          <w:tab w:val="right" w:pos="8306"/>
        </w:tabs>
        <w:spacing w:after="0" w:line="240" w:lineRule="auto"/>
        <w:ind w:left="851"/>
        <w:rPr>
          <w:rFonts w:cs="Arial"/>
          <w:sz w:val="20"/>
          <w:lang w:val="nl-NL" w:eastAsia="nl-NL"/>
        </w:rPr>
      </w:pPr>
      <w:r>
        <w:rPr>
          <w:rFonts w:cs="Arial"/>
          <w:sz w:val="20"/>
          <w:lang w:val="nl-NL" w:eastAsia="nl-NL"/>
        </w:rPr>
        <w:t>Het nuttigen en/of binnen</w:t>
      </w:r>
      <w:r w:rsidRPr="004C6C02" w:rsidR="00E709BB">
        <w:rPr>
          <w:rFonts w:cs="Arial"/>
          <w:sz w:val="20"/>
          <w:lang w:val="nl-NL" w:eastAsia="nl-NL"/>
        </w:rPr>
        <w:t>brengen van alcohol.</w:t>
      </w:r>
    </w:p>
    <w:p w:rsidRPr="004C6C02" w:rsidR="00E709BB" w:rsidP="008D4ADD" w:rsidRDefault="00E709BB" w14:paraId="0742872D" w14:textId="77777777">
      <w:pPr>
        <w:pStyle w:val="Lijstalinea"/>
        <w:keepLines/>
        <w:numPr>
          <w:ilvl w:val="0"/>
          <w:numId w:val="17"/>
        </w:numPr>
        <w:tabs>
          <w:tab w:val="left" w:pos="360"/>
          <w:tab w:val="center" w:pos="4153"/>
          <w:tab w:val="right" w:pos="8306"/>
        </w:tabs>
        <w:spacing w:after="0" w:line="240" w:lineRule="auto"/>
        <w:ind w:left="851"/>
        <w:rPr>
          <w:rFonts w:cs="Arial"/>
          <w:sz w:val="20"/>
          <w:lang w:val="nl-NL" w:eastAsia="nl-NL"/>
        </w:rPr>
      </w:pPr>
      <w:r w:rsidRPr="004C6C02">
        <w:rPr>
          <w:rFonts w:cs="Arial"/>
          <w:sz w:val="20"/>
          <w:lang w:val="nl-NL" w:eastAsia="nl-NL"/>
        </w:rPr>
        <w:t>Het nuttigen en/of binnenbrengen van drugs.</w:t>
      </w:r>
    </w:p>
    <w:p w:rsidRPr="004C6C02" w:rsidR="00E709BB" w:rsidP="008D4ADD" w:rsidRDefault="00E709BB" w14:paraId="1E4873AF" w14:textId="77777777">
      <w:pPr>
        <w:pStyle w:val="Lijstalinea"/>
        <w:keepLines/>
        <w:numPr>
          <w:ilvl w:val="0"/>
          <w:numId w:val="17"/>
        </w:numPr>
        <w:tabs>
          <w:tab w:val="left" w:pos="360"/>
          <w:tab w:val="center" w:pos="4153"/>
          <w:tab w:val="right" w:pos="8306"/>
        </w:tabs>
        <w:spacing w:after="0" w:line="240" w:lineRule="auto"/>
        <w:ind w:left="851"/>
        <w:rPr>
          <w:rFonts w:cs="Arial"/>
          <w:sz w:val="20"/>
          <w:lang w:val="nl-NL" w:eastAsia="nl-NL"/>
        </w:rPr>
      </w:pPr>
      <w:r w:rsidRPr="004C6C02">
        <w:rPr>
          <w:rFonts w:cs="Arial"/>
          <w:sz w:val="20"/>
          <w:lang w:val="nl-NL" w:eastAsia="nl-NL"/>
        </w:rPr>
        <w:t>Het bewust negeren van specifieke instructies.</w:t>
      </w:r>
    </w:p>
    <w:p w:rsidRPr="004C6C02" w:rsidR="00E709BB" w:rsidP="008D4ADD" w:rsidRDefault="00E709BB" w14:paraId="5C8ACC1A" w14:textId="77777777">
      <w:pPr>
        <w:pStyle w:val="Lijstalinea"/>
        <w:keepLines/>
        <w:numPr>
          <w:ilvl w:val="0"/>
          <w:numId w:val="17"/>
        </w:numPr>
        <w:tabs>
          <w:tab w:val="left" w:pos="360"/>
          <w:tab w:val="center" w:pos="4153"/>
          <w:tab w:val="right" w:pos="8306"/>
        </w:tabs>
        <w:spacing w:after="0" w:line="240" w:lineRule="auto"/>
        <w:ind w:left="851"/>
        <w:rPr>
          <w:rFonts w:cs="Arial"/>
          <w:sz w:val="20"/>
          <w:lang w:val="nl-NL" w:eastAsia="nl-NL"/>
        </w:rPr>
      </w:pPr>
      <w:r w:rsidRPr="004C6C02">
        <w:rPr>
          <w:rFonts w:cs="Arial"/>
          <w:sz w:val="20"/>
          <w:lang w:val="nl-NL" w:eastAsia="nl-NL"/>
        </w:rPr>
        <w:t>Het overtreden van gelijk welke milieu- en veiligheidswetgeving.</w:t>
      </w:r>
    </w:p>
    <w:p w:rsidRPr="004C6C02" w:rsidR="00E709BB" w:rsidP="008D4ADD" w:rsidRDefault="00E709BB" w14:paraId="53C4DEE1" w14:textId="77777777">
      <w:pPr>
        <w:pStyle w:val="Lijstalinea"/>
        <w:keepLines/>
        <w:numPr>
          <w:ilvl w:val="0"/>
          <w:numId w:val="17"/>
        </w:numPr>
        <w:tabs>
          <w:tab w:val="left" w:pos="360"/>
          <w:tab w:val="center" w:pos="4153"/>
          <w:tab w:val="right" w:pos="8306"/>
        </w:tabs>
        <w:spacing w:after="0" w:line="240" w:lineRule="auto"/>
        <w:ind w:left="851"/>
        <w:rPr>
          <w:rFonts w:cs="Arial"/>
          <w:sz w:val="20"/>
          <w:lang w:val="nl-NL" w:eastAsia="nl-NL"/>
        </w:rPr>
      </w:pPr>
      <w:r w:rsidRPr="004C6C02">
        <w:rPr>
          <w:rFonts w:cs="Arial"/>
          <w:sz w:val="20"/>
          <w:lang w:val="nl-NL" w:eastAsia="nl-NL"/>
        </w:rPr>
        <w:t>Inbreuken op de integriteit van personen, zoals discriminatie van minderheden, ongewenste seksuele intimiteiten.</w:t>
      </w:r>
    </w:p>
    <w:p w:rsidRPr="004C6C02" w:rsidR="00E709BB" w:rsidP="008D4ADD" w:rsidRDefault="00E709BB" w14:paraId="42A74AFC" w14:textId="77777777">
      <w:pPr>
        <w:pStyle w:val="Lijstalinea"/>
        <w:keepLines/>
        <w:numPr>
          <w:ilvl w:val="0"/>
          <w:numId w:val="17"/>
        </w:numPr>
        <w:tabs>
          <w:tab w:val="left" w:pos="360"/>
          <w:tab w:val="center" w:pos="4153"/>
          <w:tab w:val="right" w:pos="8306"/>
        </w:tabs>
        <w:spacing w:after="0" w:line="240" w:lineRule="auto"/>
        <w:ind w:left="851"/>
        <w:rPr>
          <w:rFonts w:cs="Arial"/>
          <w:sz w:val="20"/>
          <w:lang w:val="nl-NL" w:eastAsia="nl-NL"/>
        </w:rPr>
      </w:pPr>
      <w:r w:rsidRPr="004C6C02">
        <w:rPr>
          <w:rFonts w:cs="Arial"/>
          <w:sz w:val="20"/>
          <w:lang w:val="nl-NL" w:eastAsia="nl-NL"/>
        </w:rPr>
        <w:t>Het vrijwillig beschadigen van eigendom van de opdrachtgever of andere op de werf aanwezige aannemers of onderaannemers.</w:t>
      </w:r>
    </w:p>
    <w:p w:rsidRPr="004C6C02" w:rsidR="00E709BB" w:rsidP="008D4ADD" w:rsidRDefault="00E709BB" w14:paraId="26F478F2" w14:textId="77777777">
      <w:pPr>
        <w:pStyle w:val="Lijstalinea"/>
        <w:keepLines/>
        <w:numPr>
          <w:ilvl w:val="0"/>
          <w:numId w:val="17"/>
        </w:numPr>
        <w:tabs>
          <w:tab w:val="left" w:pos="360"/>
          <w:tab w:val="center" w:pos="4153"/>
          <w:tab w:val="right" w:pos="8306"/>
        </w:tabs>
        <w:spacing w:after="0" w:line="240" w:lineRule="auto"/>
        <w:ind w:left="851"/>
        <w:rPr>
          <w:rFonts w:cs="Arial"/>
          <w:sz w:val="20"/>
          <w:lang w:val="nl-NL" w:eastAsia="nl-NL"/>
        </w:rPr>
      </w:pPr>
      <w:r w:rsidRPr="004C6C02">
        <w:rPr>
          <w:rFonts w:cs="Arial"/>
          <w:sz w:val="20"/>
          <w:lang w:val="nl-NL" w:eastAsia="nl-NL"/>
        </w:rPr>
        <w:tab/>
        <w:t>Het buiten het terrein brengen van eigendommen van de opdrachtgever of andere aannemers of onderaannemers zonder voorafgaandelijke toestemming.</w:t>
      </w:r>
    </w:p>
    <w:p w:rsidRPr="004C6C02" w:rsidR="00E709BB" w:rsidP="008D4ADD" w:rsidRDefault="00E709BB" w14:paraId="0BD095C3" w14:textId="3FE78D82">
      <w:pPr>
        <w:pStyle w:val="Lijstalinea"/>
        <w:keepLines/>
        <w:numPr>
          <w:ilvl w:val="0"/>
          <w:numId w:val="17"/>
        </w:numPr>
        <w:tabs>
          <w:tab w:val="left" w:pos="360"/>
          <w:tab w:val="center" w:pos="4153"/>
          <w:tab w:val="right" w:pos="8306"/>
        </w:tabs>
        <w:spacing w:after="0" w:line="240" w:lineRule="auto"/>
        <w:ind w:left="851"/>
        <w:rPr>
          <w:rFonts w:cs="Arial"/>
          <w:sz w:val="20"/>
          <w:lang w:val="nl-NL" w:eastAsia="nl-NL"/>
        </w:rPr>
      </w:pPr>
      <w:r w:rsidRPr="004C6C02">
        <w:rPr>
          <w:rFonts w:cs="Arial"/>
          <w:sz w:val="20"/>
          <w:lang w:val="nl-NL" w:eastAsia="nl-NL"/>
        </w:rPr>
        <w:t>Diefstal</w:t>
      </w:r>
      <w:r w:rsidR="00FB12B9">
        <w:rPr>
          <w:rFonts w:cs="Arial"/>
          <w:sz w:val="20"/>
          <w:lang w:val="nl-NL" w:eastAsia="nl-NL"/>
        </w:rPr>
        <w:t>.</w:t>
      </w:r>
    </w:p>
    <w:p w:rsidRPr="004C6C02" w:rsidR="00E709BB" w:rsidP="008D4ADD" w:rsidRDefault="00E709BB" w14:paraId="5C0E1602" w14:textId="1C150899">
      <w:pPr>
        <w:pStyle w:val="Lijstalinea"/>
        <w:keepLines/>
        <w:numPr>
          <w:ilvl w:val="0"/>
          <w:numId w:val="17"/>
        </w:numPr>
        <w:tabs>
          <w:tab w:val="left" w:pos="360"/>
          <w:tab w:val="center" w:pos="4153"/>
          <w:tab w:val="right" w:pos="8306"/>
        </w:tabs>
        <w:spacing w:after="0" w:line="240" w:lineRule="auto"/>
        <w:ind w:left="851"/>
        <w:rPr>
          <w:rFonts w:cs="Arial"/>
          <w:sz w:val="20"/>
          <w:lang w:val="nl-NL" w:eastAsia="nl-NL"/>
        </w:rPr>
      </w:pPr>
      <w:r w:rsidRPr="004C6C02">
        <w:rPr>
          <w:rFonts w:cs="Arial"/>
          <w:sz w:val="20"/>
          <w:lang w:val="nl-NL" w:eastAsia="nl-NL"/>
        </w:rPr>
        <w:t>Gebruik van geweld</w:t>
      </w:r>
      <w:r w:rsidR="00FB12B9">
        <w:rPr>
          <w:rFonts w:cs="Arial"/>
          <w:sz w:val="20"/>
          <w:lang w:val="nl-NL" w:eastAsia="nl-NL"/>
        </w:rPr>
        <w:t>.</w:t>
      </w:r>
    </w:p>
    <w:p w:rsidRPr="009652B3" w:rsidR="00E709BB" w:rsidP="008D4ADD" w:rsidRDefault="00E709BB" w14:paraId="236F1F19" w14:textId="77777777">
      <w:pPr>
        <w:pStyle w:val="Lijstalinea"/>
        <w:keepLines/>
        <w:numPr>
          <w:ilvl w:val="0"/>
          <w:numId w:val="17"/>
        </w:numPr>
        <w:tabs>
          <w:tab w:val="left" w:pos="360"/>
          <w:tab w:val="center" w:pos="4153"/>
          <w:tab w:val="right" w:pos="8306"/>
        </w:tabs>
        <w:spacing w:after="0" w:line="240" w:lineRule="auto"/>
        <w:ind w:left="851"/>
        <w:rPr>
          <w:rFonts w:cs="Arial"/>
          <w:sz w:val="20"/>
          <w:lang w:val="nl-NL" w:eastAsia="nl-NL"/>
        </w:rPr>
      </w:pPr>
      <w:r w:rsidRPr="004C6C02">
        <w:rPr>
          <w:rFonts w:cs="Arial"/>
          <w:sz w:val="20"/>
          <w:lang w:val="nl-NL" w:eastAsia="nl-NL"/>
        </w:rPr>
        <w:t>In het bezit zijn van wapens.</w:t>
      </w:r>
    </w:p>
    <w:p w:rsidRPr="002C5EAC" w:rsidR="002C5EAC" w:rsidP="002C5EAC" w:rsidRDefault="002C5EAC" w14:paraId="1945C7C2" w14:textId="77777777">
      <w:pPr>
        <w:pStyle w:val="Kop2"/>
        <w:spacing w:line="240" w:lineRule="auto"/>
        <w:ind w:left="720"/>
        <w:rPr>
          <w:rFonts w:asciiTheme="minorHAnsi" w:hAnsiTheme="minorHAnsi" w:cstheme="minorHAnsi"/>
          <w:sz w:val="20"/>
          <w:lang w:val="nl-NL" w:eastAsia="nl-NL"/>
        </w:rPr>
      </w:pPr>
    </w:p>
    <w:p w:rsidRPr="007F3D1A" w:rsidR="00E709BB" w:rsidP="00824217" w:rsidRDefault="00E709BB" w14:paraId="61321DB4" w14:textId="2C6E29C9">
      <w:pPr>
        <w:pStyle w:val="Kop2"/>
        <w:numPr>
          <w:ilvl w:val="1"/>
          <w:numId w:val="22"/>
        </w:numPr>
        <w:rPr>
          <w:lang w:val="nl-NL" w:eastAsia="nl-NL"/>
        </w:rPr>
      </w:pPr>
      <w:bookmarkStart w:name="_Toc66253902" w:id="8"/>
      <w:r w:rsidRPr="007F3D1A">
        <w:rPr>
          <w:lang w:val="nl-NL" w:eastAsia="nl-NL"/>
        </w:rPr>
        <w:t>Eten</w:t>
      </w:r>
      <w:bookmarkEnd w:id="8"/>
    </w:p>
    <w:p w:rsidRPr="00BA0786" w:rsidR="00E709BB" w:rsidP="00E709BB" w:rsidRDefault="00E709BB" w14:paraId="5AAA5BA1" w14:textId="77777777">
      <w:pPr>
        <w:autoSpaceDE w:val="0"/>
        <w:autoSpaceDN w:val="0"/>
        <w:spacing w:line="240" w:lineRule="auto"/>
        <w:jc w:val="both"/>
        <w:rPr>
          <w:rFonts w:cs="Arial"/>
          <w:sz w:val="20"/>
          <w:lang w:val="nl-NL" w:eastAsia="nl-NL"/>
        </w:rPr>
      </w:pPr>
      <w:r w:rsidRPr="00BA0786">
        <w:rPr>
          <w:rFonts w:cs="Arial"/>
          <w:sz w:val="20"/>
          <w:lang w:val="nl-NL" w:eastAsia="nl-NL"/>
        </w:rPr>
        <w:t>Eten is verboden op plaatsen binnen het ziekenhuis, waar patiënten verblijven, bezoekers zijn toegelaten, of waar onderzoek gebeurt.</w:t>
      </w:r>
    </w:p>
    <w:p w:rsidR="00E709BB" w:rsidP="00E709BB" w:rsidRDefault="00E709BB" w14:paraId="548A1624" w14:textId="77777777">
      <w:pPr>
        <w:autoSpaceDE w:val="0"/>
        <w:autoSpaceDN w:val="0"/>
        <w:spacing w:line="240" w:lineRule="auto"/>
        <w:jc w:val="both"/>
        <w:rPr>
          <w:rFonts w:cs="Arial"/>
          <w:sz w:val="20"/>
          <w:lang w:val="nl-NL" w:eastAsia="nl-NL"/>
        </w:rPr>
      </w:pPr>
      <w:r w:rsidRPr="008E50A6">
        <w:rPr>
          <w:rFonts w:cs="Arial"/>
          <w:sz w:val="20"/>
          <w:lang w:val="nl-NL" w:eastAsia="nl-NL"/>
        </w:rPr>
        <w:t>De externe ondernemer dient een eigen plaats te voorzien en het nodige afval zelf af te voeren. Er kan onder geen enkel beding gebruik gemaakt worden van de voorzieningen van het personeel van het</w:t>
      </w:r>
      <w:r w:rsidRPr="00BA0786">
        <w:rPr>
          <w:rFonts w:cs="Arial"/>
          <w:sz w:val="20"/>
          <w:lang w:val="nl-NL" w:eastAsia="nl-NL"/>
        </w:rPr>
        <w:t xml:space="preserve"> ziekenhuis (oa personeelsrefter</w:t>
      </w:r>
      <w:r>
        <w:rPr>
          <w:rFonts w:cs="Arial"/>
          <w:sz w:val="20"/>
          <w:lang w:val="nl-NL" w:eastAsia="nl-NL"/>
        </w:rPr>
        <w:t>, koffiecorners GZA, …</w:t>
      </w:r>
      <w:r w:rsidRPr="00BA0786">
        <w:rPr>
          <w:rFonts w:cs="Arial"/>
          <w:sz w:val="20"/>
          <w:lang w:val="nl-NL" w:eastAsia="nl-NL"/>
        </w:rPr>
        <w:t>).</w:t>
      </w:r>
    </w:p>
    <w:p w:rsidRPr="00BA0786" w:rsidR="00E709BB" w:rsidP="00E709BB" w:rsidRDefault="00E709BB" w14:paraId="50803712" w14:textId="77777777">
      <w:pPr>
        <w:autoSpaceDE w:val="0"/>
        <w:autoSpaceDN w:val="0"/>
        <w:spacing w:line="240" w:lineRule="auto"/>
        <w:jc w:val="both"/>
        <w:rPr>
          <w:rFonts w:cs="Arial"/>
          <w:sz w:val="20"/>
          <w:lang w:val="nl-NL" w:eastAsia="nl-NL"/>
        </w:rPr>
      </w:pPr>
      <w:r>
        <w:rPr>
          <w:rFonts w:cs="Arial"/>
          <w:sz w:val="20"/>
          <w:lang w:val="nl-NL" w:eastAsia="nl-NL"/>
        </w:rPr>
        <w:t xml:space="preserve">In Sint-Augustinus is er een refter voorzien voor externe firma’s. </w:t>
      </w:r>
      <w:r w:rsidRPr="00237C8E">
        <w:rPr>
          <w:rFonts w:cs="Arial"/>
          <w:sz w:val="20"/>
          <w:lang w:val="nl-NL" w:eastAsia="nl-NL"/>
        </w:rPr>
        <w:t xml:space="preserve">Deze </w:t>
      </w:r>
      <w:r w:rsidRPr="009652B3">
        <w:rPr>
          <w:rFonts w:cs="Arial"/>
          <w:sz w:val="20"/>
          <w:lang w:val="nl-NL" w:eastAsia="nl-NL"/>
        </w:rPr>
        <w:t>ligt net voor</w:t>
      </w:r>
      <w:r>
        <w:rPr>
          <w:rFonts w:cs="Arial"/>
          <w:sz w:val="20"/>
          <w:lang w:val="nl-NL" w:eastAsia="nl-NL"/>
        </w:rPr>
        <w:t xml:space="preserve"> vergaderzaal Arena 2 (route 295).</w:t>
      </w:r>
    </w:p>
    <w:p w:rsidR="00E709BB" w:rsidP="00E709BB" w:rsidRDefault="00E709BB" w14:paraId="61CD9F21" w14:textId="77777777">
      <w:pPr>
        <w:autoSpaceDE w:val="0"/>
        <w:autoSpaceDN w:val="0"/>
        <w:spacing w:line="240" w:lineRule="auto"/>
        <w:jc w:val="both"/>
        <w:rPr>
          <w:rFonts w:cs="Arial"/>
          <w:sz w:val="20"/>
          <w:lang w:val="nl-NL" w:eastAsia="nl-NL"/>
        </w:rPr>
      </w:pPr>
      <w:r w:rsidRPr="00BA0786">
        <w:rPr>
          <w:rFonts w:cs="Arial"/>
          <w:sz w:val="20"/>
          <w:lang w:val="nl-NL" w:eastAsia="nl-NL"/>
        </w:rPr>
        <w:t>Het gebruik van alcoholhoudende dranken is verboden.</w:t>
      </w:r>
    </w:p>
    <w:p w:rsidR="00E709BB" w:rsidP="00E709BB" w:rsidRDefault="00E709BB" w14:paraId="285E9CEA" w14:textId="7F9F3DF9">
      <w:pPr>
        <w:autoSpaceDE w:val="0"/>
        <w:autoSpaceDN w:val="0"/>
        <w:spacing w:line="240" w:lineRule="auto"/>
        <w:jc w:val="both"/>
        <w:rPr>
          <w:rFonts w:cs="Arial"/>
          <w:sz w:val="20"/>
          <w:lang w:val="nl-NL" w:eastAsia="nl-NL"/>
        </w:rPr>
      </w:pPr>
      <w:r w:rsidRPr="008E50A6">
        <w:rPr>
          <w:rFonts w:cs="Arial"/>
          <w:sz w:val="20"/>
          <w:lang w:val="nl-NL" w:eastAsia="nl-NL"/>
        </w:rPr>
        <w:t>Maaltijden mogen enkel in de daartoe voorziene verrichtingen worden gebruikt.  Het nuttigen van voedsel en drank op de werf is verboden.</w:t>
      </w:r>
    </w:p>
    <w:p w:rsidRPr="007F3D1A" w:rsidR="00E709BB" w:rsidP="00824217" w:rsidRDefault="00E709BB" w14:paraId="0766F8C7" w14:textId="06065ECD">
      <w:pPr>
        <w:pStyle w:val="Kop2"/>
        <w:numPr>
          <w:ilvl w:val="1"/>
          <w:numId w:val="22"/>
        </w:numPr>
        <w:rPr>
          <w:lang w:val="nl-NL" w:eastAsia="nl-NL"/>
        </w:rPr>
      </w:pPr>
      <w:bookmarkStart w:name="_Toc66253903" w:id="9"/>
      <w:r w:rsidRPr="007F3D1A">
        <w:rPr>
          <w:lang w:val="nl-NL" w:eastAsia="nl-NL"/>
        </w:rPr>
        <w:t>Hygiëne en orde</w:t>
      </w:r>
      <w:bookmarkEnd w:id="9"/>
    </w:p>
    <w:p w:rsidRPr="00BA0786" w:rsidR="00E709BB" w:rsidP="00E709BB" w:rsidRDefault="00E709BB" w14:paraId="14628BDD"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In de bezoekersgangen mogen geen materialen worden gestapeld. Doorgangen en vluchtwegen mogen niet gehinderd worden. Bij werken op in dienst zijnde afdelingen wordt de plaatsing van de materialen bepaald in overleg met de </w:t>
      </w:r>
      <w:r>
        <w:rPr>
          <w:rFonts w:cs="Arial"/>
          <w:sz w:val="20"/>
          <w:lang w:val="nl-NL" w:eastAsia="nl-NL"/>
        </w:rPr>
        <w:t>projectleider</w:t>
      </w:r>
      <w:r w:rsidRPr="00BA0786">
        <w:rPr>
          <w:rFonts w:cs="Arial"/>
          <w:sz w:val="20"/>
          <w:lang w:val="nl-NL" w:eastAsia="nl-NL"/>
        </w:rPr>
        <w:t>. Alle gebruikte materialen en transportmiddelen dienen rein te zijn zodat geen ongewenste vervuiling wordt binnengebracht.</w:t>
      </w:r>
    </w:p>
    <w:p w:rsidRPr="00BA0786" w:rsidR="00E709BB" w:rsidP="00E709BB" w:rsidRDefault="00E709BB" w14:paraId="239C5F26" w14:textId="77777777">
      <w:pPr>
        <w:autoSpaceDE w:val="0"/>
        <w:autoSpaceDN w:val="0"/>
        <w:spacing w:line="240" w:lineRule="auto"/>
        <w:jc w:val="both"/>
        <w:rPr>
          <w:rFonts w:cs="Arial"/>
          <w:sz w:val="20"/>
          <w:lang w:val="nl-NL" w:eastAsia="nl-NL"/>
        </w:rPr>
      </w:pPr>
      <w:r w:rsidRPr="00BA0786">
        <w:rPr>
          <w:rFonts w:cs="Arial"/>
          <w:sz w:val="20"/>
          <w:lang w:val="nl-NL" w:eastAsia="nl-NL"/>
        </w:rPr>
        <w:t>De werkplaats (werf) dient dagelijks te worden opgeruimd.</w:t>
      </w:r>
    </w:p>
    <w:p w:rsidRPr="00BA0786" w:rsidR="00E709BB" w:rsidP="00E709BB" w:rsidRDefault="00E709BB" w14:paraId="40FB01AE"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Het volgen van gepaste hygiënische maatregelen in WC's, sanitair en kleedkamers is verplicht. Deze plaatsen bevinden zich op de werkplaats (werf) of worden aangeduid door de aangestelde verantwoordelijke </w:t>
      </w:r>
      <w:r>
        <w:rPr>
          <w:rFonts w:cs="Arial"/>
          <w:sz w:val="20"/>
          <w:lang w:val="nl-NL" w:eastAsia="nl-NL"/>
        </w:rPr>
        <w:t>projectleider</w:t>
      </w:r>
      <w:r w:rsidRPr="00BA0786">
        <w:rPr>
          <w:rFonts w:cs="Arial"/>
          <w:sz w:val="20"/>
          <w:lang w:val="nl-NL" w:eastAsia="nl-NL"/>
        </w:rPr>
        <w:t xml:space="preserve">.  Deze plaatsen dienen in een zindelijke staat te worden gehouden. Het gebruik van het sanitair in het ziekenhuis wordt slechts toegestaan mits voorafgaandelijk akkoord. In geen geval mogen de sanitaire voorzieningen voor patiënten gebruikt worden. </w:t>
      </w:r>
    </w:p>
    <w:p w:rsidRPr="00BA0786" w:rsidR="00E709BB" w:rsidP="00E709BB" w:rsidRDefault="00E709BB" w14:paraId="787C57FC"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De productie van afvalwater, afval en emissies dient tot een minimum beperkt te worden en zo snel mogelijk afgevoerd via de geëigende kanalen (zie 2.3, 2.4, 2.5 en 2.6). Naast dagelijkse opruiming dient bij de beëindiging van de werken nagegaan te worden of een (volledige) reiniging van ruimte of installatie vereist is. De toe te passen techniek wordt vooraf besproken met de aangestelde verantwoordelijke </w:t>
      </w:r>
      <w:r>
        <w:rPr>
          <w:rFonts w:cs="Arial"/>
          <w:sz w:val="20"/>
          <w:lang w:val="nl-NL" w:eastAsia="nl-NL"/>
        </w:rPr>
        <w:t>projectleider</w:t>
      </w:r>
      <w:r w:rsidRPr="00BA0786">
        <w:rPr>
          <w:rFonts w:cs="Arial"/>
          <w:sz w:val="20"/>
          <w:lang w:val="nl-NL" w:eastAsia="nl-NL"/>
        </w:rPr>
        <w:t>.</w:t>
      </w:r>
    </w:p>
    <w:p w:rsidRPr="007F3D1A" w:rsidR="00E709BB" w:rsidP="00824217" w:rsidRDefault="00E709BB" w14:paraId="51F239BE" w14:textId="01AFC8B7">
      <w:pPr>
        <w:pStyle w:val="Kop2"/>
        <w:numPr>
          <w:ilvl w:val="1"/>
          <w:numId w:val="22"/>
        </w:numPr>
        <w:rPr>
          <w:lang w:val="nl-NL" w:eastAsia="nl-NL"/>
        </w:rPr>
      </w:pPr>
      <w:bookmarkStart w:name="_Toc66253904" w:id="10"/>
      <w:r w:rsidRPr="007F3D1A">
        <w:rPr>
          <w:lang w:val="nl-NL" w:eastAsia="nl-NL"/>
        </w:rPr>
        <w:t>Afvalwater</w:t>
      </w:r>
      <w:bookmarkEnd w:id="10"/>
    </w:p>
    <w:p w:rsidRPr="00BA0786" w:rsidR="00E709BB" w:rsidP="00E709BB" w:rsidRDefault="00E709BB" w14:paraId="549E1B91"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Geproduceerd afvalwater wordt afgevoerd via de riolering. Volgende stoffen mogen overeenkomstig milieuwetgeving en </w:t>
      </w:r>
      <w:r>
        <w:rPr>
          <w:rFonts w:cs="Arial"/>
          <w:sz w:val="20"/>
          <w:lang w:val="nl-NL" w:eastAsia="nl-NL"/>
        </w:rPr>
        <w:t>omgevingsvergunning</w:t>
      </w:r>
      <w:r w:rsidRPr="00BA0786">
        <w:rPr>
          <w:rFonts w:cs="Arial"/>
          <w:sz w:val="20"/>
          <w:lang w:val="nl-NL" w:eastAsia="nl-NL"/>
        </w:rPr>
        <w:t xml:space="preserve"> niet geloosd worden:</w:t>
      </w:r>
    </w:p>
    <w:p w:rsidRPr="008D4ADD" w:rsidR="00E709BB" w:rsidP="008D4ADD" w:rsidRDefault="00E709BB" w14:paraId="509478F2" w14:textId="30024111">
      <w:pPr>
        <w:pStyle w:val="Lijstalinea"/>
        <w:numPr>
          <w:ilvl w:val="0"/>
          <w:numId w:val="17"/>
        </w:numPr>
        <w:autoSpaceDE w:val="0"/>
        <w:autoSpaceDN w:val="0"/>
        <w:spacing w:after="0" w:line="240" w:lineRule="auto"/>
        <w:ind w:left="851"/>
        <w:jc w:val="both"/>
        <w:rPr>
          <w:rFonts w:cs="Arial"/>
          <w:sz w:val="20"/>
          <w:lang w:val="nl-NL" w:eastAsia="nl-NL"/>
        </w:rPr>
      </w:pPr>
      <w:r w:rsidRPr="008D4ADD">
        <w:rPr>
          <w:rFonts w:cs="Arial"/>
          <w:sz w:val="20"/>
          <w:lang w:val="nl-NL" w:eastAsia="nl-NL"/>
        </w:rPr>
        <w:t>Vaste delen groter dan 1 cm</w:t>
      </w:r>
    </w:p>
    <w:p w:rsidRPr="008D4ADD" w:rsidR="00E709BB" w:rsidP="008D4ADD" w:rsidRDefault="00E709BB" w14:paraId="6AF0ABA3" w14:textId="0C32D75B">
      <w:pPr>
        <w:pStyle w:val="Lijstalinea"/>
        <w:numPr>
          <w:ilvl w:val="0"/>
          <w:numId w:val="17"/>
        </w:numPr>
        <w:autoSpaceDE w:val="0"/>
        <w:autoSpaceDN w:val="0"/>
        <w:spacing w:after="0" w:line="240" w:lineRule="auto"/>
        <w:ind w:left="851"/>
        <w:jc w:val="both"/>
        <w:rPr>
          <w:rFonts w:cs="Arial"/>
          <w:sz w:val="20"/>
          <w:lang w:val="nl-NL" w:eastAsia="nl-NL"/>
        </w:rPr>
      </w:pPr>
      <w:r w:rsidRPr="008D4ADD">
        <w:rPr>
          <w:rFonts w:cs="Arial"/>
          <w:sz w:val="20"/>
          <w:lang w:val="nl-NL" w:eastAsia="nl-NL"/>
        </w:rPr>
        <w:t>Thinners, solventen, vetten, oliën (ook niet wanneer verdund met water!)</w:t>
      </w:r>
    </w:p>
    <w:p w:rsidRPr="008D4ADD" w:rsidR="00E709BB" w:rsidP="008D4ADD" w:rsidRDefault="00E709BB" w14:paraId="2DF5703F" w14:textId="5C1241D2">
      <w:pPr>
        <w:pStyle w:val="Lijstalinea"/>
        <w:numPr>
          <w:ilvl w:val="0"/>
          <w:numId w:val="17"/>
        </w:numPr>
        <w:autoSpaceDE w:val="0"/>
        <w:autoSpaceDN w:val="0"/>
        <w:spacing w:after="0" w:line="240" w:lineRule="auto"/>
        <w:ind w:left="851"/>
        <w:jc w:val="both"/>
        <w:rPr>
          <w:rFonts w:cs="Arial"/>
          <w:sz w:val="20"/>
          <w:lang w:val="nl-NL" w:eastAsia="nl-NL"/>
        </w:rPr>
      </w:pPr>
      <w:r w:rsidRPr="008D4ADD">
        <w:rPr>
          <w:rFonts w:cs="Arial"/>
          <w:sz w:val="20"/>
          <w:lang w:val="nl-NL" w:eastAsia="nl-NL"/>
        </w:rPr>
        <w:t>Verf, kleurstoffen</w:t>
      </w:r>
    </w:p>
    <w:p w:rsidRPr="008D4ADD" w:rsidR="00E709BB" w:rsidP="008D4ADD" w:rsidRDefault="00E709BB" w14:paraId="3BDFE73F" w14:textId="4ADBAC8E">
      <w:pPr>
        <w:pStyle w:val="Lijstalinea"/>
        <w:numPr>
          <w:ilvl w:val="0"/>
          <w:numId w:val="17"/>
        </w:numPr>
        <w:autoSpaceDE w:val="0"/>
        <w:autoSpaceDN w:val="0"/>
        <w:spacing w:after="0" w:line="240" w:lineRule="auto"/>
        <w:ind w:left="851"/>
        <w:jc w:val="both"/>
        <w:rPr>
          <w:rFonts w:cs="Arial"/>
          <w:sz w:val="20"/>
          <w:lang w:val="nl-NL" w:eastAsia="nl-NL"/>
        </w:rPr>
      </w:pPr>
      <w:r w:rsidRPr="008D4ADD">
        <w:rPr>
          <w:rFonts w:cs="Arial"/>
          <w:sz w:val="20"/>
          <w:lang w:val="nl-NL" w:eastAsia="nl-NL"/>
        </w:rPr>
        <w:t>Producten die gevaarlijke stoffen bevatten</w:t>
      </w:r>
    </w:p>
    <w:p w:rsidRPr="008D4ADD" w:rsidR="00E709BB" w:rsidP="008D4ADD" w:rsidRDefault="00E709BB" w14:paraId="17B724DF" w14:textId="2F34206B">
      <w:pPr>
        <w:pStyle w:val="Lijstalinea"/>
        <w:numPr>
          <w:ilvl w:val="0"/>
          <w:numId w:val="17"/>
        </w:numPr>
        <w:autoSpaceDE w:val="0"/>
        <w:autoSpaceDN w:val="0"/>
        <w:spacing w:after="0" w:line="240" w:lineRule="auto"/>
        <w:ind w:left="851"/>
        <w:jc w:val="both"/>
        <w:rPr>
          <w:rFonts w:cs="Arial"/>
          <w:sz w:val="20"/>
          <w:lang w:val="nl-NL" w:eastAsia="nl-NL"/>
        </w:rPr>
      </w:pPr>
      <w:r w:rsidRPr="008D4ADD">
        <w:rPr>
          <w:rFonts w:cs="Arial"/>
          <w:sz w:val="20"/>
          <w:lang w:val="nl-NL" w:eastAsia="nl-NL"/>
        </w:rPr>
        <w:t>Producten die zware metalen of andere milieugevaarlijke stoffen bevatten</w:t>
      </w:r>
    </w:p>
    <w:p w:rsidR="00E709BB" w:rsidP="00E709BB" w:rsidRDefault="00E709BB" w14:paraId="680E2F57" w14:textId="77777777">
      <w:pPr>
        <w:autoSpaceDE w:val="0"/>
        <w:autoSpaceDN w:val="0"/>
        <w:spacing w:line="240" w:lineRule="auto"/>
        <w:jc w:val="both"/>
        <w:rPr>
          <w:rFonts w:cs="Arial"/>
          <w:sz w:val="20"/>
          <w:lang w:val="nl-NL" w:eastAsia="nl-NL"/>
        </w:rPr>
      </w:pPr>
    </w:p>
    <w:p w:rsidR="00E709BB" w:rsidP="00E709BB" w:rsidRDefault="00E709BB" w14:paraId="033AFC85" w14:textId="304242D8">
      <w:pPr>
        <w:autoSpaceDE w:val="0"/>
        <w:autoSpaceDN w:val="0"/>
        <w:spacing w:line="240" w:lineRule="auto"/>
        <w:jc w:val="both"/>
        <w:rPr>
          <w:rFonts w:cs="Arial"/>
          <w:sz w:val="20"/>
          <w:lang w:val="nl-NL" w:eastAsia="nl-NL"/>
        </w:rPr>
      </w:pPr>
      <w:r w:rsidRPr="00BA0786">
        <w:rPr>
          <w:rFonts w:cs="Arial"/>
          <w:sz w:val="20"/>
          <w:lang w:val="nl-NL" w:eastAsia="nl-NL"/>
        </w:rPr>
        <w:t xml:space="preserve">Bij twijfel wordt de aangestelde verantwoordelijke </w:t>
      </w:r>
      <w:r>
        <w:rPr>
          <w:rFonts w:cs="Arial"/>
          <w:sz w:val="20"/>
          <w:lang w:val="nl-NL" w:eastAsia="nl-NL"/>
        </w:rPr>
        <w:t>projectleider</w:t>
      </w:r>
      <w:r w:rsidR="00B361B7">
        <w:rPr>
          <w:rFonts w:cs="Arial"/>
          <w:sz w:val="20"/>
          <w:lang w:val="nl-NL" w:eastAsia="nl-NL"/>
        </w:rPr>
        <w:t xml:space="preserve">  gecontacteerd inclusief de milieucoördinator/adviseur.</w:t>
      </w:r>
    </w:p>
    <w:p w:rsidR="009C694C" w:rsidP="00E709BB" w:rsidRDefault="009C694C" w14:paraId="790B25B7" w14:textId="50CCAEF9">
      <w:pPr>
        <w:autoSpaceDE w:val="0"/>
        <w:autoSpaceDN w:val="0"/>
        <w:spacing w:line="240" w:lineRule="auto"/>
        <w:jc w:val="both"/>
        <w:rPr>
          <w:rFonts w:cs="Arial"/>
          <w:sz w:val="20"/>
          <w:lang w:val="nl-NL" w:eastAsia="nl-NL"/>
        </w:rPr>
      </w:pPr>
    </w:p>
    <w:p w:rsidRPr="00BA0786" w:rsidR="009C694C" w:rsidP="00E709BB" w:rsidRDefault="009C694C" w14:paraId="576165B1" w14:textId="77777777">
      <w:pPr>
        <w:autoSpaceDE w:val="0"/>
        <w:autoSpaceDN w:val="0"/>
        <w:spacing w:line="240" w:lineRule="auto"/>
        <w:jc w:val="both"/>
        <w:rPr>
          <w:rFonts w:cs="Arial"/>
          <w:sz w:val="20"/>
          <w:lang w:val="nl-NL" w:eastAsia="nl-NL"/>
        </w:rPr>
      </w:pPr>
    </w:p>
    <w:p w:rsidRPr="007F3D1A" w:rsidR="00E709BB" w:rsidP="005B46F5" w:rsidRDefault="00E709BB" w14:paraId="6467B787" w14:textId="3A63D139">
      <w:pPr>
        <w:pStyle w:val="Kop2"/>
        <w:numPr>
          <w:ilvl w:val="1"/>
          <w:numId w:val="22"/>
        </w:numPr>
        <w:rPr>
          <w:lang w:val="nl-NL" w:eastAsia="nl-NL"/>
        </w:rPr>
      </w:pPr>
      <w:bookmarkStart w:name="_Toc66253905" w:id="11"/>
      <w:r w:rsidRPr="007F3D1A">
        <w:rPr>
          <w:lang w:val="nl-NL" w:eastAsia="nl-NL"/>
        </w:rPr>
        <w:t>Afval</w:t>
      </w:r>
      <w:bookmarkEnd w:id="11"/>
    </w:p>
    <w:p w:rsidRPr="00BA0786" w:rsidR="00E709BB" w:rsidP="00E709BB" w:rsidRDefault="00E709BB" w14:paraId="79F8933E" w14:textId="77777777">
      <w:pPr>
        <w:autoSpaceDE w:val="0"/>
        <w:autoSpaceDN w:val="0"/>
        <w:spacing w:line="240" w:lineRule="auto"/>
        <w:jc w:val="both"/>
        <w:rPr>
          <w:rFonts w:cs="Arial"/>
          <w:sz w:val="20"/>
          <w:lang w:val="nl-NL" w:eastAsia="nl-NL"/>
        </w:rPr>
      </w:pPr>
      <w:r w:rsidRPr="00BA0786">
        <w:rPr>
          <w:rFonts w:cs="Arial"/>
          <w:sz w:val="20"/>
          <w:lang w:val="nl-NL" w:eastAsia="nl-NL"/>
        </w:rPr>
        <w:t>Afval afkomstig van in onderaanneming uitgevoerde werken zijn de verantwoordelijkheid van de externe ondernemer. Het afval dient afgevoerd te worden via de voorziene kanalen, door de externe ondernemer, op kosten van de externe ondernemer</w:t>
      </w:r>
      <w:r>
        <w:rPr>
          <w:rFonts w:cs="Arial"/>
          <w:sz w:val="20"/>
          <w:lang w:val="nl-NL" w:eastAsia="nl-NL"/>
        </w:rPr>
        <w:t xml:space="preserve"> (behoudens andere afspraken)</w:t>
      </w:r>
      <w:r w:rsidRPr="00BA0786">
        <w:rPr>
          <w:rFonts w:cs="Arial"/>
          <w:sz w:val="20"/>
          <w:lang w:val="nl-NL" w:eastAsia="nl-NL"/>
        </w:rPr>
        <w:t>.</w:t>
      </w:r>
    </w:p>
    <w:p w:rsidRPr="00BA0786" w:rsidR="00E709BB" w:rsidP="00E709BB" w:rsidRDefault="00E709BB" w14:paraId="5035A0F1"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Ook dient bouw- en sloopafval verwijderd te worden door de externe ondernemer. Hiertoe dient deze mogelijk te voorzien in een eigen afvalcontainer. Het gebruiken van de afvalperscontainer van het ziekenhuis is verboden. </w:t>
      </w:r>
    </w:p>
    <w:p w:rsidRPr="00BA0786" w:rsidR="00E709BB" w:rsidP="00E709BB" w:rsidRDefault="00E709BB" w14:paraId="346C1B49" w14:textId="77777777">
      <w:pPr>
        <w:autoSpaceDE w:val="0"/>
        <w:autoSpaceDN w:val="0"/>
        <w:spacing w:line="240" w:lineRule="auto"/>
        <w:jc w:val="both"/>
        <w:rPr>
          <w:rFonts w:cs="Arial"/>
          <w:sz w:val="20"/>
          <w:lang w:val="nl-NL" w:eastAsia="nl-NL"/>
        </w:rPr>
      </w:pPr>
      <w:r w:rsidRPr="00BA0786">
        <w:rPr>
          <w:rFonts w:cs="Arial"/>
          <w:sz w:val="20"/>
          <w:lang w:val="nl-NL" w:eastAsia="nl-NL"/>
        </w:rPr>
        <w:t>Kosten voor de verwijdering van afvalstoffen, achtergelaten op de werf, kunnen aangerekend worden aan de externe ondernemer.</w:t>
      </w:r>
    </w:p>
    <w:p w:rsidRPr="0078415D" w:rsidR="00E709BB" w:rsidP="00E709BB" w:rsidRDefault="00E709BB" w14:paraId="325FA247" w14:textId="77777777">
      <w:pPr>
        <w:pStyle w:val="Tekstopmerking"/>
        <w:rPr>
          <w:rFonts w:cs="Arial"/>
          <w:color w:val="FF0000"/>
          <w:sz w:val="14"/>
          <w:lang w:val="nl-NL" w:eastAsia="nl-NL"/>
        </w:rPr>
      </w:pPr>
      <w:r w:rsidRPr="00BA0786">
        <w:rPr>
          <w:rFonts w:cs="Arial"/>
          <w:lang w:val="nl-NL" w:eastAsia="nl-NL"/>
        </w:rPr>
        <w:t xml:space="preserve">Vanuit het voorkomingsbeleid is het belangrijk dat de </w:t>
      </w:r>
      <w:r>
        <w:rPr>
          <w:rFonts w:cs="Arial"/>
          <w:lang w:val="nl-NL" w:eastAsia="nl-NL"/>
        </w:rPr>
        <w:t>voornaamste</w:t>
      </w:r>
      <w:r w:rsidRPr="00BA0786">
        <w:rPr>
          <w:rFonts w:cs="Arial"/>
          <w:lang w:val="nl-NL" w:eastAsia="nl-NL"/>
        </w:rPr>
        <w:t xml:space="preserve">  afvalkanalen binnen het ziekenhuis door de externe ondernemer gekend zijn.  Zie tabel 1.</w:t>
      </w:r>
    </w:p>
    <w:p w:rsidRPr="00BA0786" w:rsidR="00E709BB" w:rsidP="00E709BB" w:rsidRDefault="00E709BB" w14:paraId="19E140B5"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Afval moet </w:t>
      </w:r>
      <w:r w:rsidRPr="00F6210B">
        <w:rPr>
          <w:rFonts w:cs="Arial"/>
          <w:sz w:val="20"/>
          <w:lang w:val="nl-NL" w:eastAsia="nl-NL"/>
        </w:rPr>
        <w:t xml:space="preserve">op het einde van elke werkdag </w:t>
      </w:r>
      <w:r>
        <w:rPr>
          <w:rFonts w:cs="Arial"/>
          <w:sz w:val="20"/>
          <w:lang w:val="nl-NL" w:eastAsia="nl-NL"/>
        </w:rPr>
        <w:t>o</w:t>
      </w:r>
      <w:r w:rsidRPr="00BA0786">
        <w:rPr>
          <w:rFonts w:cs="Arial"/>
          <w:sz w:val="20"/>
          <w:lang w:val="nl-NL" w:eastAsia="nl-NL"/>
        </w:rPr>
        <w:t xml:space="preserve">f wanneer de vuilcontainers volledig gevuld zijn </w:t>
      </w:r>
      <w:r>
        <w:rPr>
          <w:rFonts w:cs="Arial"/>
          <w:sz w:val="20"/>
          <w:lang w:val="nl-NL" w:eastAsia="nl-NL"/>
        </w:rPr>
        <w:t xml:space="preserve">afgevoerd worden.     </w:t>
      </w:r>
    </w:p>
    <w:p w:rsidR="00E709BB" w:rsidP="00E709BB" w:rsidRDefault="00E709BB" w14:paraId="03A78FF9" w14:textId="3B00BCCA">
      <w:pPr>
        <w:autoSpaceDE w:val="0"/>
        <w:autoSpaceDN w:val="0"/>
        <w:spacing w:line="240" w:lineRule="auto"/>
        <w:jc w:val="both"/>
        <w:rPr>
          <w:rFonts w:cs="Arial"/>
          <w:b/>
          <w:bCs/>
          <w:sz w:val="20"/>
          <w:lang w:val="nl-NL" w:eastAsia="nl-NL"/>
        </w:rPr>
      </w:pPr>
    </w:p>
    <w:p w:rsidR="009C694C" w:rsidP="00E709BB" w:rsidRDefault="009C694C" w14:paraId="26577530" w14:textId="77777777">
      <w:pPr>
        <w:autoSpaceDE w:val="0"/>
        <w:autoSpaceDN w:val="0"/>
        <w:spacing w:line="240" w:lineRule="auto"/>
        <w:jc w:val="both"/>
        <w:rPr>
          <w:rFonts w:cs="Arial"/>
          <w:b/>
          <w:bCs/>
          <w:sz w:val="20"/>
          <w:lang w:val="nl-NL" w:eastAsia="nl-NL"/>
        </w:rPr>
      </w:pPr>
    </w:p>
    <w:p w:rsidRPr="00BA0786" w:rsidR="00E709BB" w:rsidP="00E709BB" w:rsidRDefault="00E709BB" w14:paraId="4E4AF5A9" w14:textId="77777777">
      <w:pPr>
        <w:autoSpaceDE w:val="0"/>
        <w:autoSpaceDN w:val="0"/>
        <w:spacing w:line="240" w:lineRule="auto"/>
        <w:jc w:val="both"/>
        <w:rPr>
          <w:rFonts w:cs="Arial"/>
          <w:b/>
          <w:bCs/>
          <w:sz w:val="20"/>
          <w:lang w:val="nl-NL" w:eastAsia="nl-NL"/>
        </w:rPr>
      </w:pPr>
      <w:r w:rsidRPr="00BA0786">
        <w:rPr>
          <w:rFonts w:cs="Arial"/>
          <w:b/>
          <w:bCs/>
          <w:sz w:val="20"/>
          <w:lang w:val="nl-NL" w:eastAsia="nl-NL"/>
        </w:rPr>
        <w:t>Tabel 1: overzicht van de afvalkanalen in het GZA   (sorteren is verplicht!)</w:t>
      </w:r>
    </w:p>
    <w:tbl>
      <w:tblPr>
        <w:tblW w:w="0" w:type="auto"/>
        <w:tblInd w:w="70" w:type="dxa"/>
        <w:tblLayout w:type="fixed"/>
        <w:tblCellMar>
          <w:left w:w="70" w:type="dxa"/>
          <w:right w:w="70" w:type="dxa"/>
        </w:tblCellMar>
        <w:tblLook w:val="0000" w:firstRow="0" w:lastRow="0" w:firstColumn="0" w:lastColumn="0" w:noHBand="0" w:noVBand="0"/>
      </w:tblPr>
      <w:tblGrid>
        <w:gridCol w:w="284"/>
        <w:gridCol w:w="2051"/>
        <w:gridCol w:w="2722"/>
        <w:gridCol w:w="2798"/>
      </w:tblGrid>
      <w:tr w:rsidRPr="00BA0786" w:rsidR="00E709BB" w:rsidTr="009C13BA" w14:paraId="4B9752B4" w14:textId="77777777">
        <w:tc>
          <w:tcPr>
            <w:tcW w:w="284" w:type="dxa"/>
            <w:tcBorders>
              <w:top w:val="single" w:color="auto" w:sz="12" w:space="0"/>
              <w:left w:val="single" w:color="auto" w:sz="12" w:space="0"/>
              <w:bottom w:val="single" w:color="auto" w:sz="6" w:space="0"/>
              <w:right w:val="single" w:color="auto" w:sz="6" w:space="0"/>
            </w:tcBorders>
          </w:tcPr>
          <w:p w:rsidRPr="00BA0786" w:rsidR="00E709BB" w:rsidP="009C13BA" w:rsidRDefault="00E709BB" w14:paraId="3BA2D963" w14:textId="77777777">
            <w:pPr>
              <w:autoSpaceDE w:val="0"/>
              <w:autoSpaceDN w:val="0"/>
              <w:spacing w:line="240" w:lineRule="auto"/>
              <w:ind w:left="-5941" w:right="5548"/>
              <w:jc w:val="both"/>
              <w:rPr>
                <w:rFonts w:cs="Arial"/>
                <w:b/>
                <w:bCs/>
                <w:sz w:val="20"/>
                <w:lang w:val="nl-NL" w:eastAsia="nl-NL"/>
              </w:rPr>
            </w:pPr>
          </w:p>
        </w:tc>
        <w:tc>
          <w:tcPr>
            <w:tcW w:w="2051" w:type="dxa"/>
            <w:tcBorders>
              <w:top w:val="single" w:color="auto" w:sz="12" w:space="0"/>
              <w:left w:val="single" w:color="auto" w:sz="6" w:space="0"/>
              <w:bottom w:val="single" w:color="auto" w:sz="6" w:space="0"/>
              <w:right w:val="single" w:color="auto" w:sz="6" w:space="0"/>
            </w:tcBorders>
            <w:shd w:val="pct10" w:color="auto" w:fill="auto"/>
          </w:tcPr>
          <w:p w:rsidRPr="00BA0786" w:rsidR="00E709BB" w:rsidP="009C13BA" w:rsidRDefault="008D4ADD" w14:paraId="717A72D2" w14:textId="0BF57D6B">
            <w:pPr>
              <w:autoSpaceDE w:val="0"/>
              <w:autoSpaceDN w:val="0"/>
              <w:spacing w:line="240" w:lineRule="auto"/>
              <w:jc w:val="both"/>
              <w:rPr>
                <w:rFonts w:cs="Arial"/>
                <w:sz w:val="20"/>
                <w:lang w:val="nl-NL" w:eastAsia="nl-NL"/>
              </w:rPr>
            </w:pPr>
            <w:r w:rsidRPr="00BA0786">
              <w:rPr>
                <w:rFonts w:cs="Arial"/>
                <w:b/>
                <w:bCs/>
                <w:sz w:val="20"/>
                <w:lang w:val="nl-NL" w:eastAsia="nl-NL"/>
              </w:rPr>
              <w:t>S</w:t>
            </w:r>
            <w:r w:rsidRPr="00BA0786" w:rsidR="00E709BB">
              <w:rPr>
                <w:rFonts w:cs="Arial"/>
                <w:b/>
                <w:bCs/>
                <w:sz w:val="20"/>
                <w:lang w:val="nl-NL" w:eastAsia="nl-NL"/>
              </w:rPr>
              <w:t>ymbool</w:t>
            </w:r>
          </w:p>
        </w:tc>
        <w:tc>
          <w:tcPr>
            <w:tcW w:w="2722" w:type="dxa"/>
            <w:tcBorders>
              <w:top w:val="single" w:color="auto" w:sz="12" w:space="0"/>
              <w:left w:val="single" w:color="auto" w:sz="6" w:space="0"/>
              <w:bottom w:val="single" w:color="auto" w:sz="6" w:space="0"/>
              <w:right w:val="single" w:color="auto" w:sz="6" w:space="0"/>
            </w:tcBorders>
            <w:shd w:val="pct10" w:color="auto" w:fill="auto"/>
          </w:tcPr>
          <w:p w:rsidRPr="00BA0786" w:rsidR="00E709BB" w:rsidP="009C13BA" w:rsidRDefault="00E709BB" w14:paraId="0193C38D" w14:textId="77777777">
            <w:pPr>
              <w:autoSpaceDE w:val="0"/>
              <w:autoSpaceDN w:val="0"/>
              <w:spacing w:line="240" w:lineRule="auto"/>
              <w:jc w:val="both"/>
              <w:rPr>
                <w:rFonts w:cs="Arial"/>
                <w:sz w:val="20"/>
                <w:lang w:val="nl-NL" w:eastAsia="nl-NL"/>
              </w:rPr>
            </w:pPr>
            <w:r w:rsidRPr="00BA0786">
              <w:rPr>
                <w:rFonts w:cs="Arial"/>
                <w:b/>
                <w:bCs/>
                <w:sz w:val="20"/>
                <w:lang w:val="nl-NL" w:eastAsia="nl-NL"/>
              </w:rPr>
              <w:t>soort afval</w:t>
            </w:r>
          </w:p>
        </w:tc>
        <w:tc>
          <w:tcPr>
            <w:tcW w:w="2798" w:type="dxa"/>
            <w:tcBorders>
              <w:top w:val="single" w:color="auto" w:sz="12" w:space="0"/>
              <w:left w:val="single" w:color="auto" w:sz="6" w:space="0"/>
              <w:bottom w:val="single" w:color="auto" w:sz="6" w:space="0"/>
              <w:right w:val="single" w:color="auto" w:sz="12" w:space="0"/>
            </w:tcBorders>
            <w:shd w:val="pct10" w:color="auto" w:fill="auto"/>
          </w:tcPr>
          <w:p w:rsidRPr="00BA0786" w:rsidR="00E709BB" w:rsidP="009C13BA" w:rsidRDefault="00E709BB" w14:paraId="1CC1A302" w14:textId="77777777">
            <w:pPr>
              <w:autoSpaceDE w:val="0"/>
              <w:autoSpaceDN w:val="0"/>
              <w:spacing w:line="240" w:lineRule="auto"/>
              <w:jc w:val="both"/>
              <w:rPr>
                <w:rFonts w:cs="Arial"/>
                <w:sz w:val="20"/>
                <w:lang w:val="nl-NL" w:eastAsia="nl-NL"/>
              </w:rPr>
            </w:pPr>
            <w:r w:rsidRPr="00BA0786">
              <w:rPr>
                <w:rFonts w:cs="Arial"/>
                <w:b/>
                <w:bCs/>
                <w:sz w:val="20"/>
                <w:lang w:val="nl-NL" w:eastAsia="nl-NL"/>
              </w:rPr>
              <w:t>korte beschrijving</w:t>
            </w:r>
          </w:p>
        </w:tc>
      </w:tr>
      <w:tr w:rsidRPr="00BA0786" w:rsidR="00E709BB" w:rsidTr="009C13BA" w14:paraId="67D6AED5" w14:textId="77777777">
        <w:tc>
          <w:tcPr>
            <w:tcW w:w="284" w:type="dxa"/>
            <w:tcBorders>
              <w:top w:val="single" w:color="auto" w:sz="6" w:space="0"/>
              <w:left w:val="single" w:color="auto" w:sz="12" w:space="0"/>
              <w:bottom w:val="single" w:color="auto" w:sz="6" w:space="0"/>
              <w:right w:val="single" w:color="auto" w:sz="6" w:space="0"/>
            </w:tcBorders>
          </w:tcPr>
          <w:p w:rsidRPr="00BA0786" w:rsidR="00E709BB" w:rsidP="009C13BA" w:rsidRDefault="00E709BB" w14:paraId="074C939B" w14:textId="77777777">
            <w:pPr>
              <w:autoSpaceDE w:val="0"/>
              <w:autoSpaceDN w:val="0"/>
              <w:spacing w:line="240" w:lineRule="auto"/>
              <w:rPr>
                <w:rFonts w:cs="Arial"/>
                <w:sz w:val="20"/>
                <w:lang w:val="nl-NL" w:eastAsia="nl-NL"/>
              </w:rPr>
            </w:pPr>
            <w:r w:rsidRPr="00BA0786">
              <w:rPr>
                <w:rFonts w:cs="Arial"/>
                <w:sz w:val="20"/>
                <w:lang w:val="nl-NL" w:eastAsia="nl-NL"/>
              </w:rPr>
              <w:t>1</w:t>
            </w:r>
          </w:p>
        </w:tc>
        <w:tc>
          <w:tcPr>
            <w:tcW w:w="2051" w:type="dxa"/>
            <w:tcBorders>
              <w:top w:val="single" w:color="auto" w:sz="6" w:space="0"/>
              <w:left w:val="single" w:color="auto" w:sz="6" w:space="0"/>
              <w:bottom w:val="single" w:color="auto" w:sz="6" w:space="0"/>
              <w:right w:val="single" w:color="auto" w:sz="6" w:space="0"/>
            </w:tcBorders>
          </w:tcPr>
          <w:p w:rsidRPr="00BA0786" w:rsidR="00E709BB" w:rsidP="009C13BA" w:rsidRDefault="00E709BB" w14:paraId="1FC752C3" w14:textId="77777777">
            <w:pPr>
              <w:autoSpaceDE w:val="0"/>
              <w:autoSpaceDN w:val="0"/>
              <w:spacing w:line="240" w:lineRule="auto"/>
              <w:rPr>
                <w:rFonts w:cs="Arial"/>
                <w:sz w:val="20"/>
                <w:lang w:val="nl-NL" w:eastAsia="nl-NL"/>
              </w:rPr>
            </w:pPr>
            <w:r w:rsidRPr="00BA0786">
              <w:rPr>
                <w:rFonts w:cs="Arial"/>
                <w:sz w:val="20"/>
                <w:lang w:val="nl-NL" w:eastAsia="nl-NL"/>
              </w:rPr>
              <w:t>blauwe</w:t>
            </w:r>
            <w:r>
              <w:rPr>
                <w:rFonts w:cs="Arial"/>
                <w:sz w:val="20"/>
                <w:lang w:val="nl-NL" w:eastAsia="nl-NL"/>
              </w:rPr>
              <w:t xml:space="preserve"> </w:t>
            </w:r>
            <w:r w:rsidRPr="00BA0786">
              <w:rPr>
                <w:rFonts w:cs="Arial"/>
                <w:sz w:val="20"/>
                <w:lang w:val="nl-NL" w:eastAsia="nl-NL"/>
              </w:rPr>
              <w:t>zak</w:t>
            </w:r>
          </w:p>
        </w:tc>
        <w:tc>
          <w:tcPr>
            <w:tcW w:w="2722" w:type="dxa"/>
            <w:tcBorders>
              <w:top w:val="single" w:color="auto" w:sz="6" w:space="0"/>
              <w:left w:val="single" w:color="auto" w:sz="6" w:space="0"/>
              <w:bottom w:val="single" w:color="auto" w:sz="6" w:space="0"/>
              <w:right w:val="single" w:color="auto" w:sz="6" w:space="0"/>
            </w:tcBorders>
          </w:tcPr>
          <w:p w:rsidRPr="00BA0786" w:rsidR="00E709BB" w:rsidP="009C13BA" w:rsidRDefault="00E709BB" w14:paraId="3CBED82F" w14:textId="77777777">
            <w:pPr>
              <w:autoSpaceDE w:val="0"/>
              <w:autoSpaceDN w:val="0"/>
              <w:spacing w:line="240" w:lineRule="auto"/>
              <w:rPr>
                <w:rFonts w:cs="Arial"/>
                <w:sz w:val="20"/>
                <w:lang w:val="nl-NL" w:eastAsia="nl-NL"/>
              </w:rPr>
            </w:pPr>
            <w:r w:rsidRPr="00BA0786">
              <w:rPr>
                <w:rFonts w:cs="Arial"/>
                <w:sz w:val="20"/>
                <w:lang w:val="nl-NL" w:eastAsia="nl-NL"/>
              </w:rPr>
              <w:t xml:space="preserve">vaste en huishoudelijke afvalstoffen </w:t>
            </w:r>
          </w:p>
        </w:tc>
        <w:tc>
          <w:tcPr>
            <w:tcW w:w="2798" w:type="dxa"/>
            <w:tcBorders>
              <w:top w:val="single" w:color="auto" w:sz="6" w:space="0"/>
              <w:left w:val="single" w:color="auto" w:sz="6" w:space="0"/>
              <w:bottom w:val="single" w:color="auto" w:sz="6" w:space="0"/>
              <w:right w:val="single" w:color="auto" w:sz="12" w:space="0"/>
            </w:tcBorders>
          </w:tcPr>
          <w:p w:rsidRPr="00BA0786" w:rsidR="00E709BB" w:rsidP="009C13BA" w:rsidRDefault="00E709BB" w14:paraId="007858A6" w14:textId="77777777">
            <w:pPr>
              <w:autoSpaceDE w:val="0"/>
              <w:autoSpaceDN w:val="0"/>
              <w:spacing w:line="240" w:lineRule="auto"/>
              <w:rPr>
                <w:rFonts w:cs="Arial"/>
                <w:sz w:val="20"/>
                <w:lang w:val="nl-NL" w:eastAsia="nl-NL"/>
              </w:rPr>
            </w:pPr>
            <w:r w:rsidRPr="00BA0786">
              <w:rPr>
                <w:rFonts w:cs="Arial"/>
                <w:sz w:val="20"/>
                <w:lang w:val="nl-NL" w:eastAsia="nl-NL"/>
              </w:rPr>
              <w:t>algemeen huishoudelijk afval</w:t>
            </w:r>
          </w:p>
          <w:p w:rsidRPr="00BA0786" w:rsidR="00E709BB" w:rsidP="009C13BA" w:rsidRDefault="00E709BB" w14:paraId="23ED760E" w14:textId="77777777">
            <w:pPr>
              <w:autoSpaceDE w:val="0"/>
              <w:autoSpaceDN w:val="0"/>
              <w:spacing w:line="240" w:lineRule="auto"/>
              <w:rPr>
                <w:rFonts w:cs="Arial"/>
                <w:sz w:val="20"/>
                <w:lang w:val="nl-NL" w:eastAsia="nl-NL"/>
              </w:rPr>
            </w:pPr>
            <w:r w:rsidRPr="00BA0786">
              <w:rPr>
                <w:rFonts w:cs="Arial"/>
                <w:sz w:val="20"/>
                <w:lang w:val="nl-NL" w:eastAsia="nl-NL"/>
              </w:rPr>
              <w:t>niet-risico houdend medisch afval</w:t>
            </w:r>
          </w:p>
        </w:tc>
      </w:tr>
      <w:tr w:rsidRPr="00BA0786" w:rsidR="00E709BB" w:rsidTr="009C13BA" w14:paraId="4FDECE38" w14:textId="77777777">
        <w:tc>
          <w:tcPr>
            <w:tcW w:w="284" w:type="dxa"/>
            <w:tcBorders>
              <w:top w:val="single" w:color="auto" w:sz="6" w:space="0"/>
              <w:left w:val="single" w:color="auto" w:sz="12" w:space="0"/>
              <w:bottom w:val="single" w:color="auto" w:sz="6" w:space="0"/>
              <w:right w:val="single" w:color="auto" w:sz="6" w:space="0"/>
            </w:tcBorders>
          </w:tcPr>
          <w:p w:rsidRPr="00BA0786" w:rsidR="00E709BB" w:rsidP="009C13BA" w:rsidRDefault="00E709BB" w14:paraId="31FE0C1E" w14:textId="77777777">
            <w:pPr>
              <w:autoSpaceDE w:val="0"/>
              <w:autoSpaceDN w:val="0"/>
              <w:spacing w:line="240" w:lineRule="auto"/>
              <w:rPr>
                <w:rFonts w:cs="Arial"/>
                <w:sz w:val="20"/>
                <w:lang w:val="nl-NL" w:eastAsia="nl-NL"/>
              </w:rPr>
            </w:pPr>
            <w:r w:rsidRPr="00BA0786">
              <w:rPr>
                <w:rFonts w:cs="Arial"/>
                <w:sz w:val="20"/>
                <w:lang w:val="nl-NL" w:eastAsia="nl-NL"/>
              </w:rPr>
              <w:t>2</w:t>
            </w:r>
          </w:p>
        </w:tc>
        <w:tc>
          <w:tcPr>
            <w:tcW w:w="2051" w:type="dxa"/>
            <w:tcBorders>
              <w:top w:val="single" w:color="auto" w:sz="6" w:space="0"/>
              <w:left w:val="single" w:color="auto" w:sz="6" w:space="0"/>
              <w:bottom w:val="single" w:color="auto" w:sz="6" w:space="0"/>
              <w:right w:val="single" w:color="auto" w:sz="6" w:space="0"/>
            </w:tcBorders>
          </w:tcPr>
          <w:p w:rsidRPr="00BA0786" w:rsidR="00E709BB" w:rsidP="009C13BA" w:rsidRDefault="00E709BB" w14:paraId="7A2397E3" w14:textId="77777777">
            <w:pPr>
              <w:autoSpaceDE w:val="0"/>
              <w:autoSpaceDN w:val="0"/>
              <w:spacing w:line="240" w:lineRule="auto"/>
              <w:rPr>
                <w:rFonts w:cs="Arial"/>
                <w:sz w:val="20"/>
                <w:lang w:val="nl-NL" w:eastAsia="nl-NL"/>
              </w:rPr>
            </w:pPr>
            <w:r w:rsidRPr="00BA0786">
              <w:rPr>
                <w:rFonts w:cs="Arial"/>
                <w:sz w:val="20"/>
                <w:lang w:val="nl-NL" w:eastAsia="nl-NL"/>
              </w:rPr>
              <w:t xml:space="preserve"> </w:t>
            </w:r>
            <w:r>
              <w:rPr>
                <w:rFonts w:cs="Arial"/>
                <w:noProof/>
                <w:sz w:val="20"/>
                <w:lang w:eastAsia="nl-BE"/>
              </w:rPr>
              <w:drawing>
                <wp:inline distT="0" distB="0" distL="0" distR="0" wp14:anchorId="42ECB153" wp14:editId="0D5B9F89">
                  <wp:extent cx="933450" cy="828675"/>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 cy="828675"/>
                          </a:xfrm>
                          <a:prstGeom prst="rect">
                            <a:avLst/>
                          </a:prstGeom>
                          <a:noFill/>
                          <a:ln>
                            <a:noFill/>
                          </a:ln>
                        </pic:spPr>
                      </pic:pic>
                    </a:graphicData>
                  </a:graphic>
                </wp:inline>
              </w:drawing>
            </w:r>
          </w:p>
          <w:p w:rsidR="00E709BB" w:rsidP="009C13BA" w:rsidRDefault="00E709BB" w14:paraId="4286DA1F" w14:textId="77777777">
            <w:pPr>
              <w:autoSpaceDE w:val="0"/>
              <w:autoSpaceDN w:val="0"/>
              <w:spacing w:line="240" w:lineRule="auto"/>
              <w:rPr>
                <w:rFonts w:cs="Arial"/>
                <w:sz w:val="20"/>
                <w:lang w:val="nl-NL" w:eastAsia="nl-NL"/>
              </w:rPr>
            </w:pPr>
            <w:r>
              <w:rPr>
                <w:noProof/>
                <w:lang w:eastAsia="nl-BE"/>
              </w:rPr>
              <w:drawing>
                <wp:anchor distT="0" distB="0" distL="114300" distR="114300" simplePos="0" relativeHeight="251656192" behindDoc="1" locked="0" layoutInCell="1" allowOverlap="1" wp14:editId="2A14C7D7" wp14:anchorId="0F041135">
                  <wp:simplePos x="0" y="0"/>
                  <wp:positionH relativeFrom="column">
                    <wp:posOffset>71755</wp:posOffset>
                  </wp:positionH>
                  <wp:positionV relativeFrom="paragraph">
                    <wp:posOffset>514350</wp:posOffset>
                  </wp:positionV>
                  <wp:extent cx="1012825" cy="751205"/>
                  <wp:effectExtent l="0" t="0" r="0" b="0"/>
                  <wp:wrapTight wrapText="bothSides">
                    <wp:wrapPolygon edited="0">
                      <wp:start x="0" y="0"/>
                      <wp:lineTo x="0" y="20815"/>
                      <wp:lineTo x="21126" y="20815"/>
                      <wp:lineTo x="21126"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itainer.png"/>
                          <pic:cNvPicPr/>
                        </pic:nvPicPr>
                        <pic:blipFill>
                          <a:blip r:embed="rId14">
                            <a:extLst>
                              <a:ext uri="{28A0092B-C50C-407E-A947-70E740481C1C}">
                                <a14:useLocalDpi xmlns:a14="http://schemas.microsoft.com/office/drawing/2010/main" val="0"/>
                              </a:ext>
                            </a:extLst>
                          </a:blip>
                          <a:stretch>
                            <a:fillRect/>
                          </a:stretch>
                        </pic:blipFill>
                        <pic:spPr>
                          <a:xfrm>
                            <a:off x="0" y="0"/>
                            <a:ext cx="1012825" cy="751205"/>
                          </a:xfrm>
                          <a:prstGeom prst="rect">
                            <a:avLst/>
                          </a:prstGeom>
                        </pic:spPr>
                      </pic:pic>
                    </a:graphicData>
                  </a:graphic>
                  <wp14:sizeRelH relativeFrom="page">
                    <wp14:pctWidth>0</wp14:pctWidth>
                  </wp14:sizeRelH>
                  <wp14:sizeRelV relativeFrom="page">
                    <wp14:pctHeight>0</wp14:pctHeight>
                  </wp14:sizeRelV>
                </wp:anchor>
              </w:drawing>
            </w:r>
            <w:r w:rsidRPr="00BA0786">
              <w:rPr>
                <w:rFonts w:cs="Arial"/>
                <w:sz w:val="20"/>
                <w:lang w:val="nl-NL" w:eastAsia="nl-NL"/>
              </w:rPr>
              <w:t>kartonnen doos met gele binnenzak</w:t>
            </w:r>
            <w:r>
              <w:rPr>
                <w:rFonts w:cs="Arial"/>
                <w:sz w:val="20"/>
                <w:lang w:val="nl-NL" w:eastAsia="nl-NL"/>
              </w:rPr>
              <w:t xml:space="preserve"> (sanitainer)</w:t>
            </w:r>
          </w:p>
          <w:p w:rsidRPr="00BA0786" w:rsidR="00E709BB" w:rsidP="009C13BA" w:rsidRDefault="00E709BB" w14:paraId="4A6ABE70" w14:textId="77777777">
            <w:pPr>
              <w:autoSpaceDE w:val="0"/>
              <w:autoSpaceDN w:val="0"/>
              <w:spacing w:line="240" w:lineRule="auto"/>
              <w:rPr>
                <w:rFonts w:cs="Arial"/>
                <w:sz w:val="20"/>
                <w:lang w:val="nl-NL" w:eastAsia="nl-NL"/>
              </w:rPr>
            </w:pPr>
          </w:p>
        </w:tc>
        <w:tc>
          <w:tcPr>
            <w:tcW w:w="2722" w:type="dxa"/>
            <w:tcBorders>
              <w:top w:val="single" w:color="auto" w:sz="6" w:space="0"/>
              <w:left w:val="single" w:color="auto" w:sz="6" w:space="0"/>
              <w:bottom w:val="single" w:color="auto" w:sz="6" w:space="0"/>
              <w:right w:val="single" w:color="auto" w:sz="6" w:space="0"/>
            </w:tcBorders>
          </w:tcPr>
          <w:p w:rsidR="00E709BB" w:rsidP="009C13BA" w:rsidRDefault="00E709BB" w14:paraId="7C18AD18" w14:textId="77777777">
            <w:pPr>
              <w:autoSpaceDE w:val="0"/>
              <w:autoSpaceDN w:val="0"/>
              <w:spacing w:line="240" w:lineRule="auto"/>
              <w:rPr>
                <w:rFonts w:cs="Arial"/>
                <w:sz w:val="20"/>
                <w:lang w:val="nl-NL" w:eastAsia="nl-NL"/>
              </w:rPr>
            </w:pPr>
            <w:r w:rsidRPr="00BA0786">
              <w:rPr>
                <w:rFonts w:cs="Arial"/>
                <w:sz w:val="20"/>
                <w:lang w:val="nl-NL" w:eastAsia="nl-NL"/>
              </w:rPr>
              <w:t>vaste medische risico-afval</w:t>
            </w:r>
          </w:p>
          <w:p w:rsidRPr="00BA0786" w:rsidR="00E709BB" w:rsidP="009C13BA" w:rsidRDefault="00E709BB" w14:paraId="59B56CD3" w14:textId="77777777">
            <w:pPr>
              <w:autoSpaceDE w:val="0"/>
              <w:autoSpaceDN w:val="0"/>
              <w:spacing w:line="240" w:lineRule="auto"/>
              <w:rPr>
                <w:rFonts w:cs="Arial"/>
                <w:sz w:val="20"/>
                <w:lang w:val="nl-NL" w:eastAsia="nl-NL"/>
              </w:rPr>
            </w:pPr>
            <w:r>
              <w:rPr>
                <w:rFonts w:cs="Arial"/>
                <w:sz w:val="20"/>
                <w:lang w:val="nl-NL" w:eastAsia="nl-NL"/>
              </w:rPr>
              <w:t>GEEN vloeistof of scherpe voorwerpen</w:t>
            </w:r>
          </w:p>
        </w:tc>
        <w:tc>
          <w:tcPr>
            <w:tcW w:w="2798" w:type="dxa"/>
            <w:tcBorders>
              <w:top w:val="single" w:color="auto" w:sz="6" w:space="0"/>
              <w:left w:val="single" w:color="auto" w:sz="6" w:space="0"/>
              <w:bottom w:val="single" w:color="auto" w:sz="6" w:space="0"/>
              <w:right w:val="single" w:color="auto" w:sz="12" w:space="0"/>
            </w:tcBorders>
          </w:tcPr>
          <w:p w:rsidRPr="00BA0786" w:rsidR="00E709BB" w:rsidP="009C13BA" w:rsidRDefault="00E709BB" w14:paraId="201CC547" w14:textId="77777777">
            <w:pPr>
              <w:autoSpaceDE w:val="0"/>
              <w:autoSpaceDN w:val="0"/>
              <w:spacing w:line="240" w:lineRule="auto"/>
              <w:rPr>
                <w:rFonts w:cs="Arial"/>
                <w:sz w:val="20"/>
                <w:lang w:val="nl-NL" w:eastAsia="nl-NL"/>
              </w:rPr>
            </w:pPr>
            <w:r w:rsidRPr="00BA0786">
              <w:rPr>
                <w:rFonts w:cs="Arial"/>
                <w:sz w:val="20"/>
                <w:lang w:val="nl-NL" w:eastAsia="nl-NL"/>
              </w:rPr>
              <w:t>afval met risico op microbiële en/of virale besmetting, vergiftiging, verwonding</w:t>
            </w:r>
          </w:p>
          <w:p w:rsidRPr="00BA0786" w:rsidR="00E709BB" w:rsidP="009C13BA" w:rsidRDefault="00E709BB" w14:paraId="0AC8FA7B" w14:textId="77777777">
            <w:pPr>
              <w:autoSpaceDE w:val="0"/>
              <w:autoSpaceDN w:val="0"/>
              <w:spacing w:line="240" w:lineRule="auto"/>
              <w:rPr>
                <w:rFonts w:cs="Arial"/>
                <w:sz w:val="20"/>
                <w:lang w:val="nl-NL" w:eastAsia="nl-NL"/>
              </w:rPr>
            </w:pPr>
          </w:p>
          <w:p w:rsidRPr="00BA0786" w:rsidR="00E709BB" w:rsidP="009C13BA" w:rsidRDefault="00E709BB" w14:paraId="5B3DF150" w14:textId="77777777">
            <w:pPr>
              <w:autoSpaceDE w:val="0"/>
              <w:autoSpaceDN w:val="0"/>
              <w:spacing w:after="0" w:line="240" w:lineRule="auto"/>
              <w:rPr>
                <w:rFonts w:cs="Arial"/>
                <w:sz w:val="20"/>
                <w:lang w:val="nl-NL" w:eastAsia="nl-NL"/>
              </w:rPr>
            </w:pPr>
            <w:r>
              <w:rPr>
                <w:rFonts w:cs="Arial"/>
                <w:sz w:val="20"/>
                <w:lang w:val="nl-NL" w:eastAsia="nl-NL"/>
              </w:rPr>
              <w:t xml:space="preserve">- </w:t>
            </w:r>
            <w:r w:rsidRPr="00BA0786">
              <w:rPr>
                <w:rFonts w:cs="Arial"/>
                <w:sz w:val="20"/>
                <w:lang w:val="nl-NL" w:eastAsia="nl-NL"/>
              </w:rPr>
              <w:t xml:space="preserve">verpakking niet     </w:t>
            </w:r>
          </w:p>
          <w:p w:rsidRPr="00BA0786" w:rsidR="00E709BB" w:rsidP="009C13BA" w:rsidRDefault="00E709BB" w14:paraId="725F5F7A" w14:textId="77777777">
            <w:pPr>
              <w:autoSpaceDE w:val="0"/>
              <w:autoSpaceDN w:val="0"/>
              <w:spacing w:after="0" w:line="240" w:lineRule="auto"/>
              <w:rPr>
                <w:rFonts w:cs="Arial"/>
                <w:sz w:val="20"/>
                <w:lang w:val="nl-NL" w:eastAsia="nl-NL"/>
              </w:rPr>
            </w:pPr>
            <w:r w:rsidRPr="00BA0786">
              <w:rPr>
                <w:rFonts w:cs="Arial"/>
                <w:sz w:val="20"/>
                <w:lang w:val="nl-NL" w:eastAsia="nl-NL"/>
              </w:rPr>
              <w:t xml:space="preserve">   beschadigen</w:t>
            </w:r>
          </w:p>
        </w:tc>
      </w:tr>
      <w:tr w:rsidRPr="00BA0786" w:rsidR="00E709BB" w:rsidTr="009C13BA" w14:paraId="5AA04725" w14:textId="77777777">
        <w:tc>
          <w:tcPr>
            <w:tcW w:w="284" w:type="dxa"/>
            <w:tcBorders>
              <w:top w:val="single" w:color="auto" w:sz="6" w:space="0"/>
              <w:left w:val="single" w:color="auto" w:sz="12" w:space="0"/>
              <w:bottom w:val="single" w:color="auto" w:sz="6" w:space="0"/>
              <w:right w:val="single" w:color="auto" w:sz="6" w:space="0"/>
            </w:tcBorders>
          </w:tcPr>
          <w:p w:rsidRPr="00BA0786" w:rsidR="00E709BB" w:rsidP="009C13BA" w:rsidRDefault="00E709BB" w14:paraId="319A20C6" w14:textId="77777777">
            <w:pPr>
              <w:autoSpaceDE w:val="0"/>
              <w:autoSpaceDN w:val="0"/>
              <w:spacing w:line="240" w:lineRule="auto"/>
              <w:rPr>
                <w:rFonts w:cs="Arial"/>
                <w:sz w:val="20"/>
                <w:lang w:val="nl-NL" w:eastAsia="nl-NL"/>
              </w:rPr>
            </w:pPr>
            <w:r w:rsidRPr="00BA0786">
              <w:rPr>
                <w:rFonts w:cs="Arial"/>
                <w:sz w:val="20"/>
                <w:lang w:val="nl-NL" w:eastAsia="nl-NL"/>
              </w:rPr>
              <w:t>3</w:t>
            </w:r>
          </w:p>
        </w:tc>
        <w:tc>
          <w:tcPr>
            <w:tcW w:w="2051" w:type="dxa"/>
            <w:tcBorders>
              <w:top w:val="single" w:color="auto" w:sz="6" w:space="0"/>
              <w:left w:val="single" w:color="auto" w:sz="6" w:space="0"/>
              <w:bottom w:val="single" w:color="auto" w:sz="6" w:space="0"/>
              <w:right w:val="single" w:color="auto" w:sz="6" w:space="0"/>
            </w:tcBorders>
          </w:tcPr>
          <w:p w:rsidRPr="00BA0786" w:rsidR="00E709BB" w:rsidP="009C13BA" w:rsidRDefault="00E709BB" w14:paraId="00E80B06" w14:textId="77777777">
            <w:pPr>
              <w:autoSpaceDE w:val="0"/>
              <w:autoSpaceDN w:val="0"/>
              <w:spacing w:line="240" w:lineRule="auto"/>
              <w:rPr>
                <w:rFonts w:cs="Arial"/>
                <w:sz w:val="20"/>
                <w:lang w:val="nl-NL" w:eastAsia="nl-NL"/>
              </w:rPr>
            </w:pPr>
            <w:r w:rsidRPr="00BA0786">
              <w:rPr>
                <w:rFonts w:cs="Arial"/>
                <w:sz w:val="20"/>
                <w:lang w:val="nl-NL" w:eastAsia="nl-NL"/>
              </w:rPr>
              <w:t xml:space="preserve">  </w:t>
            </w:r>
            <w:r>
              <w:rPr>
                <w:rFonts w:cs="Arial"/>
                <w:noProof/>
                <w:sz w:val="20"/>
                <w:lang w:eastAsia="nl-BE"/>
              </w:rPr>
              <w:drawing>
                <wp:inline distT="0" distB="0" distL="0" distR="0" wp14:anchorId="7A4355AC" wp14:editId="043AAE22">
                  <wp:extent cx="933450" cy="828675"/>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 cy="828675"/>
                          </a:xfrm>
                          <a:prstGeom prst="rect">
                            <a:avLst/>
                          </a:prstGeom>
                          <a:noFill/>
                          <a:ln>
                            <a:noFill/>
                          </a:ln>
                        </pic:spPr>
                      </pic:pic>
                    </a:graphicData>
                  </a:graphic>
                </wp:inline>
              </w:drawing>
            </w:r>
          </w:p>
          <w:p w:rsidR="00E709BB" w:rsidP="009C13BA" w:rsidRDefault="00E709BB" w14:paraId="60FB9668" w14:textId="77777777">
            <w:pPr>
              <w:autoSpaceDE w:val="0"/>
              <w:autoSpaceDN w:val="0"/>
              <w:spacing w:line="240" w:lineRule="auto"/>
              <w:rPr>
                <w:rFonts w:cs="Arial"/>
                <w:sz w:val="20"/>
                <w:lang w:val="nl-NL" w:eastAsia="nl-NL"/>
              </w:rPr>
            </w:pPr>
            <w:r>
              <w:rPr>
                <w:noProof/>
                <w:lang w:eastAsia="nl-BE"/>
              </w:rPr>
              <w:drawing>
                <wp:anchor distT="0" distB="0" distL="114300" distR="114300" simplePos="0" relativeHeight="251663360" behindDoc="1" locked="0" layoutInCell="1" allowOverlap="1" wp14:editId="0DA99888" wp14:anchorId="5A371190">
                  <wp:simplePos x="0" y="0"/>
                  <wp:positionH relativeFrom="column">
                    <wp:posOffset>132715</wp:posOffset>
                  </wp:positionH>
                  <wp:positionV relativeFrom="paragraph">
                    <wp:posOffset>447675</wp:posOffset>
                  </wp:positionV>
                  <wp:extent cx="850900" cy="782320"/>
                  <wp:effectExtent l="0" t="0" r="6350" b="0"/>
                  <wp:wrapTight wrapText="bothSides">
                    <wp:wrapPolygon edited="0">
                      <wp:start x="0" y="0"/>
                      <wp:lineTo x="0" y="21039"/>
                      <wp:lineTo x="21278" y="21039"/>
                      <wp:lineTo x="21278"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80wiva.jpg"/>
                          <pic:cNvPicPr/>
                        </pic:nvPicPr>
                        <pic:blipFill>
                          <a:blip r:embed="rId15">
                            <a:extLst>
                              <a:ext uri="{28A0092B-C50C-407E-A947-70E740481C1C}">
                                <a14:useLocalDpi xmlns:a14="http://schemas.microsoft.com/office/drawing/2010/main" val="0"/>
                              </a:ext>
                            </a:extLst>
                          </a:blip>
                          <a:stretch>
                            <a:fillRect/>
                          </a:stretch>
                        </pic:blipFill>
                        <pic:spPr>
                          <a:xfrm>
                            <a:off x="0" y="0"/>
                            <a:ext cx="850900" cy="782320"/>
                          </a:xfrm>
                          <a:prstGeom prst="rect">
                            <a:avLst/>
                          </a:prstGeom>
                        </pic:spPr>
                      </pic:pic>
                    </a:graphicData>
                  </a:graphic>
                  <wp14:sizeRelH relativeFrom="page">
                    <wp14:pctWidth>0</wp14:pctWidth>
                  </wp14:sizeRelH>
                  <wp14:sizeRelV relativeFrom="page">
                    <wp14:pctHeight>0</wp14:pctHeight>
                  </wp14:sizeRelV>
                </wp:anchor>
              </w:drawing>
            </w:r>
            <w:r w:rsidRPr="00BA0786">
              <w:rPr>
                <w:rFonts w:cs="Arial"/>
                <w:sz w:val="20"/>
                <w:lang w:val="nl-NL" w:eastAsia="nl-NL"/>
              </w:rPr>
              <w:t>gele kunststof-containers (</w:t>
            </w:r>
            <w:r>
              <w:rPr>
                <w:rFonts w:cs="Arial"/>
                <w:sz w:val="20"/>
                <w:lang w:val="nl-NL" w:eastAsia="nl-NL"/>
              </w:rPr>
              <w:t>WIVA vat</w:t>
            </w:r>
            <w:r w:rsidRPr="00BA0786">
              <w:rPr>
                <w:rFonts w:cs="Arial"/>
                <w:sz w:val="20"/>
                <w:lang w:val="nl-NL" w:eastAsia="nl-NL"/>
              </w:rPr>
              <w:t>)</w:t>
            </w:r>
          </w:p>
          <w:p w:rsidRPr="00BA0786" w:rsidR="00E709BB" w:rsidP="009C13BA" w:rsidRDefault="00E709BB" w14:paraId="2EC5FA96" w14:textId="77777777">
            <w:pPr>
              <w:autoSpaceDE w:val="0"/>
              <w:autoSpaceDN w:val="0"/>
              <w:spacing w:line="240" w:lineRule="auto"/>
              <w:rPr>
                <w:rFonts w:cs="Arial"/>
                <w:sz w:val="20"/>
                <w:lang w:val="nl-NL" w:eastAsia="nl-NL"/>
              </w:rPr>
            </w:pPr>
          </w:p>
        </w:tc>
        <w:tc>
          <w:tcPr>
            <w:tcW w:w="2722" w:type="dxa"/>
            <w:tcBorders>
              <w:top w:val="single" w:color="auto" w:sz="6" w:space="0"/>
              <w:left w:val="single" w:color="auto" w:sz="6" w:space="0"/>
              <w:bottom w:val="single" w:color="auto" w:sz="6" w:space="0"/>
              <w:right w:val="single" w:color="auto" w:sz="6" w:space="0"/>
            </w:tcBorders>
          </w:tcPr>
          <w:p w:rsidRPr="00BA0786" w:rsidR="00E709BB" w:rsidP="009C13BA" w:rsidRDefault="00E709BB" w14:paraId="7C2B1385" w14:textId="77777777">
            <w:pPr>
              <w:autoSpaceDE w:val="0"/>
              <w:autoSpaceDN w:val="0"/>
              <w:spacing w:line="240" w:lineRule="auto"/>
              <w:rPr>
                <w:rFonts w:cs="Arial"/>
                <w:sz w:val="20"/>
                <w:lang w:val="nl-NL" w:eastAsia="nl-NL"/>
              </w:rPr>
            </w:pPr>
            <w:r w:rsidRPr="00BA0786">
              <w:rPr>
                <w:rFonts w:cs="Arial"/>
                <w:sz w:val="20"/>
                <w:lang w:val="nl-NL" w:eastAsia="nl-NL"/>
              </w:rPr>
              <w:t>medische risicoafval (vloeibaar, pasteus)</w:t>
            </w:r>
          </w:p>
        </w:tc>
        <w:tc>
          <w:tcPr>
            <w:tcW w:w="2798" w:type="dxa"/>
            <w:tcBorders>
              <w:top w:val="single" w:color="auto" w:sz="6" w:space="0"/>
              <w:left w:val="single" w:color="auto" w:sz="6" w:space="0"/>
              <w:bottom w:val="single" w:color="auto" w:sz="6" w:space="0"/>
              <w:right w:val="single" w:color="auto" w:sz="12" w:space="0"/>
            </w:tcBorders>
          </w:tcPr>
          <w:p w:rsidRPr="00BA0786" w:rsidR="00E709BB" w:rsidP="009C13BA" w:rsidRDefault="00E709BB" w14:paraId="1B98DD04" w14:textId="77777777">
            <w:pPr>
              <w:autoSpaceDE w:val="0"/>
              <w:autoSpaceDN w:val="0"/>
              <w:spacing w:line="240" w:lineRule="auto"/>
              <w:rPr>
                <w:rFonts w:cs="Arial"/>
                <w:sz w:val="20"/>
                <w:lang w:val="nl-NL" w:eastAsia="nl-NL"/>
              </w:rPr>
            </w:pPr>
            <w:r w:rsidRPr="00BA0786">
              <w:rPr>
                <w:rFonts w:cs="Arial"/>
                <w:sz w:val="20"/>
                <w:lang w:val="nl-NL" w:eastAsia="nl-NL"/>
              </w:rPr>
              <w:t>afval met risico op microbiële en/of virale besmetting,</w:t>
            </w:r>
          </w:p>
          <w:p w:rsidRPr="00BA0786" w:rsidR="00E709BB" w:rsidP="009C13BA" w:rsidRDefault="00E709BB" w14:paraId="52639421" w14:textId="77777777">
            <w:pPr>
              <w:autoSpaceDE w:val="0"/>
              <w:autoSpaceDN w:val="0"/>
              <w:spacing w:line="240" w:lineRule="auto"/>
              <w:rPr>
                <w:rFonts w:cs="Arial"/>
                <w:sz w:val="20"/>
                <w:lang w:val="nl-NL" w:eastAsia="nl-NL"/>
              </w:rPr>
            </w:pPr>
            <w:r w:rsidRPr="00BA0786">
              <w:rPr>
                <w:rFonts w:cs="Arial"/>
                <w:sz w:val="20"/>
                <w:lang w:val="nl-NL" w:eastAsia="nl-NL"/>
              </w:rPr>
              <w:t>vergiftiging, verwonding</w:t>
            </w:r>
          </w:p>
          <w:p w:rsidRPr="00BA0786" w:rsidR="00E709BB" w:rsidP="009C13BA" w:rsidRDefault="00E709BB" w14:paraId="5136A03C" w14:textId="77777777">
            <w:pPr>
              <w:autoSpaceDE w:val="0"/>
              <w:autoSpaceDN w:val="0"/>
              <w:spacing w:line="240" w:lineRule="auto"/>
              <w:rPr>
                <w:rFonts w:cs="Arial"/>
                <w:sz w:val="20"/>
                <w:lang w:val="nl-NL" w:eastAsia="nl-NL"/>
              </w:rPr>
            </w:pPr>
          </w:p>
          <w:p w:rsidRPr="00BA0786" w:rsidR="00E709BB" w:rsidP="009C13BA" w:rsidRDefault="00E709BB" w14:paraId="37AE0D5E" w14:textId="77777777">
            <w:pPr>
              <w:autoSpaceDE w:val="0"/>
              <w:autoSpaceDN w:val="0"/>
              <w:spacing w:after="0" w:line="240" w:lineRule="auto"/>
              <w:rPr>
                <w:rFonts w:cs="Arial"/>
                <w:sz w:val="20"/>
                <w:lang w:val="nl-NL" w:eastAsia="nl-NL"/>
              </w:rPr>
            </w:pPr>
            <w:r>
              <w:rPr>
                <w:rFonts w:cs="Arial"/>
                <w:sz w:val="20"/>
                <w:lang w:val="nl-NL" w:eastAsia="nl-NL"/>
              </w:rPr>
              <w:t xml:space="preserve">- </w:t>
            </w:r>
            <w:r w:rsidRPr="00BA0786">
              <w:rPr>
                <w:rFonts w:cs="Arial"/>
                <w:sz w:val="20"/>
                <w:lang w:val="nl-NL" w:eastAsia="nl-NL"/>
              </w:rPr>
              <w:t xml:space="preserve">verpakking niet </w:t>
            </w:r>
          </w:p>
          <w:p w:rsidRPr="00BA0786" w:rsidR="00E709BB" w:rsidP="009C13BA" w:rsidRDefault="00E709BB" w14:paraId="2B439462" w14:textId="77777777">
            <w:pPr>
              <w:autoSpaceDE w:val="0"/>
              <w:autoSpaceDN w:val="0"/>
              <w:spacing w:after="0" w:line="240" w:lineRule="auto"/>
              <w:rPr>
                <w:rFonts w:cs="Arial"/>
                <w:sz w:val="20"/>
                <w:lang w:val="nl-NL" w:eastAsia="nl-NL"/>
              </w:rPr>
            </w:pPr>
            <w:r w:rsidRPr="00BA0786">
              <w:rPr>
                <w:rFonts w:cs="Arial"/>
                <w:sz w:val="20"/>
                <w:lang w:val="nl-NL" w:eastAsia="nl-NL"/>
              </w:rPr>
              <w:t xml:space="preserve">   beschadigen</w:t>
            </w:r>
          </w:p>
        </w:tc>
      </w:tr>
      <w:tr w:rsidRPr="00BA0786" w:rsidR="00E709BB" w:rsidTr="009C13BA" w14:paraId="2468AB47" w14:textId="77777777">
        <w:tc>
          <w:tcPr>
            <w:tcW w:w="284" w:type="dxa"/>
            <w:tcBorders>
              <w:top w:val="single" w:color="auto" w:sz="6" w:space="0"/>
              <w:left w:val="single" w:color="auto" w:sz="12" w:space="0"/>
              <w:bottom w:val="single" w:color="auto" w:sz="6" w:space="0"/>
              <w:right w:val="single" w:color="auto" w:sz="6" w:space="0"/>
            </w:tcBorders>
          </w:tcPr>
          <w:p w:rsidRPr="00BA0786" w:rsidR="00E709BB" w:rsidP="009C13BA" w:rsidRDefault="00E709BB" w14:paraId="51D64496" w14:textId="77777777">
            <w:pPr>
              <w:autoSpaceDE w:val="0"/>
              <w:autoSpaceDN w:val="0"/>
              <w:spacing w:line="240" w:lineRule="auto"/>
              <w:rPr>
                <w:rFonts w:cs="Arial"/>
                <w:sz w:val="20"/>
                <w:lang w:val="nl-NL" w:eastAsia="nl-NL"/>
              </w:rPr>
            </w:pPr>
            <w:r w:rsidRPr="00BA0786">
              <w:rPr>
                <w:rFonts w:cs="Arial"/>
                <w:sz w:val="20"/>
                <w:lang w:val="nl-NL" w:eastAsia="nl-NL"/>
              </w:rPr>
              <w:t>4</w:t>
            </w:r>
          </w:p>
        </w:tc>
        <w:tc>
          <w:tcPr>
            <w:tcW w:w="2051" w:type="dxa"/>
            <w:tcBorders>
              <w:top w:val="single" w:color="auto" w:sz="6" w:space="0"/>
              <w:left w:val="single" w:color="auto" w:sz="6" w:space="0"/>
              <w:bottom w:val="single" w:color="auto" w:sz="6" w:space="0"/>
              <w:right w:val="single" w:color="auto" w:sz="6" w:space="0"/>
            </w:tcBorders>
          </w:tcPr>
          <w:p w:rsidRPr="004871F5" w:rsidR="00E709BB" w:rsidP="009C13BA" w:rsidRDefault="00E709BB" w14:paraId="241208C8" w14:textId="77777777">
            <w:pPr>
              <w:autoSpaceDE w:val="0"/>
              <w:autoSpaceDN w:val="0"/>
              <w:spacing w:line="240" w:lineRule="auto"/>
              <w:rPr>
                <w:noProof/>
                <w:sz w:val="2"/>
                <w:lang w:eastAsia="nl-BE"/>
              </w:rPr>
            </w:pPr>
            <w:r w:rsidRPr="00BA0786">
              <w:rPr>
                <w:rFonts w:cs="Arial"/>
                <w:sz w:val="20"/>
                <w:lang w:val="nl-NL" w:eastAsia="nl-NL"/>
              </w:rPr>
              <w:t xml:space="preserve">    </w:t>
            </w:r>
          </w:p>
          <w:p w:rsidRPr="00BA0786" w:rsidR="00E709BB" w:rsidP="009C13BA" w:rsidRDefault="00E709BB" w14:paraId="62E7B5C6" w14:textId="77777777">
            <w:pPr>
              <w:autoSpaceDE w:val="0"/>
              <w:autoSpaceDN w:val="0"/>
              <w:spacing w:line="240" w:lineRule="auto"/>
              <w:rPr>
                <w:rFonts w:cs="Arial"/>
                <w:sz w:val="20"/>
                <w:lang w:val="nl-NL" w:eastAsia="nl-NL"/>
              </w:rPr>
            </w:pPr>
            <w:r>
              <w:rPr>
                <w:noProof/>
                <w:lang w:eastAsia="nl-BE"/>
              </w:rPr>
              <w:drawing>
                <wp:inline distT="0" distB="0" distL="0" distR="0" wp14:anchorId="3E4D5D5E" wp14:editId="3903AF53">
                  <wp:extent cx="1052376" cy="984250"/>
                  <wp:effectExtent l="0" t="0" r="0" b="6350"/>
                  <wp:docPr id="42" name="Afbeelding 42" descr="cid:image001.png@01D58B13.4494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id:image001.png@01D58B13.44945930"/>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4742" t="5341" r="8636" b="7865"/>
                          <a:stretch/>
                        </pic:blipFill>
                        <pic:spPr bwMode="auto">
                          <a:xfrm>
                            <a:off x="0" y="0"/>
                            <a:ext cx="1112315" cy="1040309"/>
                          </a:xfrm>
                          <a:prstGeom prst="rect">
                            <a:avLst/>
                          </a:prstGeom>
                          <a:noFill/>
                          <a:ln>
                            <a:noFill/>
                          </a:ln>
                          <a:extLst>
                            <a:ext uri="{53640926-AAD7-44D8-BBD7-CCE9431645EC}">
                              <a14:shadowObscured xmlns:a14="http://schemas.microsoft.com/office/drawing/2010/main"/>
                            </a:ext>
                          </a:extLst>
                        </pic:spPr>
                      </pic:pic>
                    </a:graphicData>
                  </a:graphic>
                </wp:inline>
              </w:drawing>
            </w:r>
          </w:p>
          <w:p w:rsidRPr="00BA0786" w:rsidR="00E709BB" w:rsidP="009C13BA" w:rsidRDefault="00E709BB" w14:paraId="6E3553F4" w14:textId="77777777">
            <w:pPr>
              <w:autoSpaceDE w:val="0"/>
              <w:autoSpaceDN w:val="0"/>
              <w:spacing w:line="240" w:lineRule="auto"/>
              <w:rPr>
                <w:rFonts w:cs="Arial"/>
                <w:sz w:val="20"/>
                <w:lang w:val="nl-NL" w:eastAsia="nl-NL"/>
              </w:rPr>
            </w:pPr>
            <w:r w:rsidRPr="00BA0786">
              <w:rPr>
                <w:rFonts w:cs="Arial"/>
                <w:sz w:val="20"/>
                <w:lang w:val="nl-NL" w:eastAsia="nl-NL"/>
              </w:rPr>
              <w:t xml:space="preserve">  zwarte kunststof-containers (60 liter)</w:t>
            </w:r>
          </w:p>
        </w:tc>
        <w:tc>
          <w:tcPr>
            <w:tcW w:w="2722" w:type="dxa"/>
            <w:tcBorders>
              <w:top w:val="single" w:color="auto" w:sz="6" w:space="0"/>
              <w:left w:val="single" w:color="auto" w:sz="6" w:space="0"/>
              <w:bottom w:val="single" w:color="auto" w:sz="6" w:space="0"/>
              <w:right w:val="single" w:color="auto" w:sz="6" w:space="0"/>
            </w:tcBorders>
          </w:tcPr>
          <w:p w:rsidRPr="00BA0786" w:rsidR="00E709BB" w:rsidP="009C13BA" w:rsidRDefault="00E709BB" w14:paraId="0EE2AE7B" w14:textId="77777777">
            <w:pPr>
              <w:autoSpaceDE w:val="0"/>
              <w:autoSpaceDN w:val="0"/>
              <w:spacing w:line="240" w:lineRule="auto"/>
              <w:rPr>
                <w:rFonts w:cs="Arial"/>
                <w:sz w:val="20"/>
                <w:lang w:val="nl-NL" w:eastAsia="nl-NL"/>
              </w:rPr>
            </w:pPr>
            <w:r w:rsidRPr="00BA0786">
              <w:rPr>
                <w:rFonts w:cs="Arial"/>
                <w:sz w:val="20"/>
                <w:lang w:val="nl-NL" w:eastAsia="nl-NL"/>
              </w:rPr>
              <w:t>giftig en laboratorium-afval, brandbare producten, chemicaliën</w:t>
            </w:r>
          </w:p>
        </w:tc>
        <w:tc>
          <w:tcPr>
            <w:tcW w:w="2798" w:type="dxa"/>
            <w:tcBorders>
              <w:top w:val="single" w:color="auto" w:sz="6" w:space="0"/>
              <w:left w:val="single" w:color="auto" w:sz="6" w:space="0"/>
              <w:bottom w:val="single" w:color="auto" w:sz="6" w:space="0"/>
              <w:right w:val="single" w:color="auto" w:sz="12" w:space="0"/>
            </w:tcBorders>
          </w:tcPr>
          <w:p w:rsidRPr="00BA0786" w:rsidR="00E709BB" w:rsidP="009C13BA" w:rsidRDefault="00E709BB" w14:paraId="294C5B75" w14:textId="77777777">
            <w:pPr>
              <w:autoSpaceDE w:val="0"/>
              <w:autoSpaceDN w:val="0"/>
              <w:spacing w:line="240" w:lineRule="auto"/>
              <w:rPr>
                <w:rFonts w:cs="Arial"/>
                <w:sz w:val="20"/>
                <w:lang w:val="nl-NL" w:eastAsia="nl-NL"/>
              </w:rPr>
            </w:pPr>
            <w:r w:rsidRPr="00BA0786">
              <w:rPr>
                <w:rFonts w:cs="Arial"/>
                <w:sz w:val="20"/>
                <w:lang w:val="nl-NL" w:eastAsia="nl-NL"/>
              </w:rPr>
              <w:t>afval met risico op vergiftiging, verwonding, brand, microbiële en/of virale besmetting</w:t>
            </w:r>
          </w:p>
          <w:p w:rsidRPr="00BA0786" w:rsidR="00E709BB" w:rsidP="009C13BA" w:rsidRDefault="00E709BB" w14:paraId="715D68E0" w14:textId="77777777">
            <w:pPr>
              <w:autoSpaceDE w:val="0"/>
              <w:autoSpaceDN w:val="0"/>
              <w:spacing w:line="240" w:lineRule="auto"/>
              <w:rPr>
                <w:rFonts w:cs="Arial"/>
                <w:sz w:val="20"/>
                <w:lang w:val="nl-NL" w:eastAsia="nl-NL"/>
              </w:rPr>
            </w:pPr>
          </w:p>
          <w:p w:rsidRPr="00BA0786" w:rsidR="00E709BB" w:rsidP="009C13BA" w:rsidRDefault="00E709BB" w14:paraId="278D3D42" w14:textId="77777777">
            <w:pPr>
              <w:autoSpaceDE w:val="0"/>
              <w:autoSpaceDN w:val="0"/>
              <w:spacing w:after="0" w:line="240" w:lineRule="auto"/>
              <w:rPr>
                <w:rFonts w:cs="Arial"/>
                <w:sz w:val="20"/>
                <w:lang w:val="nl-NL" w:eastAsia="nl-NL"/>
              </w:rPr>
            </w:pPr>
            <w:r>
              <w:rPr>
                <w:rFonts w:cs="Arial"/>
                <w:sz w:val="20"/>
                <w:lang w:val="nl-NL" w:eastAsia="nl-NL"/>
              </w:rPr>
              <w:t xml:space="preserve">- </w:t>
            </w:r>
            <w:r w:rsidRPr="00BA0786">
              <w:rPr>
                <w:rFonts w:cs="Arial"/>
                <w:sz w:val="20"/>
                <w:lang w:val="nl-NL" w:eastAsia="nl-NL"/>
              </w:rPr>
              <w:t xml:space="preserve">verpakking niet </w:t>
            </w:r>
          </w:p>
          <w:p w:rsidRPr="00BA0786" w:rsidR="00E709BB" w:rsidP="009C13BA" w:rsidRDefault="00E709BB" w14:paraId="7073C565" w14:textId="77777777">
            <w:pPr>
              <w:autoSpaceDE w:val="0"/>
              <w:autoSpaceDN w:val="0"/>
              <w:spacing w:after="0" w:line="240" w:lineRule="auto"/>
              <w:rPr>
                <w:rFonts w:cs="Arial"/>
                <w:sz w:val="20"/>
                <w:lang w:val="nl-NL" w:eastAsia="nl-NL"/>
              </w:rPr>
            </w:pPr>
            <w:r w:rsidRPr="00BA0786">
              <w:rPr>
                <w:rFonts w:cs="Arial"/>
                <w:sz w:val="20"/>
                <w:lang w:val="nl-NL" w:eastAsia="nl-NL"/>
              </w:rPr>
              <w:t xml:space="preserve">   beschadigen</w:t>
            </w:r>
          </w:p>
        </w:tc>
      </w:tr>
      <w:tr w:rsidRPr="00BA0786" w:rsidR="00E709BB" w:rsidTr="009C13BA" w14:paraId="0384E0F3" w14:textId="77777777">
        <w:tc>
          <w:tcPr>
            <w:tcW w:w="284" w:type="dxa"/>
            <w:tcBorders>
              <w:top w:val="single" w:color="auto" w:sz="6" w:space="0"/>
              <w:left w:val="single" w:color="auto" w:sz="12" w:space="0"/>
              <w:bottom w:val="single" w:color="auto" w:sz="6" w:space="0"/>
              <w:right w:val="single" w:color="auto" w:sz="6" w:space="0"/>
            </w:tcBorders>
          </w:tcPr>
          <w:p w:rsidRPr="00BA0786" w:rsidR="00E709BB" w:rsidP="009C13BA" w:rsidRDefault="00E709BB" w14:paraId="5E7F98BC" w14:textId="77777777">
            <w:pPr>
              <w:autoSpaceDE w:val="0"/>
              <w:autoSpaceDN w:val="0"/>
              <w:spacing w:line="240" w:lineRule="auto"/>
              <w:rPr>
                <w:rFonts w:cs="Arial"/>
                <w:sz w:val="20"/>
                <w:lang w:val="nl-NL" w:eastAsia="nl-NL"/>
              </w:rPr>
            </w:pPr>
            <w:r w:rsidRPr="00BA0786">
              <w:rPr>
                <w:rFonts w:cs="Arial"/>
                <w:sz w:val="20"/>
                <w:lang w:val="nl-NL" w:eastAsia="nl-NL"/>
              </w:rPr>
              <w:t>5</w:t>
            </w:r>
          </w:p>
        </w:tc>
        <w:tc>
          <w:tcPr>
            <w:tcW w:w="2051" w:type="dxa"/>
            <w:tcBorders>
              <w:top w:val="single" w:color="auto" w:sz="6" w:space="0"/>
              <w:left w:val="single" w:color="auto" w:sz="6" w:space="0"/>
              <w:bottom w:val="single" w:color="auto" w:sz="6" w:space="0"/>
              <w:right w:val="single" w:color="auto" w:sz="6" w:space="0"/>
            </w:tcBorders>
          </w:tcPr>
          <w:p w:rsidRPr="00BA0786" w:rsidR="00E709BB" w:rsidP="009C13BA" w:rsidRDefault="00E709BB" w14:paraId="60134B3F" w14:textId="77777777">
            <w:pPr>
              <w:autoSpaceDE w:val="0"/>
              <w:autoSpaceDN w:val="0"/>
              <w:spacing w:line="240" w:lineRule="auto"/>
              <w:rPr>
                <w:rFonts w:cs="Arial"/>
                <w:sz w:val="20"/>
                <w:lang w:val="nl-NL" w:eastAsia="nl-NL"/>
              </w:rPr>
            </w:pPr>
            <w:r w:rsidRPr="00BA0786">
              <w:rPr>
                <w:rFonts w:cs="Arial"/>
                <w:sz w:val="20"/>
                <w:lang w:val="nl-NL" w:eastAsia="nl-NL"/>
              </w:rPr>
              <w:t xml:space="preserve">  </w:t>
            </w:r>
            <w:r>
              <w:rPr>
                <w:rFonts w:cs="Arial"/>
                <w:noProof/>
                <w:sz w:val="20"/>
                <w:lang w:eastAsia="nl-BE"/>
              </w:rPr>
              <w:drawing>
                <wp:inline distT="0" distB="0" distL="0" distR="0" wp14:anchorId="5D69C443" wp14:editId="3D9B38A0">
                  <wp:extent cx="942975" cy="82867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 cy="828675"/>
                          </a:xfrm>
                          <a:prstGeom prst="rect">
                            <a:avLst/>
                          </a:prstGeom>
                          <a:noFill/>
                          <a:ln>
                            <a:noFill/>
                          </a:ln>
                        </pic:spPr>
                      </pic:pic>
                    </a:graphicData>
                  </a:graphic>
                </wp:inline>
              </w:drawing>
            </w:r>
          </w:p>
          <w:p w:rsidRPr="00BA0786" w:rsidR="00E709BB" w:rsidP="009C13BA" w:rsidRDefault="00E709BB" w14:paraId="5F3A9FC1" w14:textId="77777777">
            <w:pPr>
              <w:autoSpaceDE w:val="0"/>
              <w:autoSpaceDN w:val="0"/>
              <w:spacing w:line="240" w:lineRule="auto"/>
              <w:rPr>
                <w:rFonts w:cs="Arial"/>
                <w:sz w:val="20"/>
                <w:lang w:val="nl-NL" w:eastAsia="nl-NL"/>
              </w:rPr>
            </w:pPr>
            <w:r w:rsidRPr="00BA0786">
              <w:rPr>
                <w:rFonts w:cs="Arial"/>
                <w:sz w:val="20"/>
                <w:lang w:val="nl-NL" w:eastAsia="nl-NL"/>
              </w:rPr>
              <w:t>gele kunststof-container</w:t>
            </w:r>
          </w:p>
        </w:tc>
        <w:tc>
          <w:tcPr>
            <w:tcW w:w="2722" w:type="dxa"/>
            <w:tcBorders>
              <w:top w:val="single" w:color="auto" w:sz="6" w:space="0"/>
              <w:left w:val="single" w:color="auto" w:sz="6" w:space="0"/>
              <w:bottom w:val="single" w:color="auto" w:sz="6" w:space="0"/>
              <w:right w:val="single" w:color="auto" w:sz="6" w:space="0"/>
            </w:tcBorders>
          </w:tcPr>
          <w:p w:rsidRPr="00BA0786" w:rsidR="00E709BB" w:rsidP="009C13BA" w:rsidRDefault="00E709BB" w14:paraId="670F9038" w14:textId="77777777">
            <w:pPr>
              <w:autoSpaceDE w:val="0"/>
              <w:autoSpaceDN w:val="0"/>
              <w:spacing w:line="240" w:lineRule="auto"/>
              <w:rPr>
                <w:rFonts w:cs="Arial"/>
                <w:sz w:val="20"/>
                <w:lang w:val="nl-NL" w:eastAsia="nl-NL"/>
              </w:rPr>
            </w:pPr>
            <w:r w:rsidRPr="00BA0786">
              <w:rPr>
                <w:rFonts w:cs="Arial"/>
                <w:sz w:val="20"/>
                <w:lang w:val="nl-NL" w:eastAsia="nl-NL"/>
              </w:rPr>
              <w:t>radioactief afval</w:t>
            </w:r>
          </w:p>
        </w:tc>
        <w:tc>
          <w:tcPr>
            <w:tcW w:w="2798" w:type="dxa"/>
            <w:tcBorders>
              <w:top w:val="single" w:color="auto" w:sz="6" w:space="0"/>
              <w:left w:val="single" w:color="auto" w:sz="6" w:space="0"/>
              <w:bottom w:val="single" w:color="auto" w:sz="6" w:space="0"/>
              <w:right w:val="single" w:color="auto" w:sz="12" w:space="0"/>
            </w:tcBorders>
          </w:tcPr>
          <w:p w:rsidRPr="00BA0786" w:rsidR="00E709BB" w:rsidP="009C13BA" w:rsidRDefault="00E709BB" w14:paraId="5B1C9DC4" w14:textId="77777777">
            <w:pPr>
              <w:autoSpaceDE w:val="0"/>
              <w:autoSpaceDN w:val="0"/>
              <w:spacing w:line="240" w:lineRule="auto"/>
              <w:rPr>
                <w:rFonts w:cs="Arial"/>
                <w:sz w:val="20"/>
                <w:lang w:val="nl-NL" w:eastAsia="nl-NL"/>
              </w:rPr>
            </w:pPr>
            <w:r w:rsidRPr="00BA0786">
              <w:rPr>
                <w:rFonts w:cs="Arial"/>
                <w:sz w:val="20"/>
                <w:lang w:val="nl-NL" w:eastAsia="nl-NL"/>
              </w:rPr>
              <w:t>bestralingsgevaar</w:t>
            </w:r>
          </w:p>
          <w:p w:rsidRPr="00BA0786" w:rsidR="00E709BB" w:rsidP="009C13BA" w:rsidRDefault="00E709BB" w14:paraId="73DD57D8" w14:textId="77777777">
            <w:pPr>
              <w:autoSpaceDE w:val="0"/>
              <w:autoSpaceDN w:val="0"/>
              <w:spacing w:line="240" w:lineRule="auto"/>
              <w:rPr>
                <w:rFonts w:cs="Arial"/>
                <w:sz w:val="20"/>
                <w:lang w:val="nl-NL" w:eastAsia="nl-NL"/>
              </w:rPr>
            </w:pPr>
            <w:r w:rsidRPr="00BA0786">
              <w:rPr>
                <w:rFonts w:cs="Arial"/>
                <w:sz w:val="20"/>
                <w:lang w:val="nl-NL" w:eastAsia="nl-NL"/>
              </w:rPr>
              <w:t>gevaar voor inwendige radioactieve besmetting</w:t>
            </w:r>
          </w:p>
          <w:p w:rsidRPr="00BA0786" w:rsidR="00E709BB" w:rsidP="009C13BA" w:rsidRDefault="00E709BB" w14:paraId="0D7FEC0A" w14:textId="77777777">
            <w:pPr>
              <w:autoSpaceDE w:val="0"/>
              <w:autoSpaceDN w:val="0"/>
              <w:spacing w:line="240" w:lineRule="auto"/>
              <w:rPr>
                <w:rFonts w:cs="Arial"/>
                <w:sz w:val="20"/>
                <w:lang w:val="nl-NL" w:eastAsia="nl-NL"/>
              </w:rPr>
            </w:pPr>
          </w:p>
          <w:p w:rsidRPr="00BA0786" w:rsidR="00E709BB" w:rsidP="009C13BA" w:rsidRDefault="00E709BB" w14:paraId="7F8EE4C4" w14:textId="77777777">
            <w:pPr>
              <w:autoSpaceDE w:val="0"/>
              <w:autoSpaceDN w:val="0"/>
              <w:spacing w:after="0" w:line="240" w:lineRule="auto"/>
              <w:rPr>
                <w:rFonts w:cs="Arial"/>
                <w:sz w:val="20"/>
                <w:lang w:val="nl-NL" w:eastAsia="nl-NL"/>
              </w:rPr>
            </w:pPr>
            <w:r>
              <w:rPr>
                <w:rFonts w:cs="Arial"/>
                <w:sz w:val="20"/>
                <w:lang w:val="nl-NL" w:eastAsia="nl-NL"/>
              </w:rPr>
              <w:t xml:space="preserve">- </w:t>
            </w:r>
            <w:r w:rsidRPr="00BA0786">
              <w:rPr>
                <w:rFonts w:cs="Arial"/>
                <w:sz w:val="20"/>
                <w:lang w:val="nl-NL" w:eastAsia="nl-NL"/>
              </w:rPr>
              <w:t xml:space="preserve">verpakking niet </w:t>
            </w:r>
          </w:p>
          <w:p w:rsidRPr="00BA0786" w:rsidR="00E709BB" w:rsidP="009C13BA" w:rsidRDefault="00E709BB" w14:paraId="27EB28B1" w14:textId="77777777">
            <w:pPr>
              <w:autoSpaceDE w:val="0"/>
              <w:autoSpaceDN w:val="0"/>
              <w:spacing w:after="0" w:line="240" w:lineRule="auto"/>
              <w:rPr>
                <w:rFonts w:cs="Arial"/>
                <w:sz w:val="20"/>
                <w:lang w:val="nl-NL" w:eastAsia="nl-NL"/>
              </w:rPr>
            </w:pPr>
            <w:r w:rsidRPr="00BA0786">
              <w:rPr>
                <w:rFonts w:cs="Arial"/>
                <w:sz w:val="20"/>
                <w:lang w:val="nl-NL" w:eastAsia="nl-NL"/>
              </w:rPr>
              <w:t xml:space="preserve">   beschadigen</w:t>
            </w:r>
          </w:p>
        </w:tc>
      </w:tr>
      <w:tr w:rsidRPr="00BA0786" w:rsidR="00E709BB" w:rsidTr="009C13BA" w14:paraId="00003752" w14:textId="77777777">
        <w:tc>
          <w:tcPr>
            <w:tcW w:w="284" w:type="dxa"/>
            <w:tcBorders>
              <w:top w:val="single" w:color="auto" w:sz="6" w:space="0"/>
              <w:left w:val="single" w:color="auto" w:sz="12" w:space="0"/>
              <w:bottom w:val="single" w:color="auto" w:sz="6" w:space="0"/>
              <w:right w:val="single" w:color="auto" w:sz="6" w:space="0"/>
            </w:tcBorders>
          </w:tcPr>
          <w:p w:rsidRPr="00BA0786" w:rsidR="00E709BB" w:rsidP="009C13BA" w:rsidRDefault="00E709BB" w14:paraId="1BB68B2B" w14:textId="77777777">
            <w:pPr>
              <w:autoSpaceDE w:val="0"/>
              <w:autoSpaceDN w:val="0"/>
              <w:spacing w:line="240" w:lineRule="auto"/>
              <w:rPr>
                <w:rFonts w:cs="Arial"/>
                <w:sz w:val="20"/>
                <w:lang w:val="nl-NL" w:eastAsia="nl-NL"/>
              </w:rPr>
            </w:pPr>
            <w:r w:rsidRPr="00BA0786">
              <w:rPr>
                <w:rFonts w:cs="Arial"/>
                <w:sz w:val="20"/>
                <w:lang w:val="nl-NL" w:eastAsia="nl-NL"/>
              </w:rPr>
              <w:t>6</w:t>
            </w:r>
          </w:p>
        </w:tc>
        <w:tc>
          <w:tcPr>
            <w:tcW w:w="2051" w:type="dxa"/>
            <w:tcBorders>
              <w:top w:val="single" w:color="auto" w:sz="6" w:space="0"/>
              <w:left w:val="single" w:color="auto" w:sz="6" w:space="0"/>
              <w:bottom w:val="single" w:color="auto" w:sz="6" w:space="0"/>
              <w:right w:val="single" w:color="auto" w:sz="6" w:space="0"/>
            </w:tcBorders>
          </w:tcPr>
          <w:p w:rsidRPr="00BA0786" w:rsidR="00E709BB" w:rsidP="009C13BA" w:rsidRDefault="00E709BB" w14:paraId="4505AFA3" w14:textId="77777777">
            <w:pPr>
              <w:autoSpaceDE w:val="0"/>
              <w:autoSpaceDN w:val="0"/>
              <w:spacing w:line="240" w:lineRule="auto"/>
              <w:rPr>
                <w:rFonts w:cs="Arial"/>
                <w:sz w:val="20"/>
                <w:lang w:val="nl-NL" w:eastAsia="nl-NL"/>
              </w:rPr>
            </w:pPr>
          </w:p>
        </w:tc>
        <w:tc>
          <w:tcPr>
            <w:tcW w:w="2722" w:type="dxa"/>
            <w:tcBorders>
              <w:top w:val="single" w:color="auto" w:sz="6" w:space="0"/>
              <w:left w:val="single" w:color="auto" w:sz="6" w:space="0"/>
              <w:bottom w:val="single" w:color="auto" w:sz="6" w:space="0"/>
              <w:right w:val="single" w:color="auto" w:sz="6" w:space="0"/>
            </w:tcBorders>
          </w:tcPr>
          <w:p w:rsidRPr="00BA0786" w:rsidR="00E709BB" w:rsidP="009C13BA" w:rsidRDefault="00E709BB" w14:paraId="062FD0D7" w14:textId="77777777">
            <w:pPr>
              <w:autoSpaceDE w:val="0"/>
              <w:autoSpaceDN w:val="0"/>
              <w:spacing w:line="240" w:lineRule="auto"/>
              <w:rPr>
                <w:rFonts w:cs="Arial"/>
                <w:sz w:val="20"/>
                <w:lang w:val="nl-NL" w:eastAsia="nl-NL"/>
              </w:rPr>
            </w:pPr>
            <w:r w:rsidRPr="00BA0786">
              <w:rPr>
                <w:rFonts w:cs="Arial"/>
                <w:sz w:val="20"/>
                <w:lang w:val="nl-NL" w:eastAsia="nl-NL"/>
              </w:rPr>
              <w:t>TL-lampen</w:t>
            </w:r>
          </w:p>
        </w:tc>
        <w:tc>
          <w:tcPr>
            <w:tcW w:w="2798" w:type="dxa"/>
            <w:tcBorders>
              <w:top w:val="single" w:color="auto" w:sz="6" w:space="0"/>
              <w:left w:val="single" w:color="auto" w:sz="6" w:space="0"/>
              <w:bottom w:val="single" w:color="auto" w:sz="6" w:space="0"/>
              <w:right w:val="single" w:color="auto" w:sz="12" w:space="0"/>
            </w:tcBorders>
          </w:tcPr>
          <w:p w:rsidRPr="00BA0786" w:rsidR="00E709BB" w:rsidP="009C13BA" w:rsidRDefault="00E709BB" w14:paraId="736B8CA9" w14:textId="77777777">
            <w:pPr>
              <w:autoSpaceDE w:val="0"/>
              <w:autoSpaceDN w:val="0"/>
              <w:spacing w:line="240" w:lineRule="auto"/>
              <w:rPr>
                <w:rFonts w:cs="Arial"/>
                <w:sz w:val="20"/>
                <w:lang w:val="nl-NL" w:eastAsia="nl-NL"/>
              </w:rPr>
            </w:pPr>
            <w:r w:rsidRPr="00BA0786">
              <w:rPr>
                <w:rFonts w:cs="Arial"/>
                <w:sz w:val="20"/>
                <w:lang w:val="nl-NL" w:eastAsia="nl-NL"/>
              </w:rPr>
              <w:t>risico vrijkomen ga</w:t>
            </w:r>
            <w:r>
              <w:rPr>
                <w:rFonts w:cs="Arial"/>
                <w:sz w:val="20"/>
                <w:lang w:val="nl-NL" w:eastAsia="nl-NL"/>
              </w:rPr>
              <w:t>s</w:t>
            </w:r>
          </w:p>
        </w:tc>
      </w:tr>
      <w:tr w:rsidRPr="00BA0786" w:rsidR="00E709BB" w:rsidTr="009C13BA" w14:paraId="6E00794A" w14:textId="77777777">
        <w:tc>
          <w:tcPr>
            <w:tcW w:w="284" w:type="dxa"/>
            <w:tcBorders>
              <w:top w:val="single" w:color="auto" w:sz="6" w:space="0"/>
              <w:left w:val="single" w:color="auto" w:sz="12" w:space="0"/>
              <w:bottom w:val="single" w:color="auto" w:sz="6" w:space="0"/>
              <w:right w:val="single" w:color="auto" w:sz="6" w:space="0"/>
            </w:tcBorders>
          </w:tcPr>
          <w:p w:rsidRPr="00BA0786" w:rsidR="00E709BB" w:rsidP="009C13BA" w:rsidRDefault="00E709BB" w14:paraId="2356E516" w14:textId="77777777">
            <w:pPr>
              <w:autoSpaceDE w:val="0"/>
              <w:autoSpaceDN w:val="0"/>
              <w:spacing w:line="240" w:lineRule="auto"/>
              <w:rPr>
                <w:rFonts w:cs="Arial"/>
                <w:sz w:val="20"/>
                <w:lang w:val="nl-NL" w:eastAsia="nl-NL"/>
              </w:rPr>
            </w:pPr>
            <w:r w:rsidRPr="00BA0786">
              <w:rPr>
                <w:rFonts w:cs="Arial"/>
                <w:sz w:val="20"/>
                <w:lang w:val="nl-NL" w:eastAsia="nl-NL"/>
              </w:rPr>
              <w:t>7</w:t>
            </w:r>
          </w:p>
        </w:tc>
        <w:tc>
          <w:tcPr>
            <w:tcW w:w="2051" w:type="dxa"/>
            <w:tcBorders>
              <w:top w:val="single" w:color="auto" w:sz="6" w:space="0"/>
              <w:left w:val="single" w:color="auto" w:sz="6" w:space="0"/>
              <w:bottom w:val="single" w:color="auto" w:sz="6" w:space="0"/>
              <w:right w:val="single" w:color="auto" w:sz="6" w:space="0"/>
            </w:tcBorders>
          </w:tcPr>
          <w:p w:rsidRPr="00BA0786" w:rsidR="00E709BB" w:rsidP="009C13BA" w:rsidRDefault="00E709BB" w14:paraId="579F3B7C" w14:textId="77777777">
            <w:pPr>
              <w:autoSpaceDE w:val="0"/>
              <w:autoSpaceDN w:val="0"/>
              <w:spacing w:line="240" w:lineRule="auto"/>
              <w:rPr>
                <w:rFonts w:cs="Arial"/>
                <w:sz w:val="20"/>
                <w:lang w:val="nl-NL" w:eastAsia="nl-NL"/>
              </w:rPr>
            </w:pPr>
          </w:p>
        </w:tc>
        <w:tc>
          <w:tcPr>
            <w:tcW w:w="2722" w:type="dxa"/>
            <w:tcBorders>
              <w:top w:val="single" w:color="auto" w:sz="6" w:space="0"/>
              <w:left w:val="single" w:color="auto" w:sz="6" w:space="0"/>
              <w:bottom w:val="single" w:color="auto" w:sz="6" w:space="0"/>
              <w:right w:val="single" w:color="auto" w:sz="6" w:space="0"/>
            </w:tcBorders>
          </w:tcPr>
          <w:p w:rsidRPr="00BA0786" w:rsidR="00E709BB" w:rsidP="009C13BA" w:rsidRDefault="00E709BB" w14:paraId="12B9D80B" w14:textId="77777777">
            <w:pPr>
              <w:autoSpaceDE w:val="0"/>
              <w:autoSpaceDN w:val="0"/>
              <w:spacing w:line="240" w:lineRule="auto"/>
              <w:rPr>
                <w:rFonts w:cs="Arial"/>
                <w:sz w:val="20"/>
                <w:lang w:val="nl-NL" w:eastAsia="nl-NL"/>
              </w:rPr>
            </w:pPr>
            <w:r w:rsidRPr="00BA0786">
              <w:rPr>
                <w:rFonts w:cs="Arial"/>
                <w:sz w:val="20"/>
                <w:lang w:val="nl-NL" w:eastAsia="nl-NL"/>
              </w:rPr>
              <w:t>metalen, oud ijzer</w:t>
            </w:r>
          </w:p>
        </w:tc>
        <w:tc>
          <w:tcPr>
            <w:tcW w:w="2798" w:type="dxa"/>
            <w:tcBorders>
              <w:top w:val="single" w:color="auto" w:sz="6" w:space="0"/>
              <w:left w:val="single" w:color="auto" w:sz="6" w:space="0"/>
              <w:bottom w:val="single" w:color="auto" w:sz="6" w:space="0"/>
              <w:right w:val="single" w:color="auto" w:sz="12" w:space="0"/>
            </w:tcBorders>
          </w:tcPr>
          <w:p w:rsidRPr="00BA0786" w:rsidR="00E709BB" w:rsidP="009C13BA" w:rsidRDefault="00E709BB" w14:paraId="7EA1E938" w14:textId="77777777">
            <w:pPr>
              <w:autoSpaceDE w:val="0"/>
              <w:autoSpaceDN w:val="0"/>
              <w:spacing w:line="240" w:lineRule="auto"/>
              <w:rPr>
                <w:rFonts w:cs="Arial"/>
                <w:sz w:val="20"/>
                <w:lang w:val="nl-NL" w:eastAsia="nl-NL"/>
              </w:rPr>
            </w:pPr>
          </w:p>
          <w:p w:rsidRPr="00BA0786" w:rsidR="00E709BB" w:rsidP="009C13BA" w:rsidRDefault="00E709BB" w14:paraId="247D17A2" w14:textId="77777777">
            <w:pPr>
              <w:autoSpaceDE w:val="0"/>
              <w:autoSpaceDN w:val="0"/>
              <w:spacing w:line="240" w:lineRule="auto"/>
              <w:rPr>
                <w:rFonts w:cs="Arial"/>
                <w:sz w:val="20"/>
                <w:lang w:val="nl-NL" w:eastAsia="nl-NL"/>
              </w:rPr>
            </w:pPr>
          </w:p>
        </w:tc>
      </w:tr>
    </w:tbl>
    <w:p w:rsidRPr="00BA0786" w:rsidR="00E709BB" w:rsidP="00E709BB" w:rsidRDefault="00E709BB" w14:paraId="233A0B1D" w14:textId="77777777">
      <w:pPr>
        <w:autoSpaceDE w:val="0"/>
        <w:autoSpaceDN w:val="0"/>
        <w:spacing w:line="240" w:lineRule="auto"/>
        <w:jc w:val="both"/>
        <w:rPr>
          <w:rFonts w:cs="Arial"/>
          <w:b/>
          <w:bCs/>
          <w:sz w:val="20"/>
          <w:lang w:val="nl-NL" w:eastAsia="nl-NL"/>
        </w:rPr>
      </w:pPr>
    </w:p>
    <w:p w:rsidRPr="00BA0786" w:rsidR="00E709BB" w:rsidP="00E709BB" w:rsidRDefault="00E709BB" w14:paraId="04C91B80" w14:textId="77777777">
      <w:pPr>
        <w:autoSpaceDE w:val="0"/>
        <w:autoSpaceDN w:val="0"/>
        <w:spacing w:line="240" w:lineRule="auto"/>
        <w:jc w:val="both"/>
        <w:rPr>
          <w:rFonts w:cs="Arial"/>
          <w:b/>
          <w:bCs/>
          <w:sz w:val="20"/>
          <w:lang w:val="nl-NL" w:eastAsia="nl-NL"/>
        </w:rPr>
      </w:pPr>
      <w:r w:rsidRPr="00BA0786">
        <w:rPr>
          <w:rFonts w:cs="Arial"/>
          <w:b/>
          <w:bCs/>
          <w:sz w:val="20"/>
          <w:lang w:val="nl-NL" w:eastAsia="nl-NL"/>
        </w:rPr>
        <w:t xml:space="preserve">De in de tabel aangegeven afvalkanalen zijn specifiek bestemd voor ziekenhuistoepassingen en kunnen enkel mits toelating van de </w:t>
      </w:r>
      <w:r w:rsidRPr="00BA0786">
        <w:rPr>
          <w:rFonts w:cs="Arial"/>
          <w:b/>
          <w:sz w:val="20"/>
          <w:lang w:val="nl-NL" w:eastAsia="nl-NL"/>
        </w:rPr>
        <w:t xml:space="preserve">aangestelde verantwoordelijke </w:t>
      </w:r>
      <w:r>
        <w:rPr>
          <w:rFonts w:cs="Arial"/>
          <w:b/>
          <w:sz w:val="20"/>
          <w:lang w:val="nl-NL" w:eastAsia="nl-NL"/>
        </w:rPr>
        <w:t>projectleider</w:t>
      </w:r>
      <w:r w:rsidRPr="00BA0786">
        <w:rPr>
          <w:rFonts w:cs="Arial"/>
          <w:b/>
          <w:sz w:val="20"/>
          <w:lang w:val="nl-NL" w:eastAsia="nl-NL"/>
        </w:rPr>
        <w:t xml:space="preserve"> </w:t>
      </w:r>
      <w:r w:rsidRPr="00BA0786">
        <w:rPr>
          <w:rFonts w:cs="Arial"/>
          <w:b/>
          <w:bCs/>
          <w:sz w:val="20"/>
          <w:lang w:val="nl-NL" w:eastAsia="nl-NL"/>
        </w:rPr>
        <w:t xml:space="preserve"> benut worden.</w:t>
      </w:r>
    </w:p>
    <w:p w:rsidRPr="00BA0786" w:rsidR="00E709BB" w:rsidP="00E709BB" w:rsidRDefault="00E709BB" w14:paraId="3230A750" w14:textId="77777777">
      <w:pPr>
        <w:autoSpaceDE w:val="0"/>
        <w:autoSpaceDN w:val="0"/>
        <w:spacing w:line="240" w:lineRule="auto"/>
        <w:jc w:val="both"/>
        <w:rPr>
          <w:rFonts w:cs="Arial"/>
          <w:b/>
          <w:bCs/>
          <w:sz w:val="20"/>
          <w:lang w:val="nl-NL" w:eastAsia="nl-NL"/>
        </w:rPr>
      </w:pPr>
    </w:p>
    <w:p w:rsidRPr="007F3D1A" w:rsidR="00E709BB" w:rsidP="005B46F5" w:rsidRDefault="00E709BB" w14:paraId="0F8F692E" w14:textId="6D6C2515">
      <w:pPr>
        <w:pStyle w:val="Kop2"/>
        <w:numPr>
          <w:ilvl w:val="1"/>
          <w:numId w:val="22"/>
        </w:numPr>
        <w:rPr>
          <w:lang w:val="nl-NL" w:eastAsia="nl-NL"/>
        </w:rPr>
      </w:pPr>
      <w:bookmarkStart w:name="_Toc66253906" w:id="12"/>
      <w:r w:rsidRPr="007F3D1A">
        <w:rPr>
          <w:lang w:val="nl-NL" w:eastAsia="nl-NL"/>
        </w:rPr>
        <w:t>Lucht- en stofemissies</w:t>
      </w:r>
      <w:bookmarkEnd w:id="12"/>
    </w:p>
    <w:p w:rsidRPr="00BA0786" w:rsidR="00E709BB" w:rsidP="00E709BB" w:rsidRDefault="00E709BB" w14:paraId="0BC2B745"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Bij werken waarbij gassen vrijkomen, of geur- en stofhinder ontstaat, steeds </w:t>
      </w:r>
      <w:r w:rsidRPr="00BA0786">
        <w:rPr>
          <w:rFonts w:cs="Arial"/>
          <w:b/>
          <w:bCs/>
          <w:sz w:val="20"/>
          <w:lang w:val="nl-NL" w:eastAsia="nl-NL"/>
        </w:rPr>
        <w:t>vooraf</w:t>
      </w:r>
      <w:r w:rsidRPr="00BA0786">
        <w:rPr>
          <w:rFonts w:cs="Arial"/>
          <w:sz w:val="20"/>
          <w:lang w:val="nl-NL" w:eastAsia="nl-NL"/>
        </w:rPr>
        <w:t xml:space="preserve"> de aangestelde verantwoordelijke </w:t>
      </w:r>
      <w:r>
        <w:rPr>
          <w:rFonts w:cs="Arial"/>
          <w:sz w:val="20"/>
          <w:lang w:val="nl-NL" w:eastAsia="nl-NL"/>
        </w:rPr>
        <w:t>projectleider</w:t>
      </w:r>
      <w:r w:rsidRPr="00BA0786">
        <w:rPr>
          <w:rFonts w:cs="Arial"/>
          <w:sz w:val="20"/>
          <w:lang w:val="nl-NL" w:eastAsia="nl-NL"/>
        </w:rPr>
        <w:t xml:space="preserve"> raadplegen. Bij werken (verbouwingen, reparatie- en onderhoudswerken) waarbij stof (dat grote hoeveelheden bacteriën en schimmels kan bevatten) vrijkomt, dient een afdoende afscherming aangebracht te worden. Zulke werken vereisen steeds gepaste maatregelen in het kader van </w:t>
      </w:r>
      <w:r w:rsidRPr="00BA0786">
        <w:rPr>
          <w:rFonts w:cs="Arial"/>
          <w:b/>
          <w:bCs/>
          <w:sz w:val="20"/>
          <w:lang w:val="nl-NL" w:eastAsia="nl-NL"/>
        </w:rPr>
        <w:t>infectiepreventie</w:t>
      </w:r>
      <w:r w:rsidRPr="00BA0786">
        <w:rPr>
          <w:rFonts w:cs="Arial"/>
          <w:sz w:val="20"/>
          <w:lang w:val="nl-NL" w:eastAsia="nl-NL"/>
        </w:rPr>
        <w:t>. Stof en vooral stof afkomstig van bouwwerven kan heel schadelijk zijn voor patiënten.</w:t>
      </w:r>
    </w:p>
    <w:p w:rsidRPr="00BA0786" w:rsidR="00E709BB" w:rsidP="00E709BB" w:rsidRDefault="00E709BB" w14:paraId="47FD9653"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De externe ondernemer en/of zijn werknemers kunnen </w:t>
      </w:r>
      <w:r w:rsidRPr="004871F5">
        <w:rPr>
          <w:rFonts w:cs="Arial"/>
          <w:b/>
          <w:sz w:val="20"/>
          <w:lang w:val="nl-NL" w:eastAsia="nl-NL"/>
        </w:rPr>
        <w:t>enkel</w:t>
      </w:r>
      <w:r w:rsidRPr="00BA0786">
        <w:rPr>
          <w:rFonts w:cs="Arial"/>
          <w:sz w:val="20"/>
          <w:lang w:val="nl-NL" w:eastAsia="nl-NL"/>
        </w:rPr>
        <w:t xml:space="preserve"> met reine kleding en/of schoeisel andere plaatsen binnen het ziekenhuis betreden. De hinder dient steeds tot het minimum beperkt en de wettelijk toegelaten waarden kunnen niet overschreden worden.</w:t>
      </w:r>
      <w:r>
        <w:rPr>
          <w:rFonts w:cs="Arial"/>
          <w:sz w:val="20"/>
          <w:lang w:val="nl-NL" w:eastAsia="nl-NL"/>
        </w:rPr>
        <w:t xml:space="preserve">  </w:t>
      </w:r>
    </w:p>
    <w:p w:rsidRPr="00BA0786" w:rsidR="00E709BB" w:rsidP="00E709BB" w:rsidRDefault="00E709BB" w14:paraId="667CDA32"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Voor werken op kritische diensten als in de operatieafdeling, intensieve zorg, bij isolatiekamers, prematuren, verlosafdelingen, kinderafdeling, dienst sterilisatie, apotheek, diensten oncologie en gelijkgestelde technische ruimten moet steeds een </w:t>
      </w:r>
      <w:r w:rsidRPr="00BA0786">
        <w:rPr>
          <w:rFonts w:cs="Arial"/>
          <w:b/>
          <w:sz w:val="20"/>
          <w:lang w:val="nl-NL" w:eastAsia="nl-NL"/>
        </w:rPr>
        <w:t>volledige afscherming met sas en stofafzuiging</w:t>
      </w:r>
      <w:r w:rsidRPr="00BA0786">
        <w:rPr>
          <w:rFonts w:cs="Arial"/>
          <w:sz w:val="20"/>
          <w:lang w:val="nl-NL" w:eastAsia="nl-NL"/>
        </w:rPr>
        <w:t xml:space="preserve"> voorzien worden.</w:t>
      </w:r>
    </w:p>
    <w:p w:rsidRPr="00BA0786" w:rsidR="00E709BB" w:rsidP="00E709BB" w:rsidRDefault="00E709BB" w14:paraId="5ECBAD84" w14:textId="77777777">
      <w:pPr>
        <w:autoSpaceDE w:val="0"/>
        <w:autoSpaceDN w:val="0"/>
        <w:spacing w:line="240" w:lineRule="auto"/>
        <w:rPr>
          <w:rFonts w:cs="Arial"/>
          <w:sz w:val="20"/>
          <w:lang w:val="nl-NL" w:eastAsia="nl-NL"/>
        </w:rPr>
      </w:pPr>
      <w:r w:rsidRPr="00BA0786">
        <w:rPr>
          <w:rFonts w:cs="Arial"/>
          <w:sz w:val="20"/>
          <w:lang w:val="nl-NL" w:eastAsia="nl-NL"/>
        </w:rPr>
        <w:t xml:space="preserve">In het ziekenhuis moet de plaats van de werf </w:t>
      </w:r>
      <w:r w:rsidRPr="00BA0786">
        <w:rPr>
          <w:rFonts w:cs="Arial"/>
          <w:b/>
          <w:sz w:val="20"/>
          <w:lang w:val="nl-NL" w:eastAsia="nl-NL"/>
        </w:rPr>
        <w:t>volledig afgeschermd</w:t>
      </w:r>
      <w:r w:rsidRPr="00BA0786">
        <w:rPr>
          <w:rFonts w:cs="Arial"/>
          <w:sz w:val="20"/>
          <w:lang w:val="nl-NL" w:eastAsia="nl-NL"/>
        </w:rPr>
        <w:t xml:space="preserve"> worden en alle ventilatieopeningen van de luchtbehandeling afgedicht worden.</w:t>
      </w:r>
      <w:r w:rsidRPr="00BA0786">
        <w:rPr>
          <w:rFonts w:cs="Arial"/>
          <w:sz w:val="20"/>
          <w:lang w:val="nl-NL" w:eastAsia="nl-NL"/>
        </w:rPr>
        <w:br/>
        <w:t xml:space="preserve">Werken met stofontwikkeling moeten in detail besproken worden met de verantwoordelijke </w:t>
      </w:r>
      <w:r>
        <w:rPr>
          <w:rFonts w:cs="Arial"/>
          <w:sz w:val="20"/>
          <w:lang w:val="nl-NL" w:eastAsia="nl-NL"/>
        </w:rPr>
        <w:t>projectleider</w:t>
      </w:r>
      <w:r w:rsidRPr="00BA0786">
        <w:rPr>
          <w:rFonts w:cs="Arial"/>
          <w:sz w:val="20"/>
          <w:lang w:val="nl-NL" w:eastAsia="nl-NL"/>
        </w:rPr>
        <w:t xml:space="preserve"> en de verantwoordelijke van de dienst waar het werk wordt uitgevoerd. Voor sommige werken dient de dienst ziekenhuishygiëne vooraf een advies te verlenen</w:t>
      </w:r>
    </w:p>
    <w:p w:rsidRPr="00BD3364" w:rsidR="003934DE" w:rsidP="00E709BB" w:rsidRDefault="003934DE" w14:paraId="0AE8ED35" w14:textId="594FDA81">
      <w:pPr>
        <w:autoSpaceDE w:val="0"/>
        <w:autoSpaceDN w:val="0"/>
        <w:spacing w:line="240" w:lineRule="auto"/>
        <w:jc w:val="both"/>
        <w:rPr>
          <w:rFonts w:cs="Arial"/>
          <w:sz w:val="20"/>
          <w:lang w:val="nl-NL" w:eastAsia="nl-NL"/>
        </w:rPr>
      </w:pPr>
      <w:r w:rsidRPr="00BD3364">
        <w:rPr>
          <w:rFonts w:cs="Arial"/>
          <w:sz w:val="20"/>
          <w:lang w:val="nl-NL" w:eastAsia="nl-NL"/>
        </w:rPr>
        <w:t>Op het werf info bord kan U de geldende risico index voor de werf terug vinden.</w:t>
      </w:r>
    </w:p>
    <w:p w:rsidRPr="00BD3364" w:rsidR="003934DE" w:rsidP="00E149A8" w:rsidRDefault="003934DE" w14:paraId="677E5EC1" w14:textId="745DC744">
      <w:pPr>
        <w:autoSpaceDE w:val="0"/>
        <w:autoSpaceDN w:val="0"/>
        <w:spacing w:line="240" w:lineRule="auto"/>
        <w:jc w:val="center"/>
        <w:rPr>
          <w:rFonts w:cs="Arial"/>
          <w:sz w:val="20"/>
          <w:lang w:val="nl-NL" w:eastAsia="nl-NL"/>
        </w:rPr>
      </w:pPr>
      <w:r w:rsidRPr="00BD3364">
        <w:rPr>
          <w:rFonts w:cs="Arial"/>
          <w:noProof/>
          <w:sz w:val="20"/>
          <w:lang w:eastAsia="nl-BE"/>
        </w:rPr>
        <w:drawing>
          <wp:inline distT="0" distB="0" distL="0" distR="0" wp14:anchorId="4CB2777C" wp14:editId="47950195">
            <wp:extent cx="2254250" cy="1001889"/>
            <wp:effectExtent l="0" t="0" r="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80842" cy="1013708"/>
                    </a:xfrm>
                    <a:prstGeom prst="rect">
                      <a:avLst/>
                    </a:prstGeom>
                  </pic:spPr>
                </pic:pic>
              </a:graphicData>
            </a:graphic>
          </wp:inline>
        </w:drawing>
      </w:r>
    </w:p>
    <w:p w:rsidRPr="00BD3364" w:rsidR="003934DE" w:rsidP="00E709BB" w:rsidRDefault="003934DE" w14:paraId="345AAAFA" w14:textId="4A697C04">
      <w:pPr>
        <w:autoSpaceDE w:val="0"/>
        <w:autoSpaceDN w:val="0"/>
        <w:spacing w:line="240" w:lineRule="auto"/>
        <w:jc w:val="both"/>
        <w:rPr>
          <w:rFonts w:cs="Arial"/>
          <w:sz w:val="20"/>
          <w:lang w:val="nl-NL" w:eastAsia="nl-NL"/>
        </w:rPr>
      </w:pPr>
      <w:r w:rsidRPr="00BD3364">
        <w:rPr>
          <w:rFonts w:cs="Arial"/>
          <w:sz w:val="20"/>
          <w:lang w:val="nl-NL" w:eastAsia="nl-NL"/>
        </w:rPr>
        <w:t>In de procedure ‘</w:t>
      </w:r>
      <w:hyperlink w:history="1" r:id="rId20">
        <w:r w:rsidRPr="00BD3364">
          <w:rPr>
            <w:rStyle w:val="Hyperlink"/>
            <w:rFonts w:cs="Arial"/>
            <w:sz w:val="20"/>
            <w:lang w:val="nl-NL" w:eastAsia="nl-NL"/>
          </w:rPr>
          <w:t>infectiebeheersing bij bouwen, verbouwen en technische werkzaamheden</w:t>
        </w:r>
      </w:hyperlink>
      <w:r w:rsidRPr="00BD3364" w:rsidR="003A6EB7">
        <w:rPr>
          <w:rFonts w:cs="Arial"/>
          <w:sz w:val="20"/>
          <w:lang w:val="nl-NL" w:eastAsia="nl-NL"/>
        </w:rPr>
        <w:t>’</w:t>
      </w:r>
      <w:r w:rsidRPr="00BD3364">
        <w:rPr>
          <w:rFonts w:cs="Arial"/>
          <w:sz w:val="20"/>
          <w:lang w:val="nl-NL" w:eastAsia="nl-NL"/>
        </w:rPr>
        <w:t xml:space="preserve"> kan u volgende  beschrijvingen terug vinden.</w:t>
      </w:r>
      <w:r w:rsidRPr="00BD3364" w:rsidR="003A6EB7">
        <w:rPr>
          <w:rFonts w:cs="Arial"/>
          <w:sz w:val="20"/>
          <w:lang w:val="nl-NL" w:eastAsia="nl-NL"/>
        </w:rPr>
        <w:t xml:space="preserve"> </w:t>
      </w:r>
    </w:p>
    <w:p w:rsidR="00E709BB" w:rsidP="005B46F5" w:rsidRDefault="00E709BB" w14:paraId="32A5B4D6" w14:textId="6D07435E">
      <w:pPr>
        <w:pStyle w:val="Kop2"/>
        <w:numPr>
          <w:ilvl w:val="1"/>
          <w:numId w:val="22"/>
        </w:numPr>
        <w:rPr>
          <w:lang w:val="nl-NL" w:eastAsia="nl-NL"/>
        </w:rPr>
      </w:pPr>
      <w:bookmarkStart w:name="_Toc66253907" w:id="13"/>
      <w:r w:rsidRPr="00F6439A">
        <w:rPr>
          <w:lang w:val="nl-NL" w:eastAsia="nl-NL"/>
        </w:rPr>
        <w:t>Afsluiten delen waterleiding</w:t>
      </w:r>
      <w:bookmarkEnd w:id="13"/>
    </w:p>
    <w:p w:rsidRPr="00BA0786" w:rsidR="00E709BB" w:rsidP="00E709BB" w:rsidRDefault="00E709BB" w14:paraId="1A1735BC" w14:textId="6BBA9C82">
      <w:pPr>
        <w:autoSpaceDE w:val="0"/>
        <w:autoSpaceDN w:val="0"/>
        <w:spacing w:line="240" w:lineRule="auto"/>
        <w:jc w:val="both"/>
        <w:rPr>
          <w:rFonts w:cs="Arial"/>
          <w:sz w:val="20"/>
          <w:lang w:val="nl-NL" w:eastAsia="nl-NL"/>
        </w:rPr>
      </w:pPr>
      <w:r w:rsidRPr="00BA0786">
        <w:rPr>
          <w:rFonts w:cs="Arial"/>
          <w:sz w:val="20"/>
          <w:lang w:val="nl-NL" w:eastAsia="nl-NL"/>
        </w:rPr>
        <w:t xml:space="preserve">Werken waarbij delen van het waterleidingnet worden afgesloten geven aanleiding tot specifieke preventie maatregelen. Raadpleeg hiertoe steeds de </w:t>
      </w:r>
      <w:r w:rsidRPr="00722BDB">
        <w:rPr>
          <w:rFonts w:cs="Arial"/>
          <w:sz w:val="20"/>
          <w:lang w:val="nl-NL" w:eastAsia="nl-NL"/>
        </w:rPr>
        <w:t>procedure ‘</w:t>
      </w:r>
      <w:hyperlink w:history="1" r:id="rId21">
        <w:r w:rsidRPr="003A6EB7">
          <w:rPr>
            <w:rStyle w:val="Hyperlink"/>
            <w:rFonts w:cs="Arial"/>
            <w:sz w:val="20"/>
            <w:lang w:val="nl-NL" w:eastAsia="nl-NL"/>
          </w:rPr>
          <w:t>infectiebeheersing bij bouwen, verbouwen en technische werkzaamheden</w:t>
        </w:r>
      </w:hyperlink>
      <w:r>
        <w:rPr>
          <w:rFonts w:cs="Arial"/>
          <w:sz w:val="20"/>
          <w:lang w:val="nl-NL" w:eastAsia="nl-NL"/>
        </w:rPr>
        <w:t>’.</w:t>
      </w:r>
      <w:r w:rsidR="00B361B7">
        <w:rPr>
          <w:rFonts w:cs="Arial"/>
          <w:sz w:val="20"/>
          <w:lang w:val="nl-NL" w:eastAsia="nl-NL"/>
        </w:rPr>
        <w:t xml:space="preserve"> </w:t>
      </w:r>
      <w:r w:rsidRPr="00BA0786">
        <w:rPr>
          <w:rFonts w:cs="Arial"/>
          <w:sz w:val="20"/>
          <w:lang w:val="nl-NL" w:eastAsia="nl-NL"/>
        </w:rPr>
        <w:t>Zo nodig wordt een coördinatievergadering gepland.</w:t>
      </w:r>
    </w:p>
    <w:p w:rsidRPr="00F6439A" w:rsidR="007F3D1A" w:rsidP="005B46F5" w:rsidRDefault="00E709BB" w14:paraId="0568ECF5" w14:textId="5B4D461C">
      <w:pPr>
        <w:pStyle w:val="Kop2"/>
        <w:numPr>
          <w:ilvl w:val="1"/>
          <w:numId w:val="22"/>
        </w:numPr>
        <w:rPr>
          <w:lang w:val="nl-NL" w:eastAsia="nl-NL"/>
        </w:rPr>
      </w:pPr>
      <w:bookmarkStart w:name="_Toc66253908" w:id="14"/>
      <w:r w:rsidRPr="00F6439A">
        <w:rPr>
          <w:lang w:val="nl-NL" w:eastAsia="nl-NL"/>
        </w:rPr>
        <w:t>Asbest</w:t>
      </w:r>
      <w:bookmarkEnd w:id="14"/>
    </w:p>
    <w:p w:rsidRPr="00BA0786" w:rsidR="00E709BB" w:rsidP="00E709BB" w:rsidRDefault="00E709BB" w14:paraId="30C51B8F"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Het ziekenhuis beschikt over een asbestinventaris. GZA zal hierover de noodzakelijke informatie verstrekken aan de externe ondernemer.  Wanneer tijdens werken asbest (of een vermoeden van) wordt vastgesteld informeert men de aangestelde verantwoordelijke </w:t>
      </w:r>
      <w:r>
        <w:rPr>
          <w:rFonts w:cs="Arial"/>
          <w:sz w:val="20"/>
          <w:lang w:val="nl-NL" w:eastAsia="nl-NL"/>
        </w:rPr>
        <w:t>projectleider</w:t>
      </w:r>
      <w:r w:rsidRPr="00BA0786">
        <w:rPr>
          <w:rFonts w:cs="Arial"/>
          <w:sz w:val="20"/>
          <w:lang w:val="nl-NL" w:eastAsia="nl-NL"/>
        </w:rPr>
        <w:t xml:space="preserve">. De afvoer van het asbest dient steeds op een reglementaire wijze te gebeuren door een erkende firma.  </w:t>
      </w:r>
    </w:p>
    <w:p w:rsidRPr="00F6439A" w:rsidR="00E709BB" w:rsidP="005B46F5" w:rsidRDefault="00E709BB" w14:paraId="14BEFC0B" w14:textId="65430E3F">
      <w:pPr>
        <w:pStyle w:val="Kop2"/>
        <w:numPr>
          <w:ilvl w:val="1"/>
          <w:numId w:val="22"/>
        </w:numPr>
        <w:rPr>
          <w:lang w:val="nl-NL" w:eastAsia="nl-NL"/>
        </w:rPr>
      </w:pPr>
      <w:bookmarkStart w:name="_Toc66253909" w:id="15"/>
      <w:r>
        <w:rPr>
          <w:lang w:val="nl-NL" w:eastAsia="nl-NL"/>
        </w:rPr>
        <w:t>Afsluiten van nutsvoorzieningen</w:t>
      </w:r>
      <w:bookmarkEnd w:id="15"/>
    </w:p>
    <w:p w:rsidR="00E709BB" w:rsidP="00E709BB" w:rsidRDefault="00E709BB" w14:paraId="7DD7E338" w14:textId="2CEC37CB">
      <w:pPr>
        <w:autoSpaceDE w:val="0"/>
        <w:autoSpaceDN w:val="0"/>
        <w:spacing w:line="240" w:lineRule="auto"/>
        <w:jc w:val="both"/>
        <w:rPr>
          <w:rFonts w:cs="Arial"/>
          <w:sz w:val="20"/>
          <w:lang w:val="nl-NL" w:eastAsia="nl-NL"/>
        </w:rPr>
      </w:pPr>
      <w:r>
        <w:rPr>
          <w:rFonts w:cs="Arial"/>
          <w:sz w:val="20"/>
          <w:lang w:val="nl-NL" w:eastAsia="nl-NL"/>
        </w:rPr>
        <w:t>Als men bij werken technische installaties al dan niet tijdelijk uit dienst moet nemen, dient men een formulier ‘</w:t>
      </w:r>
      <w:hyperlink w:history="1" r:id="rId22">
        <w:r w:rsidRPr="003A6EB7">
          <w:rPr>
            <w:rStyle w:val="Hyperlink"/>
            <w:rFonts w:cs="Arial"/>
            <w:sz w:val="20"/>
            <w:lang w:val="nl-NL" w:eastAsia="nl-NL"/>
          </w:rPr>
          <w:t>akkoord voor onderbreking technische installaties</w:t>
        </w:r>
      </w:hyperlink>
      <w:r>
        <w:rPr>
          <w:rFonts w:cs="Arial"/>
          <w:sz w:val="20"/>
          <w:lang w:val="nl-NL" w:eastAsia="nl-NL"/>
        </w:rPr>
        <w:t>’ in te vullen. Dit document dient om iedereen op de hoogte te brengen zodat de nodige voorzorgsmaatregelen getroffen kunnen worden. Als de projectleider en de betrokken technische dienst hun akkoord hebben gegeven, dan mag de aannemer de werken aan de installatie starten. Rekening houdend met eventuele aanbevelingen op het formulier ‘</w:t>
      </w:r>
      <w:hyperlink w:history="1" r:id="rId23">
        <w:r w:rsidRPr="003A6EB7">
          <w:rPr>
            <w:rStyle w:val="Hyperlink"/>
            <w:rFonts w:cs="Arial"/>
            <w:sz w:val="20"/>
            <w:lang w:val="nl-NL" w:eastAsia="nl-NL"/>
          </w:rPr>
          <w:t>akkoord voor onderbreking technische installaties</w:t>
        </w:r>
      </w:hyperlink>
      <w:r>
        <w:rPr>
          <w:rFonts w:cs="Arial"/>
          <w:sz w:val="20"/>
          <w:lang w:val="nl-NL" w:eastAsia="nl-NL"/>
        </w:rPr>
        <w:t>’</w:t>
      </w:r>
      <w:r w:rsidR="00B25D68">
        <w:rPr>
          <w:rFonts w:cs="Arial"/>
          <w:sz w:val="20"/>
          <w:lang w:val="nl-NL" w:eastAsia="nl-NL"/>
        </w:rPr>
        <w:t>.</w:t>
      </w:r>
      <w:r w:rsidR="00B361B7">
        <w:rPr>
          <w:rFonts w:cs="Arial"/>
          <w:sz w:val="20"/>
          <w:lang w:val="nl-NL" w:eastAsia="nl-NL"/>
        </w:rPr>
        <w:t xml:space="preserve"> </w:t>
      </w:r>
    </w:p>
    <w:p w:rsidR="005563F7" w:rsidP="00E709BB" w:rsidRDefault="005563F7" w14:paraId="74C0EE44" w14:textId="77777777">
      <w:pPr>
        <w:autoSpaceDE w:val="0"/>
        <w:autoSpaceDN w:val="0"/>
        <w:spacing w:line="240" w:lineRule="auto"/>
        <w:jc w:val="both"/>
        <w:rPr>
          <w:rFonts w:cs="Arial"/>
          <w:sz w:val="20"/>
          <w:lang w:val="nl-NL" w:eastAsia="nl-NL"/>
        </w:rPr>
      </w:pPr>
    </w:p>
    <w:p w:rsidR="00E709BB" w:rsidP="005B46F5" w:rsidRDefault="00E709BB" w14:paraId="2EC8A529" w14:textId="2D9A0928">
      <w:pPr>
        <w:pStyle w:val="Kop2"/>
        <w:numPr>
          <w:ilvl w:val="1"/>
          <w:numId w:val="22"/>
        </w:numPr>
        <w:rPr>
          <w:lang w:val="nl-NL" w:eastAsia="nl-NL"/>
        </w:rPr>
      </w:pPr>
      <w:bookmarkStart w:name="_Toc66253910" w:id="16"/>
      <w:r>
        <w:rPr>
          <w:lang w:val="nl-NL" w:eastAsia="nl-NL"/>
        </w:rPr>
        <w:t>Incidenten met ‘producten met gevaarlijke eigenschappen’ of oliën.</w:t>
      </w:r>
      <w:bookmarkEnd w:id="16"/>
    </w:p>
    <w:p w:rsidRPr="00A657FD" w:rsidR="00E709BB" w:rsidP="00E709BB" w:rsidRDefault="00E709BB" w14:paraId="6274D8E1" w14:textId="77777777">
      <w:pPr>
        <w:autoSpaceDE w:val="0"/>
        <w:autoSpaceDN w:val="0"/>
        <w:spacing w:line="240" w:lineRule="auto"/>
        <w:jc w:val="both"/>
        <w:rPr>
          <w:rFonts w:cs="Arial"/>
          <w:sz w:val="20"/>
          <w:lang w:val="nl-NL" w:eastAsia="nl-NL"/>
        </w:rPr>
      </w:pPr>
      <w:r w:rsidRPr="00A657FD">
        <w:rPr>
          <w:rFonts w:cs="Arial"/>
          <w:sz w:val="20"/>
          <w:lang w:val="nl-NL" w:eastAsia="nl-NL"/>
        </w:rPr>
        <w:t>De vloeibare PMGE moeten na gebruik steeds in een lekbak bewaard te worden.</w:t>
      </w:r>
    </w:p>
    <w:p w:rsidRPr="00A657FD" w:rsidR="00E709BB" w:rsidP="00E709BB" w:rsidRDefault="00E709BB" w14:paraId="37B1186A" w14:textId="77777777">
      <w:pPr>
        <w:autoSpaceDE w:val="0"/>
        <w:autoSpaceDN w:val="0"/>
        <w:spacing w:line="240" w:lineRule="auto"/>
        <w:jc w:val="both"/>
        <w:rPr>
          <w:rFonts w:cs="Arial"/>
          <w:sz w:val="20"/>
          <w:lang w:val="nl-NL" w:eastAsia="nl-NL"/>
        </w:rPr>
      </w:pPr>
      <w:r w:rsidRPr="00A657FD">
        <w:rPr>
          <w:rFonts w:cs="Arial"/>
          <w:sz w:val="20"/>
          <w:lang w:val="nl-NL" w:eastAsia="nl-NL"/>
        </w:rPr>
        <w:t>Van alle producten met gevaarlijke eigenschappen dient men op de werf een SDS (Safety Data Sheet) fiches ter beschikking te hebben. Deze zijn nodig bij morsincidenten en bij de EHBO door de (spoed)verpleegkundige / arts.</w:t>
      </w:r>
    </w:p>
    <w:p w:rsidRPr="00A657FD" w:rsidR="00E709BB" w:rsidP="00E709BB" w:rsidRDefault="00E709BB" w14:paraId="20026AD5" w14:textId="77777777">
      <w:pPr>
        <w:autoSpaceDE w:val="0"/>
        <w:autoSpaceDN w:val="0"/>
        <w:spacing w:line="240" w:lineRule="auto"/>
        <w:jc w:val="both"/>
        <w:rPr>
          <w:rFonts w:cs="Arial"/>
          <w:sz w:val="20"/>
          <w:lang w:val="nl-NL" w:eastAsia="nl-NL"/>
        </w:rPr>
      </w:pPr>
      <w:r w:rsidRPr="00A657FD">
        <w:rPr>
          <w:rFonts w:cs="Arial"/>
          <w:sz w:val="20"/>
          <w:lang w:val="nl-NL" w:eastAsia="nl-NL"/>
        </w:rPr>
        <w:t>Indien er bij werken oliën of producten met gevaarlijke eigenschappen lekken of gemorst worden dient men allereerst de technische dienst te verwittigen. Deze producten dienen opgeruimd te worden met de spill-kit.</w:t>
      </w:r>
    </w:p>
    <w:p w:rsidRPr="00A657FD" w:rsidR="00E709BB" w:rsidP="00E709BB" w:rsidRDefault="00E709BB" w14:paraId="17C93C6E" w14:textId="77777777">
      <w:pPr>
        <w:autoSpaceDE w:val="0"/>
        <w:autoSpaceDN w:val="0"/>
        <w:spacing w:line="240" w:lineRule="auto"/>
        <w:jc w:val="both"/>
        <w:rPr>
          <w:rFonts w:cs="Arial"/>
          <w:sz w:val="20"/>
          <w:lang w:val="nl-NL" w:eastAsia="nl-NL"/>
        </w:rPr>
      </w:pPr>
      <w:r w:rsidRPr="00A657FD">
        <w:rPr>
          <w:rFonts w:cs="Arial"/>
          <w:sz w:val="20"/>
          <w:lang w:val="nl-NL" w:eastAsia="nl-NL"/>
        </w:rPr>
        <w:t xml:space="preserve">In deze spill-kit kan U alle nodige absorbtie materialen terugvinden, samen met persoonlijke beschermingsmiddelen. De gebruiker van het product is verantwoordelijk om dit product correct op te ruimen. Daar deze persoon de kennis heeft van de risico’s van het gebruikte product. </w:t>
      </w:r>
    </w:p>
    <w:p w:rsidRPr="00A657FD" w:rsidR="00E709BB" w:rsidP="00E709BB" w:rsidRDefault="00E709BB" w14:paraId="1E2013A4" w14:textId="4EBC565C">
      <w:pPr>
        <w:autoSpaceDE w:val="0"/>
        <w:autoSpaceDN w:val="0"/>
        <w:spacing w:line="240" w:lineRule="auto"/>
        <w:jc w:val="both"/>
        <w:rPr>
          <w:rFonts w:cs="Arial"/>
          <w:sz w:val="20"/>
          <w:lang w:val="nl-NL" w:eastAsia="nl-NL"/>
        </w:rPr>
      </w:pPr>
      <w:r w:rsidRPr="00A657FD">
        <w:rPr>
          <w:rFonts w:cs="Arial"/>
          <w:sz w:val="20"/>
          <w:lang w:val="nl-NL" w:eastAsia="nl-NL"/>
        </w:rPr>
        <w:t>Er is een spill kit specifiek voor oliën en een spill kit voor andere producten.</w:t>
      </w:r>
    </w:p>
    <w:p w:rsidRPr="00A657FD" w:rsidR="00E709BB" w:rsidP="00E709BB" w:rsidRDefault="00E709BB" w14:paraId="2A49EA07" w14:textId="77777777">
      <w:pPr>
        <w:autoSpaceDE w:val="0"/>
        <w:autoSpaceDN w:val="0"/>
        <w:spacing w:line="240" w:lineRule="auto"/>
        <w:jc w:val="both"/>
        <w:rPr>
          <w:rFonts w:cs="Arial"/>
          <w:sz w:val="20"/>
          <w:lang w:val="nl-NL" w:eastAsia="nl-NL"/>
        </w:rPr>
      </w:pPr>
    </w:p>
    <w:p w:rsidRPr="00A657FD" w:rsidR="00E709BB" w:rsidP="00E709BB" w:rsidRDefault="00E709BB" w14:paraId="4F9E3F96" w14:textId="30FF21DB">
      <w:pPr>
        <w:autoSpaceDE w:val="0"/>
        <w:autoSpaceDN w:val="0"/>
        <w:spacing w:line="240" w:lineRule="auto"/>
        <w:jc w:val="both"/>
        <w:rPr>
          <w:rFonts w:cs="Arial"/>
          <w:sz w:val="20"/>
          <w:lang w:val="nl-NL" w:eastAsia="nl-NL"/>
        </w:rPr>
      </w:pPr>
      <w:r w:rsidRPr="00A657FD">
        <w:rPr>
          <w:rFonts w:cs="Arial"/>
          <w:sz w:val="20"/>
          <w:lang w:val="nl-NL" w:eastAsia="nl-NL"/>
        </w:rPr>
        <w:t xml:space="preserve">Deze </w:t>
      </w:r>
      <w:r w:rsidRPr="00A657FD">
        <w:rPr>
          <w:rFonts w:cs="Arial"/>
          <w:sz w:val="20"/>
          <w:u w:val="single"/>
          <w:lang w:val="nl-NL" w:eastAsia="nl-NL"/>
        </w:rPr>
        <w:t>spill kits voor oliën</w:t>
      </w:r>
      <w:r w:rsidRPr="00A657FD">
        <w:rPr>
          <w:rFonts w:cs="Arial"/>
          <w:sz w:val="20"/>
          <w:lang w:val="nl-NL" w:eastAsia="nl-NL"/>
        </w:rPr>
        <w:t xml:space="preserve"> kan U vinden op volgende locaties:</w:t>
      </w:r>
    </w:p>
    <w:p w:rsidRPr="008D4ADD" w:rsidR="00E709BB" w:rsidP="008D4ADD" w:rsidRDefault="00E709BB" w14:paraId="04FA4280" w14:textId="78FE00AE">
      <w:pPr>
        <w:pStyle w:val="Lijstalinea"/>
        <w:numPr>
          <w:ilvl w:val="0"/>
          <w:numId w:val="17"/>
        </w:numPr>
        <w:autoSpaceDE w:val="0"/>
        <w:autoSpaceDN w:val="0"/>
        <w:spacing w:line="240" w:lineRule="auto"/>
        <w:ind w:left="851"/>
        <w:jc w:val="both"/>
        <w:rPr>
          <w:rFonts w:cs="Arial"/>
          <w:sz w:val="20"/>
          <w:lang w:val="nl-NL" w:eastAsia="nl-NL"/>
        </w:rPr>
      </w:pPr>
      <w:r w:rsidRPr="008D4ADD">
        <w:rPr>
          <w:rFonts w:cs="Arial"/>
          <w:sz w:val="20"/>
          <w:lang w:val="nl-NL" w:eastAsia="nl-NL"/>
        </w:rPr>
        <w:t>Op campus Sint-Augustinus: In de gang van de technische dienst (niveau -1) en in de technische ruimte boven de OK’s.</w:t>
      </w:r>
    </w:p>
    <w:p w:rsidRPr="008D4ADD" w:rsidR="00E709BB" w:rsidP="008D4ADD" w:rsidRDefault="00E709BB" w14:paraId="0FD5D649" w14:textId="74E787E3">
      <w:pPr>
        <w:pStyle w:val="Lijstalinea"/>
        <w:numPr>
          <w:ilvl w:val="0"/>
          <w:numId w:val="17"/>
        </w:numPr>
        <w:autoSpaceDE w:val="0"/>
        <w:autoSpaceDN w:val="0"/>
        <w:spacing w:line="240" w:lineRule="auto"/>
        <w:ind w:left="851"/>
        <w:jc w:val="both"/>
        <w:rPr>
          <w:rFonts w:cs="Arial"/>
          <w:sz w:val="20"/>
          <w:lang w:val="nl-NL" w:eastAsia="nl-NL"/>
        </w:rPr>
      </w:pPr>
      <w:r w:rsidRPr="008D4ADD">
        <w:rPr>
          <w:rFonts w:cs="Arial"/>
          <w:sz w:val="20"/>
          <w:lang w:val="nl-NL" w:eastAsia="nl-NL"/>
        </w:rPr>
        <w:t>Op campus Sint-Vincentius : In het magazijn van de technische dienst (niveau -1).</w:t>
      </w:r>
    </w:p>
    <w:p w:rsidRPr="00A657FD" w:rsidR="00E709BB" w:rsidP="00E709BB" w:rsidRDefault="00E709BB" w14:paraId="198A6153" w14:textId="790A7455">
      <w:pPr>
        <w:autoSpaceDE w:val="0"/>
        <w:autoSpaceDN w:val="0"/>
        <w:spacing w:line="240" w:lineRule="auto"/>
        <w:jc w:val="both"/>
        <w:rPr>
          <w:rFonts w:cs="Arial"/>
          <w:sz w:val="20"/>
          <w:lang w:val="nl-NL" w:eastAsia="nl-NL"/>
        </w:rPr>
      </w:pPr>
      <w:r w:rsidRPr="00A657FD">
        <w:rPr>
          <w:rFonts w:cs="Arial"/>
          <w:sz w:val="20"/>
          <w:lang w:val="nl-NL" w:eastAsia="nl-NL"/>
        </w:rPr>
        <w:t xml:space="preserve">Deze </w:t>
      </w:r>
      <w:r w:rsidRPr="00A657FD">
        <w:rPr>
          <w:rFonts w:cs="Arial"/>
          <w:sz w:val="20"/>
          <w:u w:val="single"/>
          <w:lang w:val="nl-NL" w:eastAsia="nl-NL"/>
        </w:rPr>
        <w:t>spill kits voor andere producten</w:t>
      </w:r>
      <w:r w:rsidRPr="00A657FD">
        <w:rPr>
          <w:rFonts w:cs="Arial"/>
          <w:sz w:val="20"/>
          <w:lang w:val="nl-NL" w:eastAsia="nl-NL"/>
        </w:rPr>
        <w:t xml:space="preserve"> ka</w:t>
      </w:r>
      <w:r w:rsidR="00B25D68">
        <w:rPr>
          <w:rFonts w:cs="Arial"/>
          <w:sz w:val="20"/>
          <w:lang w:val="nl-NL" w:eastAsia="nl-NL"/>
        </w:rPr>
        <w:t>n U vinden op volgende locaties</w:t>
      </w:r>
      <w:r w:rsidRPr="00A657FD">
        <w:rPr>
          <w:rFonts w:cs="Arial"/>
          <w:sz w:val="20"/>
          <w:lang w:val="nl-NL" w:eastAsia="nl-NL"/>
        </w:rPr>
        <w:t>:</w:t>
      </w:r>
    </w:p>
    <w:p w:rsidRPr="008D4ADD" w:rsidR="00E709BB" w:rsidP="008D4ADD" w:rsidRDefault="00E709BB" w14:paraId="6CC46678" w14:textId="7FA2F35E">
      <w:pPr>
        <w:pStyle w:val="Lijstalinea"/>
        <w:numPr>
          <w:ilvl w:val="0"/>
          <w:numId w:val="17"/>
        </w:numPr>
        <w:autoSpaceDE w:val="0"/>
        <w:autoSpaceDN w:val="0"/>
        <w:spacing w:line="240" w:lineRule="auto"/>
        <w:ind w:left="851"/>
        <w:jc w:val="both"/>
        <w:rPr>
          <w:rFonts w:cs="Arial"/>
          <w:sz w:val="20"/>
          <w:lang w:val="nl-NL" w:eastAsia="nl-NL"/>
        </w:rPr>
      </w:pPr>
      <w:r w:rsidRPr="008D4ADD">
        <w:rPr>
          <w:rFonts w:cs="Arial"/>
          <w:sz w:val="20"/>
          <w:lang w:val="nl-NL" w:eastAsia="nl-NL"/>
        </w:rPr>
        <w:t>Op campus Sint-Augustinus: In de gang van de technische dienst (niveau -1).</w:t>
      </w:r>
    </w:p>
    <w:p w:rsidRPr="008D4ADD" w:rsidR="00E709BB" w:rsidP="008D4ADD" w:rsidRDefault="00E709BB" w14:paraId="459C0813" w14:textId="2764294A">
      <w:pPr>
        <w:pStyle w:val="Lijstalinea"/>
        <w:numPr>
          <w:ilvl w:val="0"/>
          <w:numId w:val="17"/>
        </w:numPr>
        <w:autoSpaceDE w:val="0"/>
        <w:autoSpaceDN w:val="0"/>
        <w:spacing w:line="240" w:lineRule="auto"/>
        <w:ind w:left="851"/>
        <w:jc w:val="both"/>
        <w:rPr>
          <w:rFonts w:cs="Arial"/>
          <w:sz w:val="20"/>
          <w:lang w:val="nl-NL" w:eastAsia="nl-NL"/>
        </w:rPr>
      </w:pPr>
      <w:r w:rsidRPr="008D4ADD">
        <w:rPr>
          <w:rFonts w:cs="Arial"/>
          <w:sz w:val="20"/>
          <w:lang w:val="nl-NL" w:eastAsia="nl-NL"/>
        </w:rPr>
        <w:t>Op campus Sint-Vincentius : In de gang van de ateliers van de technische dienst (niveau -1).</w:t>
      </w:r>
    </w:p>
    <w:p w:rsidRPr="008D4ADD" w:rsidR="00E709BB" w:rsidP="008D4ADD" w:rsidRDefault="00E709BB" w14:paraId="0DEE8BC2" w14:textId="6C453363">
      <w:pPr>
        <w:pStyle w:val="Lijstalinea"/>
        <w:numPr>
          <w:ilvl w:val="0"/>
          <w:numId w:val="17"/>
        </w:numPr>
        <w:autoSpaceDE w:val="0"/>
        <w:autoSpaceDN w:val="0"/>
        <w:spacing w:line="240" w:lineRule="auto"/>
        <w:ind w:left="851"/>
        <w:jc w:val="both"/>
        <w:rPr>
          <w:rFonts w:cs="Arial"/>
          <w:sz w:val="20"/>
          <w:lang w:val="nl-NL" w:eastAsia="nl-NL"/>
        </w:rPr>
      </w:pPr>
      <w:r w:rsidRPr="008D4ADD">
        <w:rPr>
          <w:rFonts w:cs="Arial"/>
          <w:sz w:val="20"/>
          <w:lang w:val="nl-NL" w:eastAsia="nl-NL"/>
        </w:rPr>
        <w:t>Op campus Sint-Jozef : In de kelder naast de goederenlift, voor de gang van de technische dienst (niveau -1).</w:t>
      </w:r>
    </w:p>
    <w:p w:rsidR="007F3D1A" w:rsidP="007F3D1A" w:rsidRDefault="007F3D1A" w14:paraId="53B8F9BB" w14:textId="21DA536C">
      <w:pPr>
        <w:pStyle w:val="Koptekst"/>
        <w:tabs>
          <w:tab w:val="left" w:pos="360"/>
        </w:tabs>
        <w:rPr>
          <w:b/>
          <w:sz w:val="20"/>
          <w:szCs w:val="20"/>
          <w:highlight w:val="cyan"/>
          <w:u w:val="single"/>
        </w:rPr>
      </w:pPr>
    </w:p>
    <w:p w:rsidRPr="00BD3364" w:rsidR="007F3D1A" w:rsidP="005B46F5" w:rsidRDefault="007F3D1A" w14:paraId="26FDC444" w14:textId="5DA190B3">
      <w:pPr>
        <w:pStyle w:val="Kop2"/>
        <w:numPr>
          <w:ilvl w:val="1"/>
          <w:numId w:val="22"/>
        </w:numPr>
      </w:pPr>
      <w:bookmarkStart w:name="_Toc66253911" w:id="17"/>
      <w:r w:rsidRPr="00BD3364">
        <w:t>C</w:t>
      </w:r>
      <w:r w:rsidRPr="00BD3364" w:rsidR="008D4ADD">
        <w:t>ollectieve beschermingsmiddelen (</w:t>
      </w:r>
      <w:r w:rsidRPr="00BD3364">
        <w:t>CBM)</w:t>
      </w:r>
      <w:bookmarkEnd w:id="17"/>
    </w:p>
    <w:p w:rsidRPr="00BD3364" w:rsidR="007F3D1A" w:rsidP="004872C1" w:rsidRDefault="007F3D1A" w14:paraId="1D190E2B" w14:textId="5D55D66F">
      <w:pPr>
        <w:pStyle w:val="Koptekst"/>
        <w:tabs>
          <w:tab w:val="left" w:pos="360"/>
        </w:tabs>
        <w:spacing w:line="240" w:lineRule="auto"/>
        <w:rPr>
          <w:sz w:val="20"/>
          <w:szCs w:val="18"/>
        </w:rPr>
      </w:pPr>
      <w:r w:rsidRPr="00BD3364">
        <w:rPr>
          <w:sz w:val="20"/>
          <w:szCs w:val="18"/>
        </w:rPr>
        <w:t>Elke onderneming is verplicht zijn eigen personeel te beschermen tegen valgevaar.</w:t>
      </w:r>
      <w:r w:rsidRPr="00BD3364" w:rsidR="00645CB9">
        <w:rPr>
          <w:sz w:val="20"/>
          <w:szCs w:val="18"/>
        </w:rPr>
        <w:t xml:space="preserve"> </w:t>
      </w:r>
      <w:r w:rsidRPr="00BD3364">
        <w:rPr>
          <w:sz w:val="20"/>
          <w:szCs w:val="18"/>
        </w:rPr>
        <w:t xml:space="preserve">Werken boven elkaar dienen te allen </w:t>
      </w:r>
      <w:r w:rsidRPr="00D3569C">
        <w:rPr>
          <w:sz w:val="20"/>
          <w:szCs w:val="18"/>
        </w:rPr>
        <w:t xml:space="preserve">tijde vermeden te worden. Indien dergelijke situatie onvermijdelijk is, dient </w:t>
      </w:r>
      <w:r w:rsidRPr="00D3569C" w:rsidR="00645CB9">
        <w:rPr>
          <w:sz w:val="20"/>
          <w:szCs w:val="18"/>
        </w:rPr>
        <w:t xml:space="preserve">de betrokken intervenant(en) de </w:t>
      </w:r>
      <w:r w:rsidRPr="00D3569C">
        <w:rPr>
          <w:sz w:val="20"/>
          <w:szCs w:val="18"/>
        </w:rPr>
        <w:t>veiligheidscoördinator</w:t>
      </w:r>
      <w:r w:rsidRPr="00D3569C" w:rsidR="00D3569C">
        <w:rPr>
          <w:sz w:val="20"/>
          <w:szCs w:val="18"/>
        </w:rPr>
        <w:t>/projectleider</w:t>
      </w:r>
      <w:r w:rsidRPr="00D3569C">
        <w:rPr>
          <w:sz w:val="20"/>
          <w:szCs w:val="18"/>
        </w:rPr>
        <w:t xml:space="preserve"> te verwittigen en dient men een risicoanalyse uit te voeren.</w:t>
      </w:r>
    </w:p>
    <w:p w:rsidRPr="00BD3364" w:rsidR="007F3D1A" w:rsidP="004872C1" w:rsidRDefault="007F3D1A" w14:paraId="4D969479" w14:textId="2AD9E7C1">
      <w:pPr>
        <w:pStyle w:val="Koptekst"/>
        <w:tabs>
          <w:tab w:val="left" w:pos="360"/>
        </w:tabs>
        <w:spacing w:line="240" w:lineRule="auto"/>
        <w:rPr>
          <w:sz w:val="20"/>
          <w:szCs w:val="18"/>
        </w:rPr>
      </w:pPr>
      <w:r w:rsidRPr="00BD3364">
        <w:rPr>
          <w:sz w:val="20"/>
          <w:szCs w:val="18"/>
        </w:rPr>
        <w:t>Het gebruik van CBM zoals leuningen, veiligheidsnetten, afbakening van putten en</w:t>
      </w:r>
      <w:r w:rsidRPr="00BD3364" w:rsidR="00645CB9">
        <w:rPr>
          <w:sz w:val="20"/>
          <w:szCs w:val="18"/>
        </w:rPr>
        <w:t xml:space="preserve"> </w:t>
      </w:r>
      <w:r w:rsidRPr="00BD3364">
        <w:rPr>
          <w:sz w:val="20"/>
          <w:szCs w:val="18"/>
        </w:rPr>
        <w:t>vl</w:t>
      </w:r>
      <w:r w:rsidRPr="00BD3364" w:rsidR="00645CB9">
        <w:rPr>
          <w:sz w:val="20"/>
          <w:szCs w:val="18"/>
        </w:rPr>
        <w:t xml:space="preserve">oeropeningen en afscherming van  </w:t>
      </w:r>
      <w:r w:rsidRPr="00BD3364">
        <w:rPr>
          <w:sz w:val="20"/>
          <w:szCs w:val="18"/>
        </w:rPr>
        <w:t>machines is verplicht waar het noodzakelijk is voor de</w:t>
      </w:r>
      <w:r w:rsidRPr="00BD3364" w:rsidR="00645CB9">
        <w:rPr>
          <w:sz w:val="20"/>
          <w:szCs w:val="18"/>
        </w:rPr>
        <w:t xml:space="preserve"> </w:t>
      </w:r>
      <w:r w:rsidRPr="00BD3364">
        <w:rPr>
          <w:sz w:val="20"/>
          <w:szCs w:val="18"/>
        </w:rPr>
        <w:t>veiligheid en gezondheid van de op de werf aanwezige personen.</w:t>
      </w:r>
    </w:p>
    <w:p w:rsidRPr="00BD3364" w:rsidR="007F3D1A" w:rsidP="004872C1" w:rsidRDefault="007F3D1A" w14:paraId="54A736E6" w14:textId="068F93E3">
      <w:pPr>
        <w:pStyle w:val="Koptekst"/>
        <w:tabs>
          <w:tab w:val="left" w:pos="360"/>
        </w:tabs>
        <w:spacing w:line="240" w:lineRule="auto"/>
        <w:rPr>
          <w:sz w:val="20"/>
          <w:szCs w:val="18"/>
        </w:rPr>
      </w:pPr>
      <w:r w:rsidRPr="00BD3364">
        <w:rPr>
          <w:sz w:val="20"/>
          <w:szCs w:val="18"/>
        </w:rPr>
        <w:t xml:space="preserve">Bij de technische onmogelijkheid om CBM te voorzien, zorgt elke onderneming voor de vervangende PBM (veiligheidsharnas, </w:t>
      </w:r>
      <w:r w:rsidRPr="00BD3364" w:rsidR="003D6784">
        <w:rPr>
          <w:sz w:val="20"/>
          <w:szCs w:val="18"/>
        </w:rPr>
        <w:t xml:space="preserve"> </w:t>
      </w:r>
      <w:r w:rsidRPr="00BD3364">
        <w:rPr>
          <w:sz w:val="20"/>
          <w:szCs w:val="18"/>
        </w:rPr>
        <w:t>stop-chute,…). Er wordt de voorkeur gegeven om CBM te gebruiken in plaats van PBM.</w:t>
      </w:r>
    </w:p>
    <w:p w:rsidRPr="00BD3364" w:rsidR="007F3D1A" w:rsidP="004872C1" w:rsidRDefault="007F3D1A" w14:paraId="162D67FC" w14:textId="406DD235">
      <w:pPr>
        <w:pStyle w:val="Koptekst"/>
        <w:tabs>
          <w:tab w:val="left" w:pos="360"/>
        </w:tabs>
        <w:spacing w:line="240" w:lineRule="auto"/>
        <w:rPr>
          <w:sz w:val="20"/>
          <w:szCs w:val="18"/>
        </w:rPr>
      </w:pPr>
      <w:r w:rsidRPr="00BD3364">
        <w:rPr>
          <w:sz w:val="20"/>
          <w:szCs w:val="18"/>
        </w:rPr>
        <w:t>De onderneming die de CBM wegneemt om bepaalde werken uit te voeren, moet deze voorzieningen achteraf zo snel mogelijk terugplaatsen.</w:t>
      </w:r>
    </w:p>
    <w:p w:rsidRPr="003D6784" w:rsidR="007F3D1A" w:rsidP="007F3D1A" w:rsidRDefault="007F3D1A" w14:paraId="66FAFAAC" w14:textId="77777777">
      <w:pPr>
        <w:pStyle w:val="Koptekst"/>
        <w:tabs>
          <w:tab w:val="left" w:pos="360"/>
        </w:tabs>
        <w:ind w:left="1080" w:hanging="1080"/>
        <w:rPr>
          <w:sz w:val="18"/>
          <w:szCs w:val="18"/>
          <w:highlight w:val="cyan"/>
        </w:rPr>
      </w:pPr>
    </w:p>
    <w:p w:rsidRPr="00BD3364" w:rsidR="007F3D1A" w:rsidP="005B46F5" w:rsidRDefault="003D6784" w14:paraId="456F874E" w14:textId="0B324813">
      <w:pPr>
        <w:pStyle w:val="Kop2"/>
        <w:numPr>
          <w:ilvl w:val="1"/>
          <w:numId w:val="22"/>
        </w:numPr>
      </w:pPr>
      <w:bookmarkStart w:name="_Toc66253912" w:id="18"/>
      <w:r w:rsidRPr="00BD3364">
        <w:t>Persoonlijke beschermingsmiddelen</w:t>
      </w:r>
      <w:r w:rsidRPr="00BD3364" w:rsidR="007F3D1A">
        <w:t xml:space="preserve"> (PBM)</w:t>
      </w:r>
      <w:bookmarkEnd w:id="18"/>
    </w:p>
    <w:p w:rsidRPr="00BD3364" w:rsidR="007F3D1A" w:rsidP="004872C1" w:rsidRDefault="007F3D1A" w14:paraId="7C8C07FE" w14:textId="2E5C6FA7">
      <w:pPr>
        <w:pStyle w:val="Koptekst"/>
        <w:spacing w:line="240" w:lineRule="auto"/>
        <w:rPr>
          <w:sz w:val="20"/>
          <w:szCs w:val="18"/>
        </w:rPr>
      </w:pPr>
      <w:r w:rsidRPr="00BD3364">
        <w:rPr>
          <w:sz w:val="20"/>
          <w:szCs w:val="18"/>
        </w:rPr>
        <w:t>Het dragen van PBM conform de geldende wetgeving is op de bouwplaats voor</w:t>
      </w:r>
      <w:r w:rsidRPr="00BD3364" w:rsidR="003D6784">
        <w:rPr>
          <w:sz w:val="20"/>
          <w:szCs w:val="18"/>
        </w:rPr>
        <w:t xml:space="preserve"> </w:t>
      </w:r>
      <w:r w:rsidRPr="00BD3364">
        <w:rPr>
          <w:sz w:val="20"/>
          <w:szCs w:val="18"/>
        </w:rPr>
        <w:t>IEDEREEN verplicht.</w:t>
      </w:r>
    </w:p>
    <w:p w:rsidRPr="00BD3364" w:rsidR="007F3D1A" w:rsidP="004872C1" w:rsidRDefault="007F3D1A" w14:paraId="6C47B7B9" w14:textId="4C68225B">
      <w:pPr>
        <w:pStyle w:val="Koptekst"/>
        <w:spacing w:line="240" w:lineRule="auto"/>
        <w:rPr>
          <w:sz w:val="20"/>
          <w:szCs w:val="18"/>
        </w:rPr>
      </w:pPr>
      <w:r w:rsidRPr="00BD3364">
        <w:rPr>
          <w:sz w:val="20"/>
          <w:szCs w:val="18"/>
        </w:rPr>
        <w:t>Elke onderneming moet op haar kosten PBM ter beschikking stellen van haar personeel en/of bezoekers. Zij moet eveneens toezien op het gebruik ervan.</w:t>
      </w:r>
      <w:r w:rsidRPr="00BD3364" w:rsidR="003D6784">
        <w:rPr>
          <w:sz w:val="20"/>
          <w:szCs w:val="18"/>
        </w:rPr>
        <w:t xml:space="preserve"> </w:t>
      </w:r>
      <w:r w:rsidRPr="00BD3364">
        <w:rPr>
          <w:sz w:val="20"/>
          <w:szCs w:val="18"/>
        </w:rPr>
        <w:t>Tevens moet zij zorgen voor het onderhoud en de vernieuwing ten gepaste tijde.</w:t>
      </w:r>
    </w:p>
    <w:p w:rsidR="007F3D1A" w:rsidP="004872C1" w:rsidRDefault="007F3D1A" w14:paraId="0653F4A8" w14:textId="7CE0B5BB">
      <w:pPr>
        <w:pStyle w:val="Koptekst"/>
        <w:spacing w:line="240" w:lineRule="auto"/>
        <w:rPr>
          <w:sz w:val="20"/>
          <w:szCs w:val="18"/>
        </w:rPr>
      </w:pPr>
      <w:r w:rsidRPr="00BD3364">
        <w:rPr>
          <w:sz w:val="20"/>
          <w:szCs w:val="18"/>
        </w:rPr>
        <w:t>De werknemers moeten, overeenkomstig hun opleiding en de gegeven instructies op de juiste wijze gebruik maken van de voor hun ter beschikking gestelde PBM en ze, na gebruik, weer opbergen.</w:t>
      </w:r>
    </w:p>
    <w:p w:rsidRPr="00FB12B9" w:rsidR="005563F7" w:rsidP="004872C1" w:rsidRDefault="005563F7" w14:paraId="53A8D512" w14:textId="77777777">
      <w:pPr>
        <w:pStyle w:val="Koptekst"/>
        <w:spacing w:line="240" w:lineRule="auto"/>
        <w:rPr>
          <w:sz w:val="20"/>
          <w:szCs w:val="18"/>
        </w:rPr>
      </w:pPr>
    </w:p>
    <w:p w:rsidRPr="00BD3364" w:rsidR="007F3D1A" w:rsidP="005B46F5" w:rsidRDefault="007F3D1A" w14:paraId="0824FA42" w14:textId="042008D9">
      <w:pPr>
        <w:pStyle w:val="Kop2"/>
        <w:numPr>
          <w:ilvl w:val="1"/>
          <w:numId w:val="22"/>
        </w:numPr>
      </w:pPr>
      <w:bookmarkStart w:name="_Toc66253913" w:id="19"/>
      <w:r w:rsidRPr="00BD3364">
        <w:t>A</w:t>
      </w:r>
      <w:r w:rsidRPr="00BD3364" w:rsidR="007A6AEF">
        <w:t xml:space="preserve">rbeidsmiddelen </w:t>
      </w:r>
      <w:r w:rsidRPr="00BD3364">
        <w:t>(machines, gereedschap en materieel)</w:t>
      </w:r>
      <w:bookmarkEnd w:id="19"/>
    </w:p>
    <w:p w:rsidRPr="00BD3364" w:rsidR="007F3D1A" w:rsidP="004872C1" w:rsidRDefault="007F3D1A" w14:paraId="52628663" w14:textId="7C8E50AF">
      <w:pPr>
        <w:pStyle w:val="Koptekst"/>
        <w:tabs>
          <w:tab w:val="left" w:pos="360"/>
        </w:tabs>
        <w:spacing w:line="240" w:lineRule="auto"/>
        <w:rPr>
          <w:sz w:val="20"/>
          <w:szCs w:val="18"/>
        </w:rPr>
      </w:pPr>
      <w:r w:rsidRPr="00BD3364">
        <w:rPr>
          <w:sz w:val="20"/>
          <w:szCs w:val="18"/>
        </w:rPr>
        <w:t>De arbeidsmiddelen moeten geschikt zijn voor het uit te voeren werk. Ze worden regelmatig onderhouden en gecontroleerd door een bevoegd persoon van de (onder)aannemer zodat het gebruik ervan de veiligheid en gezondheid van de werknemers niet in het gedrang brengt.</w:t>
      </w:r>
    </w:p>
    <w:p w:rsidRPr="00BD3364" w:rsidR="007F3D1A" w:rsidP="004872C1" w:rsidRDefault="007F3D1A" w14:paraId="5B6D5C77" w14:textId="2BA56578">
      <w:pPr>
        <w:pStyle w:val="Koptekst"/>
        <w:tabs>
          <w:tab w:val="left" w:pos="360"/>
        </w:tabs>
        <w:spacing w:line="240" w:lineRule="auto"/>
        <w:rPr>
          <w:sz w:val="20"/>
          <w:szCs w:val="18"/>
        </w:rPr>
      </w:pPr>
      <w:r w:rsidRPr="00BD3364">
        <w:rPr>
          <w:sz w:val="20"/>
          <w:szCs w:val="18"/>
        </w:rPr>
        <w:t>De arbeidsmiddelen moeten conform zijn aan de wettelijke bepalingen en zijn indien nodig gekeurd voor ze op de bouwplaats gebruikt worden.</w:t>
      </w:r>
      <w:r w:rsidRPr="00BD3364" w:rsidR="00E516CD">
        <w:rPr>
          <w:sz w:val="20"/>
          <w:szCs w:val="18"/>
        </w:rPr>
        <w:t xml:space="preserve"> </w:t>
      </w:r>
      <w:r w:rsidRPr="00BD3364">
        <w:rPr>
          <w:sz w:val="20"/>
          <w:szCs w:val="18"/>
        </w:rPr>
        <w:t>De veiligheidsvoorzieningen en afschermingen mogen in</w:t>
      </w:r>
      <w:r w:rsidRPr="00BD3364" w:rsidR="007A6AEF">
        <w:rPr>
          <w:sz w:val="20"/>
          <w:szCs w:val="18"/>
        </w:rPr>
        <w:t xml:space="preserve"> geen enkel geval buiten dienst </w:t>
      </w:r>
      <w:r w:rsidRPr="00BD3364">
        <w:rPr>
          <w:sz w:val="20"/>
          <w:szCs w:val="18"/>
        </w:rPr>
        <w:t>gesteld worden.</w:t>
      </w:r>
    </w:p>
    <w:p w:rsidRPr="00BD3364" w:rsidR="007F3D1A" w:rsidP="004872C1" w:rsidRDefault="007F3D1A" w14:paraId="2C34DC02" w14:textId="4131BF1C">
      <w:pPr>
        <w:pStyle w:val="Koptekst"/>
        <w:tabs>
          <w:tab w:val="left" w:pos="360"/>
        </w:tabs>
        <w:spacing w:line="240" w:lineRule="auto"/>
        <w:rPr>
          <w:sz w:val="20"/>
          <w:szCs w:val="18"/>
        </w:rPr>
      </w:pPr>
      <w:r w:rsidRPr="00BD3364">
        <w:rPr>
          <w:sz w:val="20"/>
          <w:szCs w:val="18"/>
        </w:rPr>
        <w:t>Bij tussenkomst aan een machine, werken volgens de preventiehiërarchie</w:t>
      </w:r>
      <w:r w:rsidRPr="00BD3364" w:rsidR="00B25D68">
        <w:rPr>
          <w:sz w:val="20"/>
          <w:szCs w:val="18"/>
        </w:rPr>
        <w:t>.</w:t>
      </w:r>
    </w:p>
    <w:p w:rsidR="005B46F5" w:rsidP="004872C1" w:rsidRDefault="007F3D1A" w14:paraId="33471150" w14:textId="62E6BB92">
      <w:pPr>
        <w:pStyle w:val="Koptekst"/>
        <w:tabs>
          <w:tab w:val="left" w:pos="360"/>
        </w:tabs>
        <w:spacing w:line="240" w:lineRule="auto"/>
        <w:rPr>
          <w:sz w:val="20"/>
          <w:szCs w:val="18"/>
        </w:rPr>
      </w:pPr>
      <w:r w:rsidRPr="00BD3364">
        <w:rPr>
          <w:sz w:val="20"/>
          <w:szCs w:val="18"/>
        </w:rPr>
        <w:t>Elke onderneming moet zijn arbeidsmiddelen markeren dat ze identificeerbaar zijn.</w:t>
      </w:r>
    </w:p>
    <w:p w:rsidRPr="00BD3364" w:rsidR="009C694C" w:rsidP="004872C1" w:rsidRDefault="009C694C" w14:paraId="48B6AF6C" w14:textId="77777777">
      <w:pPr>
        <w:pStyle w:val="Koptekst"/>
        <w:tabs>
          <w:tab w:val="left" w:pos="360"/>
        </w:tabs>
        <w:spacing w:line="240" w:lineRule="auto"/>
        <w:rPr>
          <w:sz w:val="20"/>
          <w:szCs w:val="18"/>
        </w:rPr>
      </w:pPr>
    </w:p>
    <w:p w:rsidRPr="00BD3364" w:rsidR="007F3D1A" w:rsidP="005B46F5" w:rsidRDefault="007F3D1A" w14:paraId="7126714D" w14:textId="1D974780">
      <w:pPr>
        <w:pStyle w:val="Kop2"/>
        <w:numPr>
          <w:ilvl w:val="1"/>
          <w:numId w:val="22"/>
        </w:numPr>
        <w:rPr>
          <w:sz w:val="18"/>
          <w:szCs w:val="18"/>
        </w:rPr>
      </w:pPr>
      <w:bookmarkStart w:name="_Toc66253914" w:id="20"/>
      <w:r w:rsidRPr="00BD3364">
        <w:t>H</w:t>
      </w:r>
      <w:r w:rsidRPr="00BD3364" w:rsidR="007A6AEF">
        <w:t>ef- en hijswerktuigen</w:t>
      </w:r>
      <w:bookmarkEnd w:id="20"/>
      <w:r w:rsidRPr="00BD3364">
        <w:rPr>
          <w:sz w:val="18"/>
          <w:szCs w:val="18"/>
        </w:rPr>
        <w:t xml:space="preserve"> </w:t>
      </w:r>
      <w:r w:rsidRPr="00BD3364" w:rsidR="00E516CD">
        <w:rPr>
          <w:sz w:val="18"/>
          <w:szCs w:val="18"/>
        </w:rPr>
        <w:t xml:space="preserve">    </w:t>
      </w:r>
    </w:p>
    <w:p w:rsidRPr="00D3569C" w:rsidR="007F3D1A" w:rsidP="004872C1" w:rsidRDefault="007F3D1A" w14:paraId="509F118A" w14:textId="0BA63B4F">
      <w:pPr>
        <w:pStyle w:val="Koptekst"/>
        <w:tabs>
          <w:tab w:val="left" w:pos="360"/>
        </w:tabs>
        <w:spacing w:line="240" w:lineRule="auto"/>
        <w:rPr>
          <w:sz w:val="20"/>
          <w:szCs w:val="18"/>
        </w:rPr>
      </w:pPr>
      <w:r w:rsidRPr="00BD3364">
        <w:rPr>
          <w:sz w:val="20"/>
          <w:szCs w:val="18"/>
        </w:rPr>
        <w:t xml:space="preserve">Alle hefwerktuigen en heftoebehoren die op de werf binnengebracht en gebruikt worden, moeten voorzien zijn </w:t>
      </w:r>
      <w:r w:rsidRPr="00D3569C">
        <w:rPr>
          <w:sz w:val="20"/>
          <w:szCs w:val="18"/>
        </w:rPr>
        <w:t xml:space="preserve">van een geldig indienststellingsverslag en een periodiek keuringsverslag. Een kopij van deze verslagen moet steeds </w:t>
      </w:r>
      <w:r w:rsidRPr="00D3569C" w:rsidR="00BA36D4">
        <w:rPr>
          <w:sz w:val="20"/>
          <w:szCs w:val="18"/>
        </w:rPr>
        <w:t xml:space="preserve">op vraag </w:t>
      </w:r>
      <w:r w:rsidRPr="00D3569C">
        <w:rPr>
          <w:sz w:val="20"/>
          <w:szCs w:val="18"/>
        </w:rPr>
        <w:t xml:space="preserve">aan de </w:t>
      </w:r>
      <w:r w:rsidRPr="00D3569C" w:rsidR="00E3716C">
        <w:rPr>
          <w:sz w:val="20"/>
          <w:szCs w:val="18"/>
        </w:rPr>
        <w:t>projectleider</w:t>
      </w:r>
      <w:r w:rsidRPr="00D3569C" w:rsidR="007A6AEF">
        <w:rPr>
          <w:sz w:val="20"/>
          <w:szCs w:val="18"/>
        </w:rPr>
        <w:t xml:space="preserve"> </w:t>
      </w:r>
      <w:r w:rsidRPr="00D3569C">
        <w:rPr>
          <w:sz w:val="20"/>
          <w:szCs w:val="18"/>
        </w:rPr>
        <w:t>overhandigd worden</w:t>
      </w:r>
      <w:r w:rsidRPr="00D3569C" w:rsidR="00BA36D4">
        <w:rPr>
          <w:sz w:val="20"/>
          <w:szCs w:val="18"/>
        </w:rPr>
        <w:t>.</w:t>
      </w:r>
      <w:r w:rsidRPr="00D3569C">
        <w:rPr>
          <w:sz w:val="20"/>
          <w:szCs w:val="18"/>
        </w:rPr>
        <w:t xml:space="preserve"> Indien geen geldig keuringsattest kan voorgelegd worden of indien duidel</w:t>
      </w:r>
      <w:r w:rsidRPr="00D3569C" w:rsidR="007A6AEF">
        <w:rPr>
          <w:sz w:val="20"/>
          <w:szCs w:val="18"/>
        </w:rPr>
        <w:t xml:space="preserve">ijk is dat een </w:t>
      </w:r>
      <w:r w:rsidRPr="00D3569C">
        <w:rPr>
          <w:sz w:val="20"/>
          <w:szCs w:val="18"/>
        </w:rPr>
        <w:t xml:space="preserve">hef- of hijstoestel niet beantwoord aan de reglementaire voorschriften, kan de </w:t>
      </w:r>
      <w:r w:rsidRPr="00D3569C" w:rsidR="00E3716C">
        <w:rPr>
          <w:sz w:val="20"/>
          <w:szCs w:val="18"/>
        </w:rPr>
        <w:t>projectleider</w:t>
      </w:r>
      <w:r w:rsidRPr="00D3569C">
        <w:rPr>
          <w:sz w:val="20"/>
          <w:szCs w:val="18"/>
        </w:rPr>
        <w:t xml:space="preserve"> bevel geven het toestel buiten dienst te stellen.</w:t>
      </w:r>
    </w:p>
    <w:p w:rsidRPr="00BD3364" w:rsidR="007F3D1A" w:rsidP="004872C1" w:rsidRDefault="007F3D1A" w14:paraId="68364AD1" w14:textId="45045D62">
      <w:pPr>
        <w:pStyle w:val="Koptekst"/>
        <w:tabs>
          <w:tab w:val="left" w:pos="360"/>
        </w:tabs>
        <w:spacing w:line="240" w:lineRule="auto"/>
        <w:rPr>
          <w:sz w:val="20"/>
          <w:szCs w:val="18"/>
        </w:rPr>
      </w:pPr>
      <w:r w:rsidRPr="00BD3364">
        <w:rPr>
          <w:sz w:val="20"/>
          <w:szCs w:val="18"/>
        </w:rPr>
        <w:t>Autokranen, rupskranen e.a. waarvan geen geldig keuringsverslag kan worden voorgelegd, hebben geen toegang tot de werf.</w:t>
      </w:r>
    </w:p>
    <w:p w:rsidRPr="00BD3364" w:rsidR="007F3D1A" w:rsidP="004872C1" w:rsidRDefault="007F3D1A" w14:paraId="2B551BAD" w14:textId="56158642">
      <w:pPr>
        <w:pStyle w:val="Koptekst"/>
        <w:tabs>
          <w:tab w:val="left" w:pos="360"/>
        </w:tabs>
        <w:spacing w:line="240" w:lineRule="auto"/>
        <w:rPr>
          <w:sz w:val="20"/>
          <w:szCs w:val="18"/>
        </w:rPr>
      </w:pPr>
      <w:r w:rsidRPr="00BD3364">
        <w:rPr>
          <w:sz w:val="20"/>
          <w:szCs w:val="18"/>
        </w:rPr>
        <w:t>Hef – en hijswerktuigen moeten  horizontaal en op een vlakke en voldoende stabiele  ondergrond opgesteld worden.</w:t>
      </w:r>
      <w:r w:rsidRPr="00BD3364" w:rsidR="00E516CD">
        <w:rPr>
          <w:sz w:val="20"/>
          <w:szCs w:val="18"/>
        </w:rPr>
        <w:t xml:space="preserve"> </w:t>
      </w:r>
      <w:r w:rsidRPr="00BD3364">
        <w:rPr>
          <w:sz w:val="20"/>
          <w:szCs w:val="18"/>
        </w:rPr>
        <w:t>Indien de uitvoerder twijfelt over de stabiliteit van de ondergrond dient er een</w:t>
      </w:r>
      <w:r w:rsidRPr="00BD3364" w:rsidR="007A6AEF">
        <w:rPr>
          <w:sz w:val="20"/>
          <w:szCs w:val="18"/>
        </w:rPr>
        <w:t xml:space="preserve"> </w:t>
      </w:r>
      <w:r w:rsidRPr="00BD3364">
        <w:rPr>
          <w:sz w:val="20"/>
          <w:szCs w:val="18"/>
        </w:rPr>
        <w:t>stabiliteitsstudie uitgevoerd te worden.</w:t>
      </w:r>
    </w:p>
    <w:p w:rsidRPr="00BD3364" w:rsidR="007F3D1A" w:rsidP="004872C1" w:rsidRDefault="007F3D1A" w14:paraId="36F84E6A" w14:textId="461B38C7">
      <w:pPr>
        <w:pStyle w:val="Koptekst"/>
        <w:tabs>
          <w:tab w:val="left" w:pos="360"/>
        </w:tabs>
        <w:spacing w:line="240" w:lineRule="auto"/>
        <w:rPr>
          <w:sz w:val="20"/>
          <w:szCs w:val="18"/>
        </w:rPr>
      </w:pPr>
      <w:r w:rsidRPr="00BD3364">
        <w:rPr>
          <w:sz w:val="20"/>
          <w:szCs w:val="18"/>
        </w:rPr>
        <w:t>Boven windkracht 6 mag er niet met een hoogwerker gewerkt worden.</w:t>
      </w:r>
    </w:p>
    <w:p w:rsidR="007F3D1A" w:rsidP="004872C1" w:rsidRDefault="007F3D1A" w14:paraId="657C2C50" w14:textId="2FAE595B">
      <w:pPr>
        <w:pStyle w:val="Koptekst"/>
        <w:tabs>
          <w:tab w:val="left" w:pos="360"/>
        </w:tabs>
        <w:spacing w:line="240" w:lineRule="auto"/>
        <w:rPr>
          <w:sz w:val="20"/>
          <w:szCs w:val="18"/>
        </w:rPr>
      </w:pPr>
      <w:r w:rsidRPr="00BD3364">
        <w:rPr>
          <w:sz w:val="20"/>
          <w:szCs w:val="18"/>
        </w:rPr>
        <w:t>Bedienaar moet in het bezit zijn van een attest van bekwaamheid en meidsch geschikt zijn ( veiligheidsfunctie)</w:t>
      </w:r>
      <w:r w:rsidRPr="00BD3364" w:rsidR="00B25D68">
        <w:rPr>
          <w:sz w:val="20"/>
          <w:szCs w:val="18"/>
        </w:rPr>
        <w:t>.</w:t>
      </w:r>
    </w:p>
    <w:p w:rsidRPr="00BD3364" w:rsidR="009C694C" w:rsidP="004872C1" w:rsidRDefault="009C694C" w14:paraId="4EA6BA85" w14:textId="77777777">
      <w:pPr>
        <w:pStyle w:val="Koptekst"/>
        <w:tabs>
          <w:tab w:val="left" w:pos="360"/>
        </w:tabs>
        <w:spacing w:line="240" w:lineRule="auto"/>
        <w:rPr>
          <w:sz w:val="20"/>
          <w:szCs w:val="18"/>
        </w:rPr>
      </w:pPr>
    </w:p>
    <w:p w:rsidRPr="00BD3364" w:rsidR="007F3D1A" w:rsidP="005B46F5" w:rsidRDefault="007F3D1A" w14:paraId="537AA800" w14:textId="3032BB19">
      <w:pPr>
        <w:pStyle w:val="Kop2"/>
        <w:numPr>
          <w:ilvl w:val="1"/>
          <w:numId w:val="22"/>
        </w:numPr>
      </w:pPr>
      <w:bookmarkStart w:name="_Toc66253915" w:id="21"/>
      <w:r w:rsidRPr="00BD3364">
        <w:t>W</w:t>
      </w:r>
      <w:r w:rsidRPr="00BD3364" w:rsidR="007A6AEF">
        <w:t>erken in de hoogte</w:t>
      </w:r>
      <w:bookmarkEnd w:id="21"/>
      <w:r w:rsidRPr="00BD3364">
        <w:t xml:space="preserve"> </w:t>
      </w:r>
    </w:p>
    <w:p w:rsidRPr="00BD3364" w:rsidR="007F3D1A" w:rsidP="008D4ADD" w:rsidRDefault="007F3D1A" w14:paraId="4A916DB0" w14:textId="53C4DABC">
      <w:pPr>
        <w:pStyle w:val="Koptekst"/>
        <w:numPr>
          <w:ilvl w:val="2"/>
          <w:numId w:val="22"/>
        </w:numPr>
        <w:tabs>
          <w:tab w:val="left" w:pos="360"/>
        </w:tabs>
        <w:rPr>
          <w:b/>
          <w:sz w:val="20"/>
          <w:szCs w:val="20"/>
          <w:u w:val="single"/>
        </w:rPr>
      </w:pPr>
      <w:r w:rsidRPr="00BD3364">
        <w:rPr>
          <w:b/>
          <w:sz w:val="20"/>
          <w:szCs w:val="20"/>
          <w:u w:val="single"/>
        </w:rPr>
        <w:t>Schragen.</w:t>
      </w:r>
    </w:p>
    <w:p w:rsidRPr="00BD3364" w:rsidR="007F3D1A" w:rsidP="004872C1" w:rsidRDefault="007F3D1A" w14:paraId="41A865CF" w14:textId="1C34C550">
      <w:pPr>
        <w:pStyle w:val="Koptekst"/>
        <w:numPr>
          <w:ilvl w:val="0"/>
          <w:numId w:val="17"/>
        </w:numPr>
        <w:tabs>
          <w:tab w:val="left" w:pos="360"/>
        </w:tabs>
        <w:spacing w:line="240" w:lineRule="auto"/>
        <w:ind w:left="851"/>
        <w:rPr>
          <w:sz w:val="20"/>
          <w:szCs w:val="18"/>
        </w:rPr>
      </w:pPr>
      <w:r w:rsidRPr="00BD3364">
        <w:rPr>
          <w:sz w:val="20"/>
          <w:szCs w:val="18"/>
        </w:rPr>
        <w:t xml:space="preserve">Vanaf 2 m hoog moeten ze voorzien zijn van leuningen, tussenleuningen en kantplinten. </w:t>
      </w:r>
    </w:p>
    <w:p w:rsidRPr="00BD3364" w:rsidR="007F3D1A" w:rsidP="004872C1" w:rsidRDefault="007F3D1A" w14:paraId="2B7C1833" w14:textId="04434E82">
      <w:pPr>
        <w:pStyle w:val="Koptekst"/>
        <w:numPr>
          <w:ilvl w:val="0"/>
          <w:numId w:val="17"/>
        </w:numPr>
        <w:tabs>
          <w:tab w:val="left" w:pos="360"/>
        </w:tabs>
        <w:spacing w:line="240" w:lineRule="auto"/>
        <w:ind w:left="851"/>
        <w:rPr>
          <w:sz w:val="20"/>
          <w:szCs w:val="18"/>
        </w:rPr>
      </w:pPr>
      <w:r w:rsidRPr="00BD3364">
        <w:rPr>
          <w:sz w:val="20"/>
          <w:szCs w:val="18"/>
        </w:rPr>
        <w:t>De werkvloer moet aaneensluitend zijn d.w.z. zonder gevaarlijke ruimten tussen de planken en de leuning en voldoende stevig, rekening houdende met de lasten.</w:t>
      </w:r>
    </w:p>
    <w:p w:rsidRPr="00BD3364" w:rsidR="007F3D1A" w:rsidP="004872C1" w:rsidRDefault="007F3D1A" w14:paraId="393FC46A" w14:textId="51A47D96">
      <w:pPr>
        <w:pStyle w:val="Koptekst"/>
        <w:numPr>
          <w:ilvl w:val="0"/>
          <w:numId w:val="17"/>
        </w:numPr>
        <w:tabs>
          <w:tab w:val="left" w:pos="360"/>
        </w:tabs>
        <w:spacing w:line="240" w:lineRule="auto"/>
        <w:ind w:left="851"/>
        <w:rPr>
          <w:sz w:val="20"/>
          <w:szCs w:val="18"/>
        </w:rPr>
      </w:pPr>
      <w:r w:rsidRPr="00BD3364">
        <w:rPr>
          <w:sz w:val="20"/>
          <w:szCs w:val="18"/>
        </w:rPr>
        <w:t>De toegang tot de werkvloeren gebeurt door middel van trappen(torens) of ladders</w:t>
      </w:r>
      <w:r w:rsidRPr="00BD3364" w:rsidR="002C5EAC">
        <w:rPr>
          <w:sz w:val="20"/>
          <w:szCs w:val="18"/>
        </w:rPr>
        <w:t>.</w:t>
      </w:r>
    </w:p>
    <w:p w:rsidRPr="00BD3364" w:rsidR="007F3D1A" w:rsidP="004872C1" w:rsidRDefault="007F3D1A" w14:paraId="7BAA52D4" w14:textId="7BD8A022">
      <w:pPr>
        <w:pStyle w:val="Koptekst"/>
        <w:numPr>
          <w:ilvl w:val="0"/>
          <w:numId w:val="17"/>
        </w:numPr>
        <w:tabs>
          <w:tab w:val="left" w:pos="360"/>
        </w:tabs>
        <w:spacing w:line="240" w:lineRule="auto"/>
        <w:ind w:left="851"/>
        <w:rPr>
          <w:sz w:val="20"/>
          <w:szCs w:val="18"/>
        </w:rPr>
      </w:pPr>
      <w:r w:rsidRPr="00BD3364">
        <w:rPr>
          <w:sz w:val="20"/>
          <w:szCs w:val="18"/>
        </w:rPr>
        <w:t>Max. 2 rijen opeen.</w:t>
      </w:r>
    </w:p>
    <w:p w:rsidRPr="007F3D1A" w:rsidR="007F3D1A" w:rsidP="004872C1" w:rsidRDefault="007F3D1A" w14:paraId="50388361" w14:textId="77777777">
      <w:pPr>
        <w:pStyle w:val="Koptekst"/>
        <w:tabs>
          <w:tab w:val="left" w:pos="360"/>
        </w:tabs>
        <w:spacing w:line="240" w:lineRule="auto"/>
        <w:ind w:left="720"/>
        <w:rPr>
          <w:sz w:val="18"/>
          <w:szCs w:val="18"/>
          <w:highlight w:val="cyan"/>
        </w:rPr>
      </w:pPr>
    </w:p>
    <w:p w:rsidRPr="00BD3364" w:rsidR="007F3D1A" w:rsidP="00592497" w:rsidRDefault="007F3D1A" w14:paraId="2314FD87" w14:textId="388BA1BE">
      <w:pPr>
        <w:pStyle w:val="Koptekst"/>
        <w:numPr>
          <w:ilvl w:val="2"/>
          <w:numId w:val="22"/>
        </w:numPr>
        <w:tabs>
          <w:tab w:val="left" w:pos="360"/>
        </w:tabs>
        <w:rPr>
          <w:b/>
          <w:sz w:val="20"/>
          <w:szCs w:val="20"/>
          <w:u w:val="single"/>
        </w:rPr>
      </w:pPr>
      <w:r w:rsidRPr="00BD3364">
        <w:rPr>
          <w:b/>
          <w:sz w:val="20"/>
          <w:szCs w:val="20"/>
          <w:u w:val="single"/>
        </w:rPr>
        <w:t>Vaste steigers.</w:t>
      </w:r>
    </w:p>
    <w:p w:rsidRPr="00BD3364" w:rsidR="007F3D1A" w:rsidP="004872C1" w:rsidRDefault="007F3D1A" w14:paraId="2780B18D" w14:textId="3A96E06C">
      <w:pPr>
        <w:pStyle w:val="Koptekst"/>
        <w:numPr>
          <w:ilvl w:val="0"/>
          <w:numId w:val="17"/>
        </w:numPr>
        <w:tabs>
          <w:tab w:val="left" w:pos="360"/>
        </w:tabs>
        <w:spacing w:line="240" w:lineRule="auto"/>
        <w:ind w:left="851"/>
        <w:rPr>
          <w:sz w:val="20"/>
          <w:szCs w:val="18"/>
        </w:rPr>
      </w:pPr>
      <w:r w:rsidRPr="00BD3364">
        <w:rPr>
          <w:sz w:val="20"/>
          <w:szCs w:val="18"/>
        </w:rPr>
        <w:t>Moet opgebouwd worden door hiervoor opgeleide persoon.</w:t>
      </w:r>
    </w:p>
    <w:p w:rsidRPr="00BD3364" w:rsidR="007F3D1A" w:rsidP="004872C1" w:rsidRDefault="007F3D1A" w14:paraId="127C17E0" w14:textId="707345A3">
      <w:pPr>
        <w:pStyle w:val="Koptekst"/>
        <w:numPr>
          <w:ilvl w:val="0"/>
          <w:numId w:val="17"/>
        </w:numPr>
        <w:tabs>
          <w:tab w:val="left" w:pos="360"/>
        </w:tabs>
        <w:spacing w:line="240" w:lineRule="auto"/>
        <w:ind w:left="851"/>
        <w:rPr>
          <w:sz w:val="20"/>
          <w:szCs w:val="18"/>
        </w:rPr>
      </w:pPr>
      <w:r w:rsidRPr="00BD3364">
        <w:rPr>
          <w:sz w:val="20"/>
          <w:szCs w:val="18"/>
        </w:rPr>
        <w:t xml:space="preserve">Goedgekeurde steigerkaart moet opgehangen worden aan de steiger </w:t>
      </w:r>
    </w:p>
    <w:p w:rsidRPr="00BD3364" w:rsidR="007F3D1A" w:rsidP="004872C1" w:rsidRDefault="002C5EAC" w14:paraId="3DAC991C" w14:textId="07C2F5DC">
      <w:pPr>
        <w:pStyle w:val="Koptekst"/>
        <w:numPr>
          <w:ilvl w:val="1"/>
          <w:numId w:val="17"/>
        </w:numPr>
        <w:tabs>
          <w:tab w:val="left" w:pos="360"/>
        </w:tabs>
        <w:spacing w:line="240" w:lineRule="auto"/>
        <w:ind w:left="1418"/>
        <w:rPr>
          <w:sz w:val="20"/>
          <w:szCs w:val="18"/>
        </w:rPr>
      </w:pPr>
      <w:r w:rsidRPr="00BD3364">
        <w:rPr>
          <w:sz w:val="20"/>
          <w:szCs w:val="18"/>
        </w:rPr>
        <w:t>Op steigerkaart staat de</w:t>
      </w:r>
      <w:r w:rsidRPr="00BD3364" w:rsidR="007F3D1A">
        <w:rPr>
          <w:sz w:val="20"/>
          <w:szCs w:val="18"/>
        </w:rPr>
        <w:t xml:space="preserve"> maximale belasting en geldigheidsduur</w:t>
      </w:r>
    </w:p>
    <w:p w:rsidRPr="00BD3364" w:rsidR="007F3D1A" w:rsidP="004872C1" w:rsidRDefault="007F3D1A" w14:paraId="7546C6E0" w14:textId="4F5FC2E9">
      <w:pPr>
        <w:pStyle w:val="Koptekst"/>
        <w:numPr>
          <w:ilvl w:val="1"/>
          <w:numId w:val="17"/>
        </w:numPr>
        <w:tabs>
          <w:tab w:val="left" w:pos="360"/>
        </w:tabs>
        <w:spacing w:line="240" w:lineRule="auto"/>
        <w:ind w:left="1418"/>
        <w:rPr>
          <w:sz w:val="20"/>
          <w:szCs w:val="18"/>
        </w:rPr>
      </w:pPr>
      <w:r w:rsidRPr="00BD3364">
        <w:rPr>
          <w:sz w:val="20"/>
          <w:szCs w:val="18"/>
        </w:rPr>
        <w:t>Bij veranderende omgevingsfactoren / aanpassing van de opstelling dient er opnieuw een</w:t>
      </w:r>
      <w:r w:rsidRPr="00BD3364" w:rsidR="00E516CD">
        <w:rPr>
          <w:sz w:val="20"/>
          <w:szCs w:val="18"/>
        </w:rPr>
        <w:t xml:space="preserve"> </w:t>
      </w:r>
      <w:r w:rsidRPr="00BD3364">
        <w:rPr>
          <w:sz w:val="20"/>
          <w:szCs w:val="18"/>
        </w:rPr>
        <w:t>controle door een bevoe</w:t>
      </w:r>
      <w:r w:rsidRPr="00BD3364" w:rsidR="002C5EAC">
        <w:rPr>
          <w:sz w:val="20"/>
          <w:szCs w:val="18"/>
        </w:rPr>
        <w:t>gd persoon uitgevoerd te worden</w:t>
      </w:r>
    </w:p>
    <w:p w:rsidRPr="00BD3364" w:rsidR="007F3D1A" w:rsidP="004872C1" w:rsidRDefault="007F3D1A" w14:paraId="7247CE9D" w14:textId="046D3C32">
      <w:pPr>
        <w:pStyle w:val="Koptekst"/>
        <w:numPr>
          <w:ilvl w:val="0"/>
          <w:numId w:val="17"/>
        </w:numPr>
        <w:tabs>
          <w:tab w:val="left" w:pos="360"/>
        </w:tabs>
        <w:spacing w:line="240" w:lineRule="auto"/>
        <w:ind w:left="851"/>
        <w:rPr>
          <w:sz w:val="20"/>
          <w:szCs w:val="18"/>
        </w:rPr>
      </w:pPr>
      <w:r w:rsidRPr="00BD3364">
        <w:rPr>
          <w:sz w:val="20"/>
          <w:szCs w:val="18"/>
        </w:rPr>
        <w:t>Steiger mag betreden worden door hiervoor opgeleide personen.</w:t>
      </w:r>
    </w:p>
    <w:p w:rsidRPr="00BD3364" w:rsidR="007F3D1A" w:rsidP="004872C1" w:rsidRDefault="007F3D1A" w14:paraId="4F130A90" w14:textId="6E3F7AA3">
      <w:pPr>
        <w:pStyle w:val="Koptekst"/>
        <w:numPr>
          <w:ilvl w:val="0"/>
          <w:numId w:val="17"/>
        </w:numPr>
        <w:tabs>
          <w:tab w:val="left" w:pos="360"/>
        </w:tabs>
        <w:spacing w:line="240" w:lineRule="auto"/>
        <w:ind w:left="851"/>
        <w:rPr>
          <w:sz w:val="20"/>
          <w:szCs w:val="18"/>
        </w:rPr>
      </w:pPr>
      <w:r w:rsidRPr="00BD3364">
        <w:rPr>
          <w:sz w:val="20"/>
          <w:szCs w:val="18"/>
        </w:rPr>
        <w:t>Steiger is geen hulpmiddel bij het takelen of hijsen van lasten.</w:t>
      </w:r>
    </w:p>
    <w:p w:rsidRPr="00BD3364" w:rsidR="007F3D1A" w:rsidP="004872C1" w:rsidRDefault="007F3D1A" w14:paraId="124F158E" w14:textId="433C47A4">
      <w:pPr>
        <w:pStyle w:val="Koptekst"/>
        <w:numPr>
          <w:ilvl w:val="0"/>
          <w:numId w:val="17"/>
        </w:numPr>
        <w:tabs>
          <w:tab w:val="left" w:pos="360"/>
        </w:tabs>
        <w:spacing w:line="240" w:lineRule="auto"/>
        <w:ind w:left="851"/>
        <w:rPr>
          <w:sz w:val="20"/>
          <w:szCs w:val="18"/>
        </w:rPr>
      </w:pPr>
      <w:r w:rsidRPr="00BD3364">
        <w:rPr>
          <w:sz w:val="20"/>
          <w:szCs w:val="18"/>
        </w:rPr>
        <w:t>Hijs – en hefmiddelen mogen aan steiger bevestigd worden als deze gekeurd zijn door een EDTC ( Externe dienst voor Technische controles).</w:t>
      </w:r>
    </w:p>
    <w:p w:rsidR="007F3D1A" w:rsidP="004872C1" w:rsidRDefault="007F3D1A" w14:paraId="7EFAADBE" w14:textId="29D1644A">
      <w:pPr>
        <w:pStyle w:val="Koptekst"/>
        <w:tabs>
          <w:tab w:val="left" w:pos="360"/>
        </w:tabs>
        <w:spacing w:line="240" w:lineRule="auto"/>
        <w:ind w:left="360"/>
        <w:rPr>
          <w:sz w:val="18"/>
          <w:szCs w:val="18"/>
        </w:rPr>
      </w:pPr>
    </w:p>
    <w:p w:rsidR="009C694C" w:rsidP="004872C1" w:rsidRDefault="009C694C" w14:paraId="61012447" w14:textId="442CAE40">
      <w:pPr>
        <w:pStyle w:val="Koptekst"/>
        <w:tabs>
          <w:tab w:val="left" w:pos="360"/>
        </w:tabs>
        <w:spacing w:line="240" w:lineRule="auto"/>
        <w:ind w:left="360"/>
        <w:rPr>
          <w:sz w:val="18"/>
          <w:szCs w:val="18"/>
        </w:rPr>
      </w:pPr>
    </w:p>
    <w:p w:rsidRPr="00BD3364" w:rsidR="009C694C" w:rsidP="004872C1" w:rsidRDefault="009C694C" w14:paraId="012597BC" w14:textId="77777777">
      <w:pPr>
        <w:pStyle w:val="Koptekst"/>
        <w:tabs>
          <w:tab w:val="left" w:pos="360"/>
        </w:tabs>
        <w:spacing w:line="240" w:lineRule="auto"/>
        <w:ind w:left="360"/>
        <w:rPr>
          <w:sz w:val="18"/>
          <w:szCs w:val="18"/>
        </w:rPr>
      </w:pPr>
    </w:p>
    <w:p w:rsidRPr="00BD3364" w:rsidR="007F3D1A" w:rsidP="00592497" w:rsidRDefault="007F3D1A" w14:paraId="068E7796" w14:textId="702305F8">
      <w:pPr>
        <w:pStyle w:val="Koptekst"/>
        <w:numPr>
          <w:ilvl w:val="2"/>
          <w:numId w:val="22"/>
        </w:numPr>
        <w:tabs>
          <w:tab w:val="left" w:pos="360"/>
        </w:tabs>
        <w:rPr>
          <w:b/>
          <w:sz w:val="20"/>
          <w:szCs w:val="20"/>
          <w:u w:val="single"/>
        </w:rPr>
      </w:pPr>
      <w:r w:rsidRPr="00BD3364">
        <w:rPr>
          <w:b/>
          <w:sz w:val="20"/>
          <w:szCs w:val="20"/>
          <w:u w:val="single"/>
        </w:rPr>
        <w:t>Rolsteigers.</w:t>
      </w:r>
    </w:p>
    <w:p w:rsidRPr="00BD3364" w:rsidR="007F3D1A" w:rsidP="004872C1" w:rsidRDefault="007F3D1A" w14:paraId="4C01C7E7" w14:textId="01E7F3A4">
      <w:pPr>
        <w:pStyle w:val="Koptekst"/>
        <w:numPr>
          <w:ilvl w:val="0"/>
          <w:numId w:val="17"/>
        </w:numPr>
        <w:tabs>
          <w:tab w:val="left" w:pos="360"/>
        </w:tabs>
        <w:spacing w:line="240" w:lineRule="auto"/>
        <w:ind w:left="851"/>
        <w:rPr>
          <w:sz w:val="20"/>
          <w:szCs w:val="18"/>
        </w:rPr>
      </w:pPr>
      <w:r w:rsidRPr="00BD3364">
        <w:rPr>
          <w:sz w:val="20"/>
          <w:szCs w:val="18"/>
        </w:rPr>
        <w:t>Rolsteiger moet van binnenuit beklommen worden.</w:t>
      </w:r>
    </w:p>
    <w:p w:rsidRPr="00BD3364" w:rsidR="007F3D1A" w:rsidP="004872C1" w:rsidRDefault="007F3D1A" w14:paraId="29B8DD5C" w14:textId="78A0454B">
      <w:pPr>
        <w:pStyle w:val="Koptekst"/>
        <w:numPr>
          <w:ilvl w:val="0"/>
          <w:numId w:val="17"/>
        </w:numPr>
        <w:tabs>
          <w:tab w:val="left" w:pos="360"/>
        </w:tabs>
        <w:spacing w:line="240" w:lineRule="auto"/>
        <w:ind w:left="851"/>
        <w:rPr>
          <w:sz w:val="20"/>
          <w:szCs w:val="18"/>
        </w:rPr>
      </w:pPr>
      <w:r w:rsidRPr="00BD3364">
        <w:rPr>
          <w:sz w:val="20"/>
          <w:szCs w:val="18"/>
        </w:rPr>
        <w:t xml:space="preserve">Vanaf 2 m hoogte moeten personen, die er op werken een veiligheidsharnas dragen. </w:t>
      </w:r>
    </w:p>
    <w:p w:rsidRPr="00BD3364" w:rsidR="007F3D1A" w:rsidP="004872C1" w:rsidRDefault="007F3D1A" w14:paraId="0747A365" w14:textId="2F2C104A">
      <w:pPr>
        <w:pStyle w:val="Koptekst"/>
        <w:numPr>
          <w:ilvl w:val="0"/>
          <w:numId w:val="17"/>
        </w:numPr>
        <w:tabs>
          <w:tab w:val="left" w:pos="360"/>
        </w:tabs>
        <w:spacing w:line="240" w:lineRule="auto"/>
        <w:ind w:left="851"/>
        <w:rPr>
          <w:sz w:val="20"/>
          <w:szCs w:val="18"/>
        </w:rPr>
      </w:pPr>
      <w:r w:rsidRPr="00BD3364">
        <w:rPr>
          <w:sz w:val="20"/>
          <w:szCs w:val="18"/>
        </w:rPr>
        <w:t>Verplaatsen van rolsteiger:</w:t>
      </w:r>
    </w:p>
    <w:p w:rsidRPr="00BD3364" w:rsidR="007F3D1A" w:rsidP="004872C1" w:rsidRDefault="007F3D1A" w14:paraId="62541E19" w14:textId="591F779E">
      <w:pPr>
        <w:pStyle w:val="Koptekst"/>
        <w:numPr>
          <w:ilvl w:val="1"/>
          <w:numId w:val="17"/>
        </w:numPr>
        <w:tabs>
          <w:tab w:val="left" w:pos="360"/>
        </w:tabs>
        <w:spacing w:line="240" w:lineRule="auto"/>
        <w:ind w:left="1418"/>
        <w:rPr>
          <w:sz w:val="20"/>
          <w:szCs w:val="18"/>
        </w:rPr>
      </w:pPr>
      <w:r w:rsidRPr="00BD3364">
        <w:rPr>
          <w:sz w:val="20"/>
          <w:szCs w:val="18"/>
        </w:rPr>
        <w:t>op een vlakke en harde ondergrond</w:t>
      </w:r>
    </w:p>
    <w:p w:rsidRPr="00BD3364" w:rsidR="007F3D1A" w:rsidP="004872C1" w:rsidRDefault="007F3D1A" w14:paraId="50139F11" w14:textId="6723C3FF">
      <w:pPr>
        <w:pStyle w:val="Koptekst"/>
        <w:numPr>
          <w:ilvl w:val="1"/>
          <w:numId w:val="17"/>
        </w:numPr>
        <w:tabs>
          <w:tab w:val="left" w:pos="360"/>
        </w:tabs>
        <w:spacing w:line="240" w:lineRule="auto"/>
        <w:ind w:left="1418"/>
        <w:rPr>
          <w:sz w:val="20"/>
          <w:szCs w:val="18"/>
        </w:rPr>
      </w:pPr>
      <w:r w:rsidRPr="00BD3364">
        <w:rPr>
          <w:sz w:val="20"/>
          <w:szCs w:val="18"/>
        </w:rPr>
        <w:t>er mag</w:t>
      </w:r>
      <w:r w:rsidRPr="00BD3364" w:rsidR="002C5EAC">
        <w:rPr>
          <w:sz w:val="20"/>
          <w:szCs w:val="18"/>
        </w:rPr>
        <w:t xml:space="preserve"> niemand op de rolsteiger staan</w:t>
      </w:r>
    </w:p>
    <w:p w:rsidRPr="00BD3364" w:rsidR="007F3D1A" w:rsidP="004872C1" w:rsidRDefault="007F3D1A" w14:paraId="33EAE344" w14:textId="5CA80D55">
      <w:pPr>
        <w:pStyle w:val="Koptekst"/>
        <w:numPr>
          <w:ilvl w:val="0"/>
          <w:numId w:val="17"/>
        </w:numPr>
        <w:tabs>
          <w:tab w:val="left" w:pos="360"/>
        </w:tabs>
        <w:spacing w:line="240" w:lineRule="auto"/>
        <w:ind w:left="851"/>
        <w:rPr>
          <w:sz w:val="20"/>
          <w:szCs w:val="18"/>
        </w:rPr>
      </w:pPr>
      <w:r w:rsidRPr="00BD3364">
        <w:rPr>
          <w:sz w:val="20"/>
          <w:szCs w:val="18"/>
        </w:rPr>
        <w:t>Boven 6 beaufort mag een rolsteiger in open lucht niet meer gebruikt worden</w:t>
      </w:r>
    </w:p>
    <w:p w:rsidRPr="00BD3364" w:rsidR="007F3D1A" w:rsidP="004872C1" w:rsidRDefault="007F3D1A" w14:paraId="551D7D32" w14:textId="77777777">
      <w:pPr>
        <w:pStyle w:val="Koptekst"/>
        <w:tabs>
          <w:tab w:val="left" w:pos="360"/>
        </w:tabs>
        <w:spacing w:line="240" w:lineRule="auto"/>
        <w:rPr>
          <w:sz w:val="18"/>
          <w:szCs w:val="18"/>
        </w:rPr>
      </w:pPr>
    </w:p>
    <w:p w:rsidRPr="00BD3364" w:rsidR="007F3D1A" w:rsidP="00592497" w:rsidRDefault="007F3D1A" w14:paraId="6758CAAB" w14:textId="65C0A3DC">
      <w:pPr>
        <w:pStyle w:val="Koptekst"/>
        <w:numPr>
          <w:ilvl w:val="2"/>
          <w:numId w:val="22"/>
        </w:numPr>
        <w:tabs>
          <w:tab w:val="left" w:pos="360"/>
        </w:tabs>
        <w:rPr>
          <w:b/>
          <w:sz w:val="20"/>
          <w:szCs w:val="20"/>
          <w:u w:val="single"/>
        </w:rPr>
      </w:pPr>
      <w:r w:rsidRPr="00BD3364">
        <w:rPr>
          <w:b/>
          <w:sz w:val="20"/>
          <w:szCs w:val="20"/>
          <w:u w:val="single"/>
        </w:rPr>
        <w:t>Ladders</w:t>
      </w:r>
    </w:p>
    <w:p w:rsidRPr="00BD3364" w:rsidR="005563F7" w:rsidP="005563F7" w:rsidRDefault="005563F7" w14:paraId="65268940" w14:textId="77777777">
      <w:pPr>
        <w:pStyle w:val="Koptekst"/>
        <w:numPr>
          <w:ilvl w:val="0"/>
          <w:numId w:val="17"/>
        </w:numPr>
        <w:tabs>
          <w:tab w:val="left" w:pos="360"/>
        </w:tabs>
        <w:ind w:left="851"/>
        <w:rPr>
          <w:sz w:val="20"/>
          <w:szCs w:val="18"/>
        </w:rPr>
      </w:pPr>
      <w:r w:rsidRPr="00BD3364">
        <w:rPr>
          <w:sz w:val="20"/>
          <w:szCs w:val="18"/>
        </w:rPr>
        <w:t>De ladders (sporten, antislipzolen, stabiliteit…) wordt jaarlijks door een bevoegd persoon  of een EDTC gecontroleerd.</w:t>
      </w:r>
    </w:p>
    <w:p w:rsidRPr="00BD3364" w:rsidR="007F3D1A" w:rsidP="004872C1" w:rsidRDefault="007F3D1A" w14:paraId="173C2F8F" w14:textId="74A95C53">
      <w:pPr>
        <w:pStyle w:val="Koptekst"/>
        <w:numPr>
          <w:ilvl w:val="0"/>
          <w:numId w:val="17"/>
        </w:numPr>
        <w:tabs>
          <w:tab w:val="left" w:pos="360"/>
        </w:tabs>
        <w:spacing w:line="240" w:lineRule="auto"/>
        <w:ind w:left="851"/>
        <w:rPr>
          <w:sz w:val="20"/>
          <w:szCs w:val="18"/>
        </w:rPr>
      </w:pPr>
      <w:r w:rsidRPr="00BD3364">
        <w:rPr>
          <w:sz w:val="20"/>
          <w:szCs w:val="18"/>
        </w:rPr>
        <w:t xml:space="preserve">Ladders worden steeds opgesteld op een stabiele en stevige ondergrond. </w:t>
      </w:r>
    </w:p>
    <w:p w:rsidRPr="00BD3364" w:rsidR="007F3D1A" w:rsidP="004872C1" w:rsidRDefault="007F3D1A" w14:paraId="237915DD" w14:textId="3429D292">
      <w:pPr>
        <w:pStyle w:val="Koptekst"/>
        <w:numPr>
          <w:ilvl w:val="0"/>
          <w:numId w:val="17"/>
        </w:numPr>
        <w:tabs>
          <w:tab w:val="left" w:pos="360"/>
        </w:tabs>
        <w:spacing w:line="240" w:lineRule="auto"/>
        <w:ind w:left="851"/>
        <w:rPr>
          <w:sz w:val="20"/>
          <w:szCs w:val="18"/>
        </w:rPr>
      </w:pPr>
      <w:r w:rsidRPr="00BD3364">
        <w:rPr>
          <w:sz w:val="20"/>
          <w:szCs w:val="18"/>
        </w:rPr>
        <w:t xml:space="preserve">Ladders worden vastgemaakt indien ze als toegangsladder gebruikt worden of indien ze meer dan 25 sporten tellen. </w:t>
      </w:r>
    </w:p>
    <w:p w:rsidRPr="00BD3364" w:rsidR="007F3D1A" w:rsidP="004872C1" w:rsidRDefault="007F3D1A" w14:paraId="342D7492" w14:textId="1B3F2955">
      <w:pPr>
        <w:pStyle w:val="Koptekst"/>
        <w:numPr>
          <w:ilvl w:val="0"/>
          <w:numId w:val="17"/>
        </w:numPr>
        <w:tabs>
          <w:tab w:val="left" w:pos="360"/>
        </w:tabs>
        <w:spacing w:line="240" w:lineRule="auto"/>
        <w:ind w:left="851"/>
        <w:rPr>
          <w:sz w:val="20"/>
          <w:szCs w:val="18"/>
        </w:rPr>
      </w:pPr>
      <w:r w:rsidRPr="00BD3364">
        <w:rPr>
          <w:sz w:val="20"/>
          <w:szCs w:val="18"/>
        </w:rPr>
        <w:t>Ladders steken minstens 1m boven het werkniveau uit.</w:t>
      </w:r>
    </w:p>
    <w:p w:rsidRPr="00BD3364" w:rsidR="007F3D1A" w:rsidP="004872C1" w:rsidRDefault="007F3D1A" w14:paraId="2D9D135D" w14:textId="6A7691C3">
      <w:pPr>
        <w:pStyle w:val="Koptekst"/>
        <w:numPr>
          <w:ilvl w:val="0"/>
          <w:numId w:val="17"/>
        </w:numPr>
        <w:tabs>
          <w:tab w:val="left" w:pos="360"/>
        </w:tabs>
        <w:spacing w:line="240" w:lineRule="auto"/>
        <w:ind w:left="851"/>
        <w:rPr>
          <w:sz w:val="20"/>
          <w:szCs w:val="18"/>
        </w:rPr>
      </w:pPr>
      <w:r w:rsidRPr="00BD3364">
        <w:rPr>
          <w:sz w:val="20"/>
          <w:szCs w:val="18"/>
        </w:rPr>
        <w:t>Ladders worden geplaatst onder een hoek van ongeveer 75°.</w:t>
      </w:r>
    </w:p>
    <w:p w:rsidRPr="00BD3364" w:rsidR="007F3D1A" w:rsidP="004872C1" w:rsidRDefault="007F3D1A" w14:paraId="7DFCAAED" w14:textId="77777777">
      <w:pPr>
        <w:pStyle w:val="Koptekst"/>
        <w:tabs>
          <w:tab w:val="left" w:pos="360"/>
        </w:tabs>
        <w:spacing w:line="240" w:lineRule="auto"/>
        <w:ind w:left="465"/>
        <w:rPr>
          <w:sz w:val="18"/>
          <w:szCs w:val="18"/>
        </w:rPr>
      </w:pPr>
    </w:p>
    <w:p w:rsidRPr="00BD3364" w:rsidR="007F3D1A" w:rsidP="00592497" w:rsidRDefault="007F3D1A" w14:paraId="613645A0" w14:textId="11B7B45C">
      <w:pPr>
        <w:pStyle w:val="Koptekst"/>
        <w:tabs>
          <w:tab w:val="left" w:pos="360"/>
        </w:tabs>
        <w:ind w:left="465"/>
        <w:rPr>
          <w:sz w:val="18"/>
          <w:szCs w:val="18"/>
        </w:rPr>
      </w:pPr>
      <w:r w:rsidRPr="00BD3364">
        <w:rPr>
          <w:noProof/>
          <w:sz w:val="18"/>
          <w:szCs w:val="18"/>
          <w:lang w:eastAsia="nl-BE"/>
        </w:rPr>
        <w:drawing>
          <wp:inline distT="0" distB="0" distL="0" distR="0" wp14:anchorId="0108CF6D" wp14:editId="75031132">
            <wp:extent cx="5244465" cy="40957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4465" cy="4095750"/>
                    </a:xfrm>
                    <a:prstGeom prst="rect">
                      <a:avLst/>
                    </a:prstGeom>
                    <a:noFill/>
                  </pic:spPr>
                </pic:pic>
              </a:graphicData>
            </a:graphic>
          </wp:inline>
        </w:drawing>
      </w:r>
    </w:p>
    <w:p w:rsidRPr="00BD3364" w:rsidR="007F3D1A" w:rsidP="00592497" w:rsidRDefault="007F3D1A" w14:paraId="1162FE6C" w14:textId="178CB199">
      <w:pPr>
        <w:pStyle w:val="Koptekst"/>
        <w:numPr>
          <w:ilvl w:val="2"/>
          <w:numId w:val="22"/>
        </w:numPr>
        <w:tabs>
          <w:tab w:val="left" w:pos="360"/>
        </w:tabs>
        <w:rPr>
          <w:b/>
          <w:sz w:val="20"/>
          <w:szCs w:val="20"/>
          <w:u w:val="single"/>
        </w:rPr>
      </w:pPr>
      <w:r w:rsidRPr="00BD3364">
        <w:rPr>
          <w:b/>
          <w:sz w:val="20"/>
          <w:szCs w:val="20"/>
          <w:u w:val="single"/>
        </w:rPr>
        <w:t>Hoogwerkers.( zelfrijdende – schaarlift – op vrachtwagen)</w:t>
      </w:r>
    </w:p>
    <w:p w:rsidRPr="00D3569C" w:rsidR="007F3D1A" w:rsidP="00E30043" w:rsidRDefault="007F3D1A" w14:paraId="2F46A110" w14:textId="389A0F60">
      <w:pPr>
        <w:pStyle w:val="Koptekst"/>
        <w:numPr>
          <w:ilvl w:val="0"/>
          <w:numId w:val="17"/>
        </w:numPr>
        <w:tabs>
          <w:tab w:val="left" w:pos="360"/>
        </w:tabs>
        <w:spacing w:line="240" w:lineRule="auto"/>
        <w:ind w:left="851"/>
        <w:rPr>
          <w:sz w:val="20"/>
          <w:szCs w:val="18"/>
        </w:rPr>
      </w:pPr>
      <w:r w:rsidRPr="00D3569C">
        <w:rPr>
          <w:sz w:val="20"/>
          <w:szCs w:val="18"/>
        </w:rPr>
        <w:t>Alle hoogwerkers die op de werf binnengebracht en gebruikt worden, moeten voorzien zijn van een geldig indienststellingsverslag en een periodiek keuringsverslag.</w:t>
      </w:r>
      <w:r w:rsidRPr="00D3569C" w:rsidR="00BA36D4">
        <w:rPr>
          <w:sz w:val="20"/>
          <w:szCs w:val="18"/>
        </w:rPr>
        <w:t xml:space="preserve"> Een kopij van deze verslagen moet steeds op vraag aan de projectleider overhandigd worden. Indien geen geldig keuringsattest kan voorgelegd worden of indien duidelijk is dat een hef- of hijstoestel niet beantwoord aan de reglementaire voorschriften, kan de projectleider bevel geven het toestel buiten dienst te stellen.</w:t>
      </w:r>
    </w:p>
    <w:p w:rsidRPr="00BD3364" w:rsidR="007F3D1A" w:rsidP="004872C1" w:rsidRDefault="007F3D1A" w14:paraId="77144EC5" w14:textId="75426FBD">
      <w:pPr>
        <w:pStyle w:val="Koptekst"/>
        <w:numPr>
          <w:ilvl w:val="0"/>
          <w:numId w:val="17"/>
        </w:numPr>
        <w:tabs>
          <w:tab w:val="left" w:pos="360"/>
        </w:tabs>
        <w:spacing w:line="240" w:lineRule="auto"/>
        <w:ind w:left="851"/>
        <w:rPr>
          <w:sz w:val="20"/>
          <w:szCs w:val="18"/>
        </w:rPr>
      </w:pPr>
      <w:r w:rsidRPr="00BD3364">
        <w:rPr>
          <w:sz w:val="20"/>
          <w:szCs w:val="18"/>
        </w:rPr>
        <w:t>De hoogwerker moet horizontaal en op een vlakke en voldoende stabiele  ondergrond opgesteld worden.</w:t>
      </w:r>
      <w:r w:rsidRPr="00BD3364" w:rsidR="00592497">
        <w:rPr>
          <w:sz w:val="20"/>
          <w:szCs w:val="18"/>
        </w:rPr>
        <w:t xml:space="preserve"> </w:t>
      </w:r>
      <w:r w:rsidRPr="00BD3364">
        <w:rPr>
          <w:sz w:val="20"/>
          <w:szCs w:val="18"/>
        </w:rPr>
        <w:t>Indien de uitvoerder twijfelt over de stabiliteit van de ondergrond dient er een stabiliteitsstudie uitgevoerd te worden.</w:t>
      </w:r>
    </w:p>
    <w:p w:rsidRPr="00BD3364" w:rsidR="007F3D1A" w:rsidP="004872C1" w:rsidRDefault="007F3D1A" w14:paraId="78ED3A35" w14:textId="3ED3CA72">
      <w:pPr>
        <w:pStyle w:val="Koptekst"/>
        <w:numPr>
          <w:ilvl w:val="0"/>
          <w:numId w:val="17"/>
        </w:numPr>
        <w:tabs>
          <w:tab w:val="left" w:pos="360"/>
        </w:tabs>
        <w:spacing w:line="240" w:lineRule="auto"/>
        <w:ind w:left="851"/>
        <w:rPr>
          <w:sz w:val="20"/>
          <w:szCs w:val="18"/>
        </w:rPr>
      </w:pPr>
      <w:r w:rsidRPr="00BD3364">
        <w:rPr>
          <w:sz w:val="20"/>
          <w:szCs w:val="18"/>
        </w:rPr>
        <w:t>Gebruik een hoogwerker nooit om te hijsen of als personenlift.</w:t>
      </w:r>
    </w:p>
    <w:p w:rsidRPr="00BD3364" w:rsidR="007F3D1A" w:rsidP="004872C1" w:rsidRDefault="007F3D1A" w14:paraId="7EEB3876" w14:textId="765B7114">
      <w:pPr>
        <w:pStyle w:val="Koptekst"/>
        <w:numPr>
          <w:ilvl w:val="0"/>
          <w:numId w:val="17"/>
        </w:numPr>
        <w:tabs>
          <w:tab w:val="left" w:pos="360"/>
        </w:tabs>
        <w:spacing w:line="240" w:lineRule="auto"/>
        <w:ind w:left="851"/>
        <w:rPr>
          <w:sz w:val="20"/>
          <w:szCs w:val="18"/>
        </w:rPr>
      </w:pPr>
      <w:r w:rsidRPr="00BD3364">
        <w:rPr>
          <w:sz w:val="20"/>
          <w:szCs w:val="18"/>
        </w:rPr>
        <w:t>Boven</w:t>
      </w:r>
      <w:r w:rsidRPr="00BD3364" w:rsidR="00592497">
        <w:rPr>
          <w:sz w:val="20"/>
          <w:szCs w:val="18"/>
        </w:rPr>
        <w:t xml:space="preserve"> </w:t>
      </w:r>
      <w:r w:rsidRPr="00BD3364">
        <w:rPr>
          <w:sz w:val="20"/>
          <w:szCs w:val="18"/>
        </w:rPr>
        <w:t>2m, dragen mensen in de hoogwerker een valharnas, gekeurd door een EDTC ( Externe dienst voor Technische Controles) en vastgemaakt aan een bevestigingspunt in de werkbak.</w:t>
      </w:r>
    </w:p>
    <w:p w:rsidRPr="00BD3364" w:rsidR="007F3D1A" w:rsidP="004872C1" w:rsidRDefault="007F3D1A" w14:paraId="18BD8028" w14:textId="1C317F31">
      <w:pPr>
        <w:pStyle w:val="Koptekst"/>
        <w:numPr>
          <w:ilvl w:val="0"/>
          <w:numId w:val="17"/>
        </w:numPr>
        <w:tabs>
          <w:tab w:val="left" w:pos="360"/>
        </w:tabs>
        <w:spacing w:line="240" w:lineRule="auto"/>
        <w:ind w:left="851"/>
        <w:rPr>
          <w:sz w:val="20"/>
          <w:szCs w:val="18"/>
        </w:rPr>
      </w:pPr>
      <w:r w:rsidRPr="00BD3364">
        <w:rPr>
          <w:sz w:val="20"/>
          <w:szCs w:val="18"/>
        </w:rPr>
        <w:t>Boven windkracht 6 mag er niet met een hoogwerker gewerkt worden.</w:t>
      </w:r>
    </w:p>
    <w:p w:rsidRPr="00BD3364" w:rsidR="007F3D1A" w:rsidP="004872C1" w:rsidRDefault="007F3D1A" w14:paraId="20A61D0F" w14:textId="2D817AE2">
      <w:pPr>
        <w:pStyle w:val="Koptekst"/>
        <w:numPr>
          <w:ilvl w:val="0"/>
          <w:numId w:val="17"/>
        </w:numPr>
        <w:tabs>
          <w:tab w:val="left" w:pos="360"/>
        </w:tabs>
        <w:spacing w:line="240" w:lineRule="auto"/>
        <w:ind w:left="851"/>
        <w:rPr>
          <w:sz w:val="20"/>
          <w:szCs w:val="18"/>
        </w:rPr>
      </w:pPr>
      <w:r w:rsidRPr="00BD3364">
        <w:rPr>
          <w:sz w:val="20"/>
          <w:szCs w:val="18"/>
        </w:rPr>
        <w:t>Bedienaar moet in het bezit zijn van een attest van bekwaamheid en medisch</w:t>
      </w:r>
      <w:r w:rsidRPr="00BD3364" w:rsidR="00E516CD">
        <w:rPr>
          <w:sz w:val="20"/>
          <w:szCs w:val="18"/>
        </w:rPr>
        <w:t xml:space="preserve"> </w:t>
      </w:r>
      <w:r w:rsidRPr="00BD3364">
        <w:rPr>
          <w:sz w:val="20"/>
          <w:szCs w:val="18"/>
        </w:rPr>
        <w:t>geschikt zijn ( veiligheidsfunctie)</w:t>
      </w:r>
      <w:r w:rsidRPr="00BD3364" w:rsidR="002C5EAC">
        <w:rPr>
          <w:sz w:val="20"/>
          <w:szCs w:val="18"/>
        </w:rPr>
        <w:t>.</w:t>
      </w:r>
    </w:p>
    <w:p w:rsidRPr="007F3D1A" w:rsidR="007F3D1A" w:rsidP="00592497" w:rsidRDefault="007F3D1A" w14:paraId="1FB57BED" w14:textId="77777777">
      <w:pPr>
        <w:pStyle w:val="Koptekst"/>
        <w:tabs>
          <w:tab w:val="left" w:pos="360"/>
        </w:tabs>
        <w:ind w:left="465"/>
        <w:rPr>
          <w:sz w:val="18"/>
          <w:szCs w:val="18"/>
          <w:highlight w:val="cyan"/>
        </w:rPr>
      </w:pPr>
    </w:p>
    <w:p w:rsidRPr="00F60C61" w:rsidR="007F3D1A" w:rsidP="00592497" w:rsidRDefault="007F3D1A" w14:paraId="106004C6" w14:textId="37475664">
      <w:pPr>
        <w:pStyle w:val="Koptekst"/>
        <w:numPr>
          <w:ilvl w:val="2"/>
          <w:numId w:val="22"/>
        </w:numPr>
        <w:tabs>
          <w:tab w:val="left" w:pos="360"/>
        </w:tabs>
        <w:rPr>
          <w:sz w:val="18"/>
          <w:szCs w:val="18"/>
          <w:u w:val="single"/>
        </w:rPr>
      </w:pPr>
      <w:r w:rsidRPr="00F60C61">
        <w:rPr>
          <w:b/>
          <w:sz w:val="20"/>
          <w:szCs w:val="20"/>
          <w:u w:val="single"/>
        </w:rPr>
        <w:t>Ladderliften</w:t>
      </w:r>
      <w:r w:rsidRPr="00F60C61">
        <w:rPr>
          <w:sz w:val="18"/>
          <w:szCs w:val="18"/>
          <w:u w:val="single"/>
        </w:rPr>
        <w:t>.</w:t>
      </w:r>
    </w:p>
    <w:p w:rsidRPr="00F60C61" w:rsidR="007F3D1A" w:rsidP="004872C1" w:rsidRDefault="007F3D1A" w14:paraId="347AD630" w14:textId="7A3E0C0A">
      <w:pPr>
        <w:pStyle w:val="Koptekst"/>
        <w:numPr>
          <w:ilvl w:val="0"/>
          <w:numId w:val="17"/>
        </w:numPr>
        <w:tabs>
          <w:tab w:val="left" w:pos="360"/>
        </w:tabs>
        <w:spacing w:line="240" w:lineRule="auto"/>
        <w:ind w:left="851"/>
        <w:rPr>
          <w:sz w:val="20"/>
          <w:szCs w:val="18"/>
        </w:rPr>
      </w:pPr>
      <w:r w:rsidRPr="00F60C61">
        <w:rPr>
          <w:sz w:val="20"/>
          <w:szCs w:val="18"/>
        </w:rPr>
        <w:t>Het is verboden om op een ladderlift  te klimmen en op het draagplateau te staan.</w:t>
      </w:r>
    </w:p>
    <w:p w:rsidRPr="00F60C61" w:rsidR="007F3D1A" w:rsidP="004872C1" w:rsidRDefault="007F3D1A" w14:paraId="4ED7E4BD" w14:textId="4A479D39">
      <w:pPr>
        <w:pStyle w:val="Koptekst"/>
        <w:numPr>
          <w:ilvl w:val="0"/>
          <w:numId w:val="17"/>
        </w:numPr>
        <w:tabs>
          <w:tab w:val="left" w:pos="360"/>
        </w:tabs>
        <w:spacing w:line="240" w:lineRule="auto"/>
        <w:ind w:left="851"/>
        <w:rPr>
          <w:sz w:val="20"/>
          <w:szCs w:val="18"/>
        </w:rPr>
      </w:pPr>
      <w:r w:rsidRPr="00F60C61">
        <w:rPr>
          <w:sz w:val="20"/>
          <w:szCs w:val="18"/>
        </w:rPr>
        <w:t>Tijdens installatie, kabel altijd gespannen houden zodat veiligheid contact geeft aan de motor.</w:t>
      </w:r>
    </w:p>
    <w:p w:rsidRPr="00F60C61" w:rsidR="007F3D1A" w:rsidP="004872C1" w:rsidRDefault="007F3D1A" w14:paraId="5919C2D7" w14:textId="37FB96AB">
      <w:pPr>
        <w:pStyle w:val="Koptekst"/>
        <w:numPr>
          <w:ilvl w:val="0"/>
          <w:numId w:val="17"/>
        </w:numPr>
        <w:tabs>
          <w:tab w:val="left" w:pos="360"/>
        </w:tabs>
        <w:spacing w:line="240" w:lineRule="auto"/>
        <w:ind w:left="851"/>
        <w:rPr>
          <w:sz w:val="20"/>
          <w:szCs w:val="18"/>
        </w:rPr>
      </w:pPr>
      <w:r w:rsidRPr="00F60C61">
        <w:rPr>
          <w:sz w:val="20"/>
          <w:szCs w:val="18"/>
        </w:rPr>
        <w:t>Steeds beide stekkers van de afstandsbediening en de automatische stop insteken.</w:t>
      </w:r>
    </w:p>
    <w:p w:rsidRPr="00F60C61" w:rsidR="007F3D1A" w:rsidP="004872C1" w:rsidRDefault="007F3D1A" w14:paraId="58CAC412" w14:textId="2045ED4D">
      <w:pPr>
        <w:pStyle w:val="Koptekst"/>
        <w:numPr>
          <w:ilvl w:val="0"/>
          <w:numId w:val="17"/>
        </w:numPr>
        <w:tabs>
          <w:tab w:val="left" w:pos="360"/>
        </w:tabs>
        <w:spacing w:line="240" w:lineRule="auto"/>
        <w:ind w:left="851"/>
        <w:rPr>
          <w:sz w:val="20"/>
          <w:szCs w:val="18"/>
        </w:rPr>
      </w:pPr>
      <w:r w:rsidRPr="00F60C61">
        <w:rPr>
          <w:sz w:val="20"/>
          <w:szCs w:val="18"/>
        </w:rPr>
        <w:t xml:space="preserve">Te verplaatsen gewicht mag toegelaten gewicht (op bedieningsplaatje) niet </w:t>
      </w:r>
      <w:r w:rsidRPr="00F60C61" w:rsidR="002C5EAC">
        <w:rPr>
          <w:sz w:val="20"/>
          <w:szCs w:val="18"/>
        </w:rPr>
        <w:t>overschrijden.</w:t>
      </w:r>
    </w:p>
    <w:p w:rsidRPr="00F60C61" w:rsidR="007F3D1A" w:rsidP="004872C1" w:rsidRDefault="007F3D1A" w14:paraId="68C3C91E" w14:textId="23293A29">
      <w:pPr>
        <w:pStyle w:val="Koptekst"/>
        <w:numPr>
          <w:ilvl w:val="0"/>
          <w:numId w:val="17"/>
        </w:numPr>
        <w:tabs>
          <w:tab w:val="left" w:pos="360"/>
        </w:tabs>
        <w:spacing w:line="240" w:lineRule="auto"/>
        <w:ind w:left="851"/>
        <w:rPr>
          <w:sz w:val="20"/>
          <w:szCs w:val="18"/>
        </w:rPr>
      </w:pPr>
      <w:r w:rsidRPr="00F60C61">
        <w:rPr>
          <w:sz w:val="20"/>
          <w:szCs w:val="18"/>
        </w:rPr>
        <w:t>Ladderlift gebruiken op stabiele ondergrond.</w:t>
      </w:r>
    </w:p>
    <w:p w:rsidRPr="00F60C61" w:rsidR="007F3D1A" w:rsidP="004872C1" w:rsidRDefault="007F3D1A" w14:paraId="4B47436E" w14:textId="39C4A19C">
      <w:pPr>
        <w:pStyle w:val="Koptekst"/>
        <w:numPr>
          <w:ilvl w:val="0"/>
          <w:numId w:val="17"/>
        </w:numPr>
        <w:tabs>
          <w:tab w:val="left" w:pos="360"/>
        </w:tabs>
        <w:spacing w:line="240" w:lineRule="auto"/>
        <w:ind w:left="851"/>
        <w:rPr>
          <w:sz w:val="20"/>
          <w:szCs w:val="18"/>
        </w:rPr>
      </w:pPr>
      <w:r w:rsidRPr="00F60C61">
        <w:rPr>
          <w:sz w:val="20"/>
          <w:szCs w:val="18"/>
        </w:rPr>
        <w:t>Tijdens gebruik van de ladder lift mogen de wielen de grond niet raken.</w:t>
      </w:r>
    </w:p>
    <w:p w:rsidRPr="00F60C61" w:rsidR="007F3D1A" w:rsidP="004872C1" w:rsidRDefault="007F3D1A" w14:paraId="28BF748E" w14:textId="7F2122BF">
      <w:pPr>
        <w:pStyle w:val="Koptekst"/>
        <w:numPr>
          <w:ilvl w:val="0"/>
          <w:numId w:val="17"/>
        </w:numPr>
        <w:tabs>
          <w:tab w:val="left" w:pos="360"/>
        </w:tabs>
        <w:spacing w:line="240" w:lineRule="auto"/>
        <w:ind w:left="851"/>
        <w:rPr>
          <w:sz w:val="20"/>
          <w:szCs w:val="18"/>
        </w:rPr>
      </w:pPr>
      <w:r w:rsidRPr="00F60C61">
        <w:rPr>
          <w:sz w:val="20"/>
          <w:szCs w:val="18"/>
        </w:rPr>
        <w:t>De ladderlift max. 3m van de gevel plaatsen, de hellingshoek tussen gevel en ladder moet ongeveer 70° zijn.</w:t>
      </w:r>
    </w:p>
    <w:p w:rsidRPr="00F60C61" w:rsidR="007F3D1A" w:rsidP="004872C1" w:rsidRDefault="007F3D1A" w14:paraId="6828F1BF" w14:textId="41FDED8A">
      <w:pPr>
        <w:pStyle w:val="Koptekst"/>
        <w:numPr>
          <w:ilvl w:val="0"/>
          <w:numId w:val="17"/>
        </w:numPr>
        <w:tabs>
          <w:tab w:val="left" w:pos="360"/>
        </w:tabs>
        <w:spacing w:line="240" w:lineRule="auto"/>
        <w:ind w:left="851"/>
        <w:rPr>
          <w:sz w:val="20"/>
          <w:szCs w:val="18"/>
        </w:rPr>
      </w:pPr>
      <w:r w:rsidRPr="00F60C61">
        <w:rPr>
          <w:sz w:val="20"/>
          <w:szCs w:val="18"/>
        </w:rPr>
        <w:t>De ladderlift bovenaan altijd vastmaken en ondersteunen met een steunbuis.</w:t>
      </w:r>
    </w:p>
    <w:p w:rsidRPr="00F60C61" w:rsidR="007F3D1A" w:rsidP="005B46F5" w:rsidRDefault="007F3D1A" w14:paraId="3ED327DA" w14:textId="735946F5">
      <w:pPr>
        <w:pStyle w:val="Kop2"/>
        <w:numPr>
          <w:ilvl w:val="1"/>
          <w:numId w:val="22"/>
        </w:numPr>
      </w:pPr>
      <w:bookmarkStart w:name="_Toc66253916" w:id="22"/>
      <w:r w:rsidRPr="00F60C61">
        <w:t>L</w:t>
      </w:r>
      <w:r w:rsidRPr="00F60C61" w:rsidR="00876B87">
        <w:t>as</w:t>
      </w:r>
      <w:r w:rsidRPr="00F60C61">
        <w:t xml:space="preserve">- </w:t>
      </w:r>
      <w:r w:rsidRPr="00F60C61" w:rsidR="00876B87">
        <w:t>en</w:t>
      </w:r>
      <w:r w:rsidRPr="00F60C61">
        <w:t xml:space="preserve"> </w:t>
      </w:r>
      <w:r w:rsidRPr="00F60C61" w:rsidR="00876B87">
        <w:t>snijwerken</w:t>
      </w:r>
      <w:bookmarkEnd w:id="22"/>
    </w:p>
    <w:p w:rsidRPr="00F60C61" w:rsidR="007F3D1A" w:rsidP="004872C1" w:rsidRDefault="007F3D1A" w14:paraId="5117DD50" w14:textId="338F6AC1">
      <w:pPr>
        <w:pStyle w:val="Koptekst"/>
        <w:tabs>
          <w:tab w:val="left" w:pos="360"/>
        </w:tabs>
        <w:spacing w:line="240" w:lineRule="auto"/>
        <w:rPr>
          <w:sz w:val="20"/>
          <w:szCs w:val="18"/>
        </w:rPr>
      </w:pPr>
      <w:r w:rsidRPr="00F60C61">
        <w:rPr>
          <w:sz w:val="20"/>
          <w:szCs w:val="18"/>
        </w:rPr>
        <w:t xml:space="preserve">Gasflessen die nodig zijn voor het uitvoeren van de werken dienen in overleg </w:t>
      </w:r>
      <w:r w:rsidRPr="00D3569C">
        <w:rPr>
          <w:sz w:val="20"/>
          <w:szCs w:val="18"/>
        </w:rPr>
        <w:t>met</w:t>
      </w:r>
      <w:r w:rsidRPr="00D3569C" w:rsidR="00E516CD">
        <w:rPr>
          <w:sz w:val="20"/>
          <w:szCs w:val="18"/>
        </w:rPr>
        <w:t xml:space="preserve"> </w:t>
      </w:r>
      <w:r w:rsidRPr="00D3569C">
        <w:rPr>
          <w:sz w:val="20"/>
          <w:szCs w:val="18"/>
        </w:rPr>
        <w:t>de veiligheidscoördinator, preventiedienst, bouwheer en aannemer.</w:t>
      </w:r>
    </w:p>
    <w:p w:rsidRPr="00F60C61" w:rsidR="007F3D1A" w:rsidP="004872C1" w:rsidRDefault="007F3D1A" w14:paraId="4EA51514" w14:textId="5C382B5D">
      <w:pPr>
        <w:pStyle w:val="Koptekst"/>
        <w:tabs>
          <w:tab w:val="left" w:pos="360"/>
        </w:tabs>
        <w:spacing w:line="240" w:lineRule="auto"/>
        <w:rPr>
          <w:sz w:val="20"/>
          <w:szCs w:val="18"/>
        </w:rPr>
      </w:pPr>
      <w:r w:rsidRPr="00F60C61">
        <w:rPr>
          <w:sz w:val="20"/>
          <w:szCs w:val="18"/>
        </w:rPr>
        <w:t xml:space="preserve">Gasflessen die niet in gebruik zijn, worden buiten op een vaste plaats en rechtop gestockeerd. </w:t>
      </w:r>
    </w:p>
    <w:p w:rsidRPr="00F60C61" w:rsidR="007F3D1A" w:rsidP="004872C1" w:rsidRDefault="007F3D1A" w14:paraId="167A6039" w14:textId="5C0B51EB">
      <w:pPr>
        <w:pStyle w:val="Koptekst"/>
        <w:tabs>
          <w:tab w:val="left" w:pos="360"/>
        </w:tabs>
        <w:spacing w:line="240" w:lineRule="auto"/>
        <w:rPr>
          <w:sz w:val="20"/>
          <w:szCs w:val="18"/>
        </w:rPr>
      </w:pPr>
      <w:r w:rsidRPr="00F60C61">
        <w:rPr>
          <w:sz w:val="20"/>
          <w:szCs w:val="18"/>
        </w:rPr>
        <w:t xml:space="preserve">Ze zijn vastgemaakt tegen omvallenen zijn beschermd tegen de zonnestralen. </w:t>
      </w:r>
    </w:p>
    <w:p w:rsidRPr="00F60C61" w:rsidR="007F3D1A" w:rsidP="004872C1" w:rsidRDefault="007F3D1A" w14:paraId="39C0AE0E" w14:textId="53BDE416">
      <w:pPr>
        <w:pStyle w:val="Koptekst"/>
        <w:tabs>
          <w:tab w:val="left" w:pos="360"/>
        </w:tabs>
        <w:spacing w:line="240" w:lineRule="auto"/>
        <w:rPr>
          <w:sz w:val="20"/>
          <w:szCs w:val="18"/>
        </w:rPr>
      </w:pPr>
      <w:r w:rsidRPr="00F60C61">
        <w:rPr>
          <w:sz w:val="20"/>
          <w:szCs w:val="18"/>
        </w:rPr>
        <w:t>Volle en lege flessen moeten altijd voorzien zijn van hun beschermkap.</w:t>
      </w:r>
    </w:p>
    <w:p w:rsidRPr="00F60C61" w:rsidR="007F3D1A" w:rsidP="004872C1" w:rsidRDefault="007F3D1A" w14:paraId="7CEF4AE3" w14:textId="1D46E44A">
      <w:pPr>
        <w:pStyle w:val="Koptekst"/>
        <w:tabs>
          <w:tab w:val="left" w:pos="360"/>
        </w:tabs>
        <w:spacing w:line="240" w:lineRule="auto"/>
        <w:rPr>
          <w:sz w:val="20"/>
          <w:szCs w:val="18"/>
        </w:rPr>
      </w:pPr>
      <w:r w:rsidRPr="00F60C61">
        <w:rPr>
          <w:sz w:val="20"/>
          <w:szCs w:val="18"/>
        </w:rPr>
        <w:t>Gasflessen mogen nooit in een gesloten ruimte gebracht worden. Het is verboden te roken in de nabijheid van explosieve en brandgevaarlijke producten.</w:t>
      </w:r>
    </w:p>
    <w:p w:rsidRPr="00F60C61" w:rsidR="007F3D1A" w:rsidP="004872C1" w:rsidRDefault="007F3D1A" w14:paraId="7DEDC1C5" w14:textId="10903CF6">
      <w:pPr>
        <w:pStyle w:val="Koptekst"/>
        <w:tabs>
          <w:tab w:val="left" w:pos="360"/>
        </w:tabs>
        <w:spacing w:line="240" w:lineRule="auto"/>
        <w:rPr>
          <w:sz w:val="20"/>
          <w:szCs w:val="18"/>
        </w:rPr>
      </w:pPr>
      <w:r w:rsidRPr="00F60C61">
        <w:rPr>
          <w:sz w:val="20"/>
          <w:szCs w:val="18"/>
        </w:rPr>
        <w:t>Indien er werken worden uitgevoerd met open vlam, is er altijd een ABC-blusapparaat van minimum 6kg in de onmiddellijke omgeving.</w:t>
      </w:r>
    </w:p>
    <w:p w:rsidR="00566911" w:rsidP="00566911" w:rsidRDefault="00566911" w14:paraId="66932116" w14:textId="6DB33815">
      <w:pPr>
        <w:pStyle w:val="Kop1"/>
        <w:ind w:left="465"/>
        <w:rPr>
          <w:lang w:val="nl-NL" w:eastAsia="nl-NL"/>
        </w:rPr>
      </w:pPr>
    </w:p>
    <w:p w:rsidRPr="00117EF4" w:rsidR="00117EF4" w:rsidP="00117EF4" w:rsidRDefault="00117EF4" w14:paraId="0F7B6BC7" w14:textId="77777777">
      <w:pPr>
        <w:rPr>
          <w:lang w:val="nl-NL" w:eastAsia="nl-NL"/>
        </w:rPr>
      </w:pPr>
    </w:p>
    <w:p w:rsidRPr="00F6439A" w:rsidR="00E709BB" w:rsidP="005B46F5" w:rsidRDefault="00E709BB" w14:paraId="2672F45E" w14:textId="19517F73">
      <w:pPr>
        <w:pStyle w:val="Kop1"/>
        <w:numPr>
          <w:ilvl w:val="0"/>
          <w:numId w:val="22"/>
        </w:numPr>
        <w:rPr>
          <w:lang w:val="nl-NL" w:eastAsia="nl-NL"/>
        </w:rPr>
      </w:pPr>
      <w:bookmarkStart w:name="_Toc66253917" w:id="23"/>
      <w:r w:rsidRPr="00F6439A">
        <w:rPr>
          <w:lang w:val="nl-NL" w:eastAsia="nl-NL"/>
        </w:rPr>
        <w:t>Specifieke ziekenhuisaspecten</w:t>
      </w:r>
      <w:bookmarkEnd w:id="23"/>
    </w:p>
    <w:p w:rsidRPr="00F6439A" w:rsidR="00E709BB" w:rsidP="005B46F5" w:rsidRDefault="00E709BB" w14:paraId="2315938A" w14:textId="1F36DA40">
      <w:pPr>
        <w:pStyle w:val="Kop2"/>
        <w:numPr>
          <w:ilvl w:val="1"/>
          <w:numId w:val="22"/>
        </w:numPr>
        <w:rPr>
          <w:lang w:val="nl-NL" w:eastAsia="nl-NL"/>
        </w:rPr>
      </w:pPr>
      <w:bookmarkStart w:name="_Toc66253918" w:id="24"/>
      <w:r w:rsidRPr="00F6439A">
        <w:rPr>
          <w:lang w:val="nl-NL" w:eastAsia="nl-NL"/>
        </w:rPr>
        <w:t>Patiëntenrust</w:t>
      </w:r>
      <w:bookmarkEnd w:id="24"/>
    </w:p>
    <w:p w:rsidRPr="00BA0786" w:rsidR="00E709BB" w:rsidP="004872C1" w:rsidRDefault="00E709BB" w14:paraId="0DC9E35D" w14:textId="77777777">
      <w:pPr>
        <w:autoSpaceDE w:val="0"/>
        <w:autoSpaceDN w:val="0"/>
        <w:spacing w:line="240" w:lineRule="auto"/>
        <w:jc w:val="both"/>
        <w:rPr>
          <w:rFonts w:cs="Arial"/>
          <w:sz w:val="20"/>
          <w:lang w:val="nl-NL" w:eastAsia="nl-NL"/>
        </w:rPr>
      </w:pPr>
      <w:r w:rsidRPr="00F97ADD">
        <w:rPr>
          <w:rFonts w:cs="Arial"/>
          <w:sz w:val="20"/>
          <w:lang w:val="nl-NL" w:eastAsia="nl-NL"/>
        </w:rPr>
        <w:t>In het ziekenhuis</w:t>
      </w:r>
      <w:r>
        <w:rPr>
          <w:rFonts w:cs="Arial"/>
          <w:sz w:val="20"/>
          <w:lang w:val="nl-NL" w:eastAsia="nl-NL"/>
        </w:rPr>
        <w:t xml:space="preserve"> </w:t>
      </w:r>
      <w:r w:rsidRPr="00BA0786">
        <w:rPr>
          <w:rFonts w:cs="Arial"/>
          <w:sz w:val="20"/>
          <w:lang w:val="nl-NL" w:eastAsia="nl-NL"/>
        </w:rPr>
        <w:t>is het gebruik van (eigen of aanwezige) muziekinstallaties verboden. Elke niet noodzakelijke vorm van geluidshinder (bv. roepen) wordt vermeden.</w:t>
      </w:r>
    </w:p>
    <w:p w:rsidRPr="00F6439A" w:rsidR="00E709BB" w:rsidP="005B46F5" w:rsidRDefault="00E709BB" w14:paraId="22F3E654" w14:textId="3A7BFDE0">
      <w:pPr>
        <w:pStyle w:val="Kop2"/>
        <w:numPr>
          <w:ilvl w:val="1"/>
          <w:numId w:val="22"/>
        </w:numPr>
        <w:rPr>
          <w:lang w:val="nl-NL" w:eastAsia="nl-NL"/>
        </w:rPr>
      </w:pPr>
      <w:bookmarkStart w:name="_Toc66253919" w:id="25"/>
      <w:r w:rsidRPr="00F6439A">
        <w:rPr>
          <w:lang w:val="nl-NL" w:eastAsia="nl-NL"/>
        </w:rPr>
        <w:t>Uurregeling werken externe ondernemer en geluidshinder</w:t>
      </w:r>
      <w:bookmarkEnd w:id="25"/>
    </w:p>
    <w:p w:rsidRPr="00BA0786" w:rsidR="00E709BB" w:rsidP="004872C1" w:rsidRDefault="00E709BB" w14:paraId="01D7DF0A" w14:textId="77777777">
      <w:pPr>
        <w:autoSpaceDE w:val="0"/>
        <w:autoSpaceDN w:val="0"/>
        <w:spacing w:line="240" w:lineRule="auto"/>
        <w:jc w:val="both"/>
        <w:rPr>
          <w:rFonts w:cs="Arial"/>
          <w:sz w:val="20"/>
          <w:lang w:val="nl-NL" w:eastAsia="nl-NL"/>
        </w:rPr>
      </w:pPr>
      <w:r w:rsidRPr="00BA0786">
        <w:rPr>
          <w:rFonts w:cs="Arial"/>
          <w:sz w:val="20"/>
          <w:lang w:val="nl-NL" w:eastAsia="nl-NL"/>
        </w:rPr>
        <w:t>Werken gebeuren tijdens de normale werkuren (8.00 u - 17.00 u) op werkdagen. Buiten deze uren kan slechts gewerkt worden in overleg met de GZA-verantwoordelijke.</w:t>
      </w:r>
      <w:r>
        <w:rPr>
          <w:rFonts w:cs="Arial"/>
          <w:sz w:val="20"/>
          <w:lang w:val="nl-NL" w:eastAsia="nl-NL"/>
        </w:rPr>
        <w:t xml:space="preserve">    </w:t>
      </w:r>
    </w:p>
    <w:p w:rsidRPr="00BA0786" w:rsidR="00E709BB" w:rsidP="004872C1" w:rsidRDefault="00E709BB" w14:paraId="519430CA"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Geluidshinder voor patiënten </w:t>
      </w:r>
      <w:r>
        <w:rPr>
          <w:rFonts w:cs="Arial"/>
          <w:sz w:val="20"/>
          <w:lang w:val="nl-NL" w:eastAsia="nl-NL"/>
        </w:rPr>
        <w:t xml:space="preserve">en buurtbewoners </w:t>
      </w:r>
      <w:r w:rsidRPr="00BA0786">
        <w:rPr>
          <w:rFonts w:cs="Arial"/>
          <w:sz w:val="20"/>
          <w:lang w:val="nl-NL" w:eastAsia="nl-NL"/>
        </w:rPr>
        <w:t>wordt steeds minimaal gehouden.</w:t>
      </w:r>
    </w:p>
    <w:p w:rsidRPr="00BA0786" w:rsidR="00E709BB" w:rsidP="004872C1" w:rsidRDefault="00E709BB" w14:paraId="3D208B07" w14:textId="77777777">
      <w:pPr>
        <w:autoSpaceDE w:val="0"/>
        <w:autoSpaceDN w:val="0"/>
        <w:spacing w:line="240" w:lineRule="auto"/>
        <w:jc w:val="both"/>
        <w:rPr>
          <w:rFonts w:cs="Arial"/>
          <w:sz w:val="20"/>
          <w:lang w:val="nl-NL" w:eastAsia="nl-NL"/>
        </w:rPr>
      </w:pPr>
      <w:r>
        <w:rPr>
          <w:rFonts w:cs="Arial"/>
          <w:sz w:val="20"/>
          <w:lang w:val="nl-NL" w:eastAsia="nl-NL"/>
        </w:rPr>
        <w:t>Aanvoer van materiaal dient te gebeuren tussen 7u en 19u. Tenzij anders overeengekomen met de projectleider.</w:t>
      </w:r>
    </w:p>
    <w:p w:rsidRPr="00F6439A" w:rsidR="00E709BB" w:rsidP="005B46F5" w:rsidRDefault="00E709BB" w14:paraId="3AB4640C" w14:textId="5D8A94A2">
      <w:pPr>
        <w:pStyle w:val="Kop2"/>
        <w:numPr>
          <w:ilvl w:val="1"/>
          <w:numId w:val="22"/>
        </w:numPr>
        <w:rPr>
          <w:lang w:val="nl-NL" w:eastAsia="nl-NL"/>
        </w:rPr>
      </w:pPr>
      <w:bookmarkStart w:name="_Toc66253920" w:id="26"/>
      <w:r w:rsidRPr="00F6439A">
        <w:rPr>
          <w:lang w:val="nl-NL" w:eastAsia="nl-NL"/>
        </w:rPr>
        <w:t>Gebruik circulatiewegen</w:t>
      </w:r>
      <w:bookmarkEnd w:id="26"/>
    </w:p>
    <w:p w:rsidR="00E709BB" w:rsidP="00E709BB" w:rsidRDefault="00E709BB" w14:paraId="356F00CB" w14:textId="044AA3A4">
      <w:pPr>
        <w:autoSpaceDE w:val="0"/>
        <w:autoSpaceDN w:val="0"/>
        <w:spacing w:line="240" w:lineRule="auto"/>
        <w:jc w:val="both"/>
        <w:rPr>
          <w:rFonts w:cs="Arial"/>
          <w:sz w:val="20"/>
          <w:lang w:val="nl-NL" w:eastAsia="nl-NL"/>
        </w:rPr>
      </w:pPr>
      <w:r w:rsidRPr="00BA0786">
        <w:rPr>
          <w:rFonts w:cs="Arial"/>
          <w:sz w:val="20"/>
          <w:lang w:val="nl-NL" w:eastAsia="nl-NL"/>
        </w:rPr>
        <w:t xml:space="preserve">De te gebruiken horizontale (gangen) evenals verticale (trappen, liften) wegen worden vooraf bepaald door de aangestelde verantwoordelijke </w:t>
      </w:r>
      <w:r>
        <w:rPr>
          <w:rFonts w:cs="Arial"/>
          <w:sz w:val="20"/>
          <w:lang w:val="nl-NL" w:eastAsia="nl-NL"/>
        </w:rPr>
        <w:t>projectleider</w:t>
      </w:r>
      <w:r w:rsidRPr="00BA0786">
        <w:rPr>
          <w:rFonts w:cs="Arial"/>
          <w:sz w:val="20"/>
          <w:lang w:val="nl-NL" w:eastAsia="nl-NL"/>
        </w:rPr>
        <w:t>.</w:t>
      </w:r>
    </w:p>
    <w:p w:rsidRPr="00BA0786" w:rsidR="005563F7" w:rsidP="00E709BB" w:rsidRDefault="005563F7" w14:paraId="3E746EB2" w14:textId="77777777">
      <w:pPr>
        <w:autoSpaceDE w:val="0"/>
        <w:autoSpaceDN w:val="0"/>
        <w:spacing w:line="240" w:lineRule="auto"/>
        <w:jc w:val="both"/>
        <w:rPr>
          <w:rFonts w:cs="Arial"/>
          <w:sz w:val="20"/>
          <w:lang w:val="nl-NL" w:eastAsia="nl-NL"/>
        </w:rPr>
      </w:pPr>
    </w:p>
    <w:p w:rsidRPr="00F60C61" w:rsidR="00E709BB" w:rsidP="005B46F5" w:rsidRDefault="00E709BB" w14:paraId="4BF00C4B" w14:textId="5C8BEB25">
      <w:pPr>
        <w:pStyle w:val="Kop2"/>
        <w:numPr>
          <w:ilvl w:val="1"/>
          <w:numId w:val="22"/>
        </w:numPr>
        <w:rPr>
          <w:lang w:val="nl-NL" w:eastAsia="nl-NL"/>
        </w:rPr>
      </w:pPr>
      <w:bookmarkStart w:name="_Toc66253921" w:id="27"/>
      <w:r w:rsidRPr="00F60C61">
        <w:rPr>
          <w:lang w:val="nl-NL" w:eastAsia="nl-NL"/>
        </w:rPr>
        <w:t>Rookverbod</w:t>
      </w:r>
      <w:bookmarkEnd w:id="27"/>
    </w:p>
    <w:p w:rsidRPr="00F60C61" w:rsidR="00E709BB" w:rsidP="00E709BB" w:rsidRDefault="00E709BB" w14:paraId="53148884" w14:textId="3C05B2AD">
      <w:pPr>
        <w:autoSpaceDE w:val="0"/>
        <w:autoSpaceDN w:val="0"/>
        <w:spacing w:line="240" w:lineRule="auto"/>
        <w:jc w:val="both"/>
        <w:rPr>
          <w:rFonts w:cs="Calibri"/>
          <w:sz w:val="20"/>
          <w:lang w:val="nl-NL" w:eastAsia="nl-NL"/>
        </w:rPr>
      </w:pPr>
      <w:r w:rsidRPr="00F60C61">
        <w:rPr>
          <w:rFonts w:cs="Calibri"/>
          <w:sz w:val="20"/>
          <w:lang w:val="nl-NL" w:eastAsia="nl-NL"/>
        </w:rPr>
        <w:t xml:space="preserve">In het ziekenhuis geldt een algemeen rookverbod, ook op de werven!  </w:t>
      </w:r>
    </w:p>
    <w:p w:rsidRPr="00F60C61" w:rsidR="007D4CDF" w:rsidP="007D4CDF" w:rsidRDefault="00820933" w14:paraId="3D6B8572" w14:textId="3D69D098">
      <w:pPr>
        <w:pStyle w:val="Normaalweb"/>
        <w:rPr>
          <w:rFonts w:ascii="Calibri" w:hAnsi="Calibri" w:cs="Calibri"/>
        </w:rPr>
      </w:pPr>
      <w:r w:rsidRPr="00F60C61">
        <w:rPr>
          <w:rFonts w:ascii="Calibri" w:hAnsi="Calibri" w:cs="Calibri"/>
          <w:sz w:val="20"/>
          <w:lang w:val="nl-NL" w:eastAsia="nl-NL"/>
        </w:rPr>
        <w:t>Werknemers van externe ondernemers mogen ENKEL roken in de volgenden locaties:</w:t>
      </w:r>
      <w:r w:rsidRPr="00F60C61" w:rsidR="007D4CDF">
        <w:rPr>
          <w:rFonts w:ascii="Calibri" w:hAnsi="Calibri" w:cs="Calibri"/>
        </w:rPr>
        <w:t xml:space="preserve"> </w:t>
      </w:r>
    </w:p>
    <w:tbl>
      <w:tblPr>
        <w:tblW w:w="9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288"/>
      </w:tblGrid>
      <w:tr w:rsidRPr="00F60C61" w:rsidR="007D4CDF" w:rsidTr="001127C3" w14:paraId="37213DA6" w14:textId="77777777">
        <w:trPr>
          <w:trHeight w:val="411"/>
        </w:trPr>
        <w:tc>
          <w:tcPr>
            <w:tcW w:w="9288" w:type="dxa"/>
            <w:shd w:val="clear" w:color="auto" w:fill="95B3D7" w:themeFill="accent1" w:themeFillTint="99"/>
            <w:vAlign w:val="center"/>
          </w:tcPr>
          <w:p w:rsidRPr="00F60C61" w:rsidR="007D4CDF" w:rsidP="001127C3" w:rsidRDefault="007D4CDF" w14:paraId="1026AF56" w14:textId="77777777">
            <w:pPr>
              <w:pStyle w:val="Bodytekst"/>
              <w:spacing w:line="276" w:lineRule="auto"/>
              <w:jc w:val="both"/>
              <w:rPr>
                <w:rFonts w:ascii="Calibri" w:hAnsi="Calibri" w:cs="Calibri"/>
                <w:b/>
                <w:lang w:val="nl-NL"/>
              </w:rPr>
            </w:pPr>
            <w:r w:rsidRPr="00F60C61">
              <w:rPr>
                <w:rFonts w:ascii="Calibri" w:hAnsi="Calibri" w:cs="Calibri"/>
                <w:b/>
                <w:sz w:val="22"/>
                <w:lang w:val="nl-NL"/>
              </w:rPr>
              <w:t>Sint-Augustinus</w:t>
            </w:r>
          </w:p>
        </w:tc>
      </w:tr>
      <w:tr w:rsidRPr="00F60C61" w:rsidR="009B1D7D" w:rsidTr="009B1D7D" w14:paraId="66A20595" w14:textId="77777777">
        <w:tc>
          <w:tcPr>
            <w:tcW w:w="9288" w:type="dxa"/>
            <w:shd w:val="clear" w:color="auto" w:fill="auto"/>
          </w:tcPr>
          <w:p w:rsidRPr="00F60C61" w:rsidR="009B1D7D" w:rsidP="001127C3" w:rsidRDefault="009B1D7D" w14:paraId="3A944B59" w14:textId="77777777">
            <w:pPr>
              <w:pStyle w:val="Bodytekst"/>
              <w:spacing w:line="276" w:lineRule="auto"/>
              <w:jc w:val="both"/>
              <w:rPr>
                <w:rFonts w:ascii="Calibri" w:hAnsi="Calibri" w:cs="Calibri"/>
                <w:sz w:val="20"/>
                <w:lang w:val="nl-NL"/>
              </w:rPr>
            </w:pPr>
            <w:r w:rsidRPr="00F60C61">
              <w:rPr>
                <w:rFonts w:ascii="Calibri" w:hAnsi="Calibri" w:cs="Calibri"/>
                <w:sz w:val="20"/>
                <w:lang w:val="nl-NL"/>
              </w:rPr>
              <w:t xml:space="preserve">Rookkiosk rechts naast de </w:t>
            </w:r>
            <w:r w:rsidRPr="00F60C61">
              <w:rPr>
                <w:rFonts w:ascii="Calibri" w:hAnsi="Calibri" w:cs="Calibri"/>
                <w:b/>
                <w:sz w:val="20"/>
                <w:lang w:val="nl-NL"/>
              </w:rPr>
              <w:t>leveranciersingang</w:t>
            </w:r>
          </w:p>
        </w:tc>
      </w:tr>
      <w:tr w:rsidRPr="00F60C61" w:rsidR="009B1D7D" w:rsidTr="009B1D7D" w14:paraId="0987C8EE" w14:textId="77777777">
        <w:tc>
          <w:tcPr>
            <w:tcW w:w="9288" w:type="dxa"/>
            <w:shd w:val="clear" w:color="auto" w:fill="auto"/>
          </w:tcPr>
          <w:p w:rsidRPr="00F60C61" w:rsidR="009B1D7D" w:rsidP="009B1D7D" w:rsidRDefault="009B1D7D" w14:paraId="1CC00CBE" w14:textId="77777777">
            <w:pPr>
              <w:pStyle w:val="Bodytekst"/>
              <w:spacing w:line="276" w:lineRule="auto"/>
              <w:jc w:val="both"/>
              <w:rPr>
                <w:rFonts w:ascii="Calibri" w:hAnsi="Calibri" w:cs="Calibri"/>
                <w:b/>
                <w:sz w:val="20"/>
                <w:lang w:val="nl-NL"/>
              </w:rPr>
            </w:pPr>
            <w:r w:rsidRPr="00F60C61">
              <w:rPr>
                <w:rFonts w:ascii="Calibri" w:hAnsi="Calibri" w:cs="Calibri"/>
                <w:sz w:val="20"/>
                <w:lang w:val="nl-NL"/>
              </w:rPr>
              <w:t>Rookkiosk aan de</w:t>
            </w:r>
            <w:r w:rsidRPr="00F60C61">
              <w:rPr>
                <w:rFonts w:ascii="Calibri" w:hAnsi="Calibri" w:cs="Calibri"/>
                <w:b/>
                <w:sz w:val="20"/>
                <w:lang w:val="nl-NL"/>
              </w:rPr>
              <w:t xml:space="preserve"> laad-en</w:t>
            </w:r>
          </w:p>
          <w:p w:rsidRPr="00F60C61" w:rsidR="009B1D7D" w:rsidP="009B1D7D" w:rsidRDefault="009B1D7D" w14:paraId="0EB58A27" w14:textId="77777777">
            <w:pPr>
              <w:pStyle w:val="Bodytekst"/>
              <w:spacing w:line="276" w:lineRule="auto"/>
              <w:jc w:val="both"/>
              <w:rPr>
                <w:rFonts w:ascii="Calibri" w:hAnsi="Calibri" w:cs="Calibri"/>
                <w:b/>
                <w:sz w:val="20"/>
                <w:lang w:val="nl-NL"/>
              </w:rPr>
            </w:pPr>
            <w:r w:rsidRPr="00F60C61">
              <w:rPr>
                <w:rFonts w:ascii="Calibri" w:hAnsi="Calibri" w:cs="Calibri"/>
                <w:b/>
                <w:sz w:val="20"/>
                <w:lang w:val="nl-NL"/>
              </w:rPr>
              <w:t>loskade spoedgevallen</w:t>
            </w:r>
          </w:p>
          <w:p w:rsidRPr="00F60C61" w:rsidR="009B1D7D" w:rsidP="001127C3" w:rsidRDefault="009B1D7D" w14:paraId="3072E8E9" w14:textId="7CE29D78">
            <w:pPr>
              <w:pStyle w:val="Bodytekst"/>
              <w:spacing w:line="276" w:lineRule="auto"/>
              <w:jc w:val="both"/>
              <w:rPr>
                <w:rFonts w:ascii="Calibri" w:hAnsi="Calibri" w:cs="Calibri"/>
                <w:sz w:val="20"/>
                <w:lang w:val="nl-NL"/>
              </w:rPr>
            </w:pPr>
          </w:p>
        </w:tc>
      </w:tr>
    </w:tbl>
    <w:p w:rsidRPr="00F60C61" w:rsidR="007D4CDF" w:rsidP="00E709BB" w:rsidRDefault="007D4CDF" w14:paraId="41A46DFD" w14:textId="6FE60990">
      <w:pPr>
        <w:autoSpaceDE w:val="0"/>
        <w:autoSpaceDN w:val="0"/>
        <w:spacing w:line="240" w:lineRule="auto"/>
        <w:jc w:val="both"/>
        <w:rPr>
          <w:rFonts w:cs="Calibri"/>
          <w:sz w:val="20"/>
          <w:lang w:eastAsia="nl-NL"/>
        </w:rPr>
      </w:pPr>
    </w:p>
    <w:tbl>
      <w:tblPr>
        <w:tblW w:w="9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288"/>
      </w:tblGrid>
      <w:tr w:rsidRPr="00F60C61" w:rsidR="007D4CDF" w:rsidTr="001127C3" w14:paraId="0E4FA1EC" w14:textId="77777777">
        <w:trPr>
          <w:trHeight w:val="411"/>
        </w:trPr>
        <w:tc>
          <w:tcPr>
            <w:tcW w:w="9288" w:type="dxa"/>
            <w:shd w:val="clear" w:color="auto" w:fill="95B3D7" w:themeFill="accent1" w:themeFillTint="99"/>
            <w:vAlign w:val="center"/>
          </w:tcPr>
          <w:p w:rsidRPr="00F60C61" w:rsidR="007D4CDF" w:rsidP="001127C3" w:rsidRDefault="007D4CDF" w14:paraId="4B36BF24" w14:textId="77777777">
            <w:pPr>
              <w:pStyle w:val="Bodytekst"/>
              <w:spacing w:line="276" w:lineRule="auto"/>
              <w:jc w:val="both"/>
              <w:rPr>
                <w:rFonts w:ascii="Calibri" w:hAnsi="Calibri" w:cs="Calibri"/>
                <w:b/>
                <w:sz w:val="22"/>
                <w:szCs w:val="22"/>
                <w:lang w:val="nl-NL"/>
              </w:rPr>
            </w:pPr>
            <w:r w:rsidRPr="00F60C61">
              <w:rPr>
                <w:rFonts w:ascii="Calibri" w:hAnsi="Calibri" w:cs="Calibri"/>
                <w:b/>
                <w:sz w:val="22"/>
                <w:szCs w:val="22"/>
                <w:lang w:val="nl-NL"/>
              </w:rPr>
              <w:t>Sint-Vincentius</w:t>
            </w:r>
          </w:p>
        </w:tc>
      </w:tr>
      <w:tr w:rsidRPr="00F60C61" w:rsidR="009B1D7D" w:rsidTr="009B1D7D" w14:paraId="05DE2394" w14:textId="77777777">
        <w:tc>
          <w:tcPr>
            <w:tcW w:w="9288" w:type="dxa"/>
            <w:shd w:val="clear" w:color="auto" w:fill="auto"/>
          </w:tcPr>
          <w:p w:rsidRPr="00F60C61" w:rsidR="009B1D7D" w:rsidP="001127C3" w:rsidRDefault="009B1D7D" w14:paraId="2B7CEC6C" w14:textId="77777777">
            <w:pPr>
              <w:pStyle w:val="Bodytekst"/>
              <w:spacing w:after="120" w:line="276" w:lineRule="auto"/>
              <w:jc w:val="both"/>
              <w:rPr>
                <w:rFonts w:ascii="Calibri" w:hAnsi="Calibri" w:cs="Calibri"/>
                <w:sz w:val="20"/>
                <w:lang w:val="nl-NL"/>
              </w:rPr>
            </w:pPr>
            <w:r w:rsidRPr="00F60C61">
              <w:rPr>
                <w:rFonts w:ascii="Calibri" w:hAnsi="Calibri" w:cs="Calibri"/>
                <w:sz w:val="20"/>
                <w:lang w:val="nl-NL"/>
              </w:rPr>
              <w:t xml:space="preserve">Rookhut op de </w:t>
            </w:r>
            <w:r w:rsidRPr="00F60C61">
              <w:rPr>
                <w:rFonts w:ascii="Calibri" w:hAnsi="Calibri" w:cs="Calibri"/>
                <w:b/>
                <w:sz w:val="20"/>
                <w:lang w:val="nl-NL"/>
              </w:rPr>
              <w:t>verlaagde koer</w:t>
            </w:r>
            <w:r w:rsidRPr="00F60C61">
              <w:rPr>
                <w:rFonts w:ascii="Calibri" w:hAnsi="Calibri" w:cs="Calibri"/>
                <w:sz w:val="20"/>
                <w:lang w:val="nl-NL"/>
              </w:rPr>
              <w:t xml:space="preserve"> (niveau -1)</w:t>
            </w:r>
          </w:p>
        </w:tc>
      </w:tr>
      <w:tr w:rsidRPr="00F60C61" w:rsidR="009B1D7D" w:rsidTr="009B1D7D" w14:paraId="58243769" w14:textId="77777777">
        <w:tc>
          <w:tcPr>
            <w:tcW w:w="9288" w:type="dxa"/>
            <w:shd w:val="clear" w:color="auto" w:fill="auto"/>
          </w:tcPr>
          <w:p w:rsidRPr="00F60C61" w:rsidR="009B1D7D" w:rsidP="001127C3" w:rsidRDefault="009B1D7D" w14:paraId="36078D61" w14:textId="77777777">
            <w:pPr>
              <w:pStyle w:val="Bodytekst"/>
              <w:spacing w:after="120" w:line="276" w:lineRule="auto"/>
              <w:jc w:val="both"/>
              <w:rPr>
                <w:rFonts w:ascii="Calibri" w:hAnsi="Calibri" w:cs="Calibri"/>
                <w:sz w:val="20"/>
                <w:lang w:val="nl-NL"/>
              </w:rPr>
            </w:pPr>
            <w:r w:rsidRPr="00F60C61">
              <w:rPr>
                <w:rFonts w:ascii="Calibri" w:hAnsi="Calibri" w:cs="Calibri"/>
                <w:sz w:val="20"/>
                <w:lang w:val="nl-NL"/>
              </w:rPr>
              <w:t xml:space="preserve">Rookhut </w:t>
            </w:r>
            <w:r w:rsidRPr="00F60C61">
              <w:rPr>
                <w:rFonts w:ascii="Calibri" w:hAnsi="Calibri" w:cs="Calibri"/>
                <w:b/>
                <w:sz w:val="20"/>
                <w:lang w:val="nl-NL"/>
              </w:rPr>
              <w:t>rondweg Diamant</w:t>
            </w:r>
          </w:p>
        </w:tc>
      </w:tr>
    </w:tbl>
    <w:p w:rsidRPr="00F60C61" w:rsidR="007D4CDF" w:rsidP="00E709BB" w:rsidRDefault="007D4CDF" w14:paraId="2D205FEC" w14:textId="1B16F6AD">
      <w:pPr>
        <w:autoSpaceDE w:val="0"/>
        <w:autoSpaceDN w:val="0"/>
        <w:spacing w:line="240" w:lineRule="auto"/>
        <w:jc w:val="both"/>
        <w:rPr>
          <w:rFonts w:cs="Calibri"/>
          <w:sz w:val="20"/>
          <w:lang w:val="nl-NL" w:eastAsia="nl-NL"/>
        </w:rPr>
      </w:pPr>
    </w:p>
    <w:tbl>
      <w:tblPr>
        <w:tblW w:w="9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288"/>
      </w:tblGrid>
      <w:tr w:rsidRPr="00F60C61" w:rsidR="007D4CDF" w:rsidTr="001127C3" w14:paraId="07079E2E" w14:textId="77777777">
        <w:trPr>
          <w:trHeight w:val="411"/>
        </w:trPr>
        <w:tc>
          <w:tcPr>
            <w:tcW w:w="9288" w:type="dxa"/>
            <w:shd w:val="clear" w:color="auto" w:fill="95B3D7" w:themeFill="accent1" w:themeFillTint="99"/>
            <w:vAlign w:val="center"/>
          </w:tcPr>
          <w:p w:rsidRPr="00F60C61" w:rsidR="007D4CDF" w:rsidP="001127C3" w:rsidRDefault="007D4CDF" w14:paraId="2D328AE7" w14:textId="77777777">
            <w:pPr>
              <w:pStyle w:val="Bodytekst"/>
              <w:spacing w:line="276" w:lineRule="auto"/>
              <w:jc w:val="both"/>
              <w:rPr>
                <w:rFonts w:ascii="Calibri" w:hAnsi="Calibri" w:cs="Calibri"/>
                <w:b/>
                <w:sz w:val="22"/>
                <w:lang w:val="nl-NL"/>
              </w:rPr>
            </w:pPr>
            <w:r w:rsidRPr="00F60C61">
              <w:rPr>
                <w:rFonts w:ascii="Calibri" w:hAnsi="Calibri" w:cs="Calibri"/>
                <w:b/>
                <w:sz w:val="22"/>
                <w:lang w:val="nl-NL"/>
              </w:rPr>
              <w:t>Sint-Jozef</w:t>
            </w:r>
          </w:p>
        </w:tc>
      </w:tr>
      <w:tr w:rsidRPr="00F60C61" w:rsidR="009B1D7D" w:rsidTr="009B1D7D" w14:paraId="5A01BDE9" w14:textId="77777777">
        <w:tc>
          <w:tcPr>
            <w:tcW w:w="9288" w:type="dxa"/>
            <w:shd w:val="clear" w:color="auto" w:fill="auto"/>
          </w:tcPr>
          <w:p w:rsidRPr="00F60C61" w:rsidR="009B1D7D" w:rsidP="001127C3" w:rsidRDefault="009B1D7D" w14:paraId="67BD313C" w14:textId="77777777">
            <w:pPr>
              <w:pStyle w:val="Bodytekst"/>
              <w:spacing w:after="120" w:line="276" w:lineRule="auto"/>
              <w:jc w:val="both"/>
              <w:rPr>
                <w:rFonts w:ascii="Calibri" w:hAnsi="Calibri" w:cs="Calibri"/>
                <w:sz w:val="20"/>
                <w:lang w:val="nl-NL"/>
              </w:rPr>
            </w:pPr>
            <w:r w:rsidRPr="00F60C61">
              <w:rPr>
                <w:rFonts w:ascii="Calibri" w:hAnsi="Calibri" w:cs="Calibri"/>
                <w:sz w:val="20"/>
                <w:lang w:val="nl-NL"/>
              </w:rPr>
              <w:t>Buitenlocatie onder luifel achter personeelscafetaria</w:t>
            </w:r>
          </w:p>
        </w:tc>
      </w:tr>
    </w:tbl>
    <w:p w:rsidRPr="00F60C61" w:rsidR="007D4CDF" w:rsidP="00E709BB" w:rsidRDefault="007D4CDF" w14:paraId="5B0219AC" w14:textId="6B219344">
      <w:pPr>
        <w:autoSpaceDE w:val="0"/>
        <w:autoSpaceDN w:val="0"/>
        <w:spacing w:line="240" w:lineRule="auto"/>
        <w:jc w:val="both"/>
        <w:rPr>
          <w:rFonts w:cs="Calibri"/>
          <w:sz w:val="20"/>
          <w:szCs w:val="20"/>
          <w:lang w:val="nl-NL" w:eastAsia="nl-NL"/>
        </w:rPr>
      </w:pPr>
    </w:p>
    <w:p w:rsidRPr="00F60C61" w:rsidR="007D4CDF" w:rsidP="004872C1" w:rsidRDefault="007D4CDF" w14:paraId="14491B84" w14:textId="07555E7B">
      <w:pPr>
        <w:pStyle w:val="Bodytekst"/>
        <w:spacing w:line="240" w:lineRule="auto"/>
        <w:jc w:val="both"/>
        <w:rPr>
          <w:rFonts w:ascii="Calibri" w:hAnsi="Calibri" w:cs="Calibri"/>
          <w:sz w:val="20"/>
          <w:lang w:val="nl-NL"/>
        </w:rPr>
      </w:pPr>
      <w:r w:rsidRPr="00F60C61">
        <w:rPr>
          <w:rFonts w:ascii="Calibri" w:hAnsi="Calibri" w:cs="Calibri"/>
          <w:sz w:val="20"/>
          <w:lang w:val="nl-NL"/>
        </w:rPr>
        <w:t xml:space="preserve">Elke rooklocatie wordt duidelijk aangegeven. Op alle andere plaatsen geldt een absoluut rookverbod, zowel in de gebouwen als op het ziekenhuisterrein. Ook aan de diverse in- en uitgangen van het ziekenhuis </w:t>
      </w:r>
      <w:r w:rsidRPr="00F60C61" w:rsidR="002048E1">
        <w:rPr>
          <w:rFonts w:ascii="Calibri" w:hAnsi="Calibri" w:cs="Calibri"/>
          <w:sz w:val="20"/>
          <w:lang w:val="nl-NL"/>
        </w:rPr>
        <w:t>is roken uitdrukkelijk verboden</w:t>
      </w:r>
      <w:r w:rsidRPr="00F60C61">
        <w:rPr>
          <w:rFonts w:ascii="Calibri" w:hAnsi="Calibri" w:cs="Calibri"/>
          <w:sz w:val="20"/>
          <w:lang w:val="nl-NL"/>
        </w:rPr>
        <w:t>.</w:t>
      </w:r>
    </w:p>
    <w:p w:rsidRPr="00F60C61" w:rsidR="007D4CDF" w:rsidP="004872C1" w:rsidRDefault="007D4CDF" w14:paraId="53B14EEC" w14:textId="77777777">
      <w:pPr>
        <w:pStyle w:val="Bodytekst"/>
        <w:spacing w:line="240" w:lineRule="auto"/>
        <w:jc w:val="both"/>
        <w:rPr>
          <w:rFonts w:ascii="Calibri" w:hAnsi="Calibri" w:cs="Calibri"/>
          <w:sz w:val="20"/>
          <w:lang w:val="nl-NL"/>
        </w:rPr>
      </w:pPr>
    </w:p>
    <w:p w:rsidRPr="00F60C61" w:rsidR="007D4CDF" w:rsidP="004872C1" w:rsidRDefault="007D4CDF" w14:paraId="542DA7DF" w14:textId="77777777">
      <w:pPr>
        <w:pStyle w:val="Bodytekst"/>
        <w:spacing w:line="240" w:lineRule="auto"/>
        <w:jc w:val="both"/>
        <w:rPr>
          <w:rFonts w:ascii="Calibri" w:hAnsi="Calibri" w:cs="Calibri"/>
          <w:sz w:val="20"/>
          <w:lang w:val="nl-NL"/>
        </w:rPr>
      </w:pPr>
      <w:r w:rsidRPr="00F60C61">
        <w:rPr>
          <w:rFonts w:ascii="Calibri" w:hAnsi="Calibri" w:cs="Calibri"/>
          <w:sz w:val="20"/>
          <w:lang w:val="nl-NL"/>
        </w:rPr>
        <w:t>Buiten de aangeduide banken en de vaste zitplaatsen in de rookkiosken/rookhutten mogen geen stoelen of banken gebruikt worden tijdens het roken.</w:t>
      </w:r>
      <w:r w:rsidRPr="00F60C61">
        <w:rPr>
          <w:rFonts w:ascii="Calibri" w:hAnsi="Calibri" w:cs="Calibri"/>
          <w:sz w:val="20"/>
          <w:lang w:val="nl-BE"/>
        </w:rPr>
        <w:t xml:space="preserve"> </w:t>
      </w:r>
      <w:r w:rsidRPr="00F60C61">
        <w:rPr>
          <w:rFonts w:ascii="Calibri" w:hAnsi="Calibri" w:cs="Calibri"/>
          <w:sz w:val="20"/>
          <w:lang w:val="nl-NL"/>
        </w:rPr>
        <w:t>Het roken op de terrassen verbonden aan patiëntenkamers van de verschillende campussen is verboden.</w:t>
      </w:r>
    </w:p>
    <w:p w:rsidRPr="00F60C61" w:rsidR="007D4CDF" w:rsidP="004872C1" w:rsidRDefault="007D4CDF" w14:paraId="768E04AE" w14:textId="77777777">
      <w:pPr>
        <w:pStyle w:val="Bodytekst"/>
        <w:spacing w:line="240" w:lineRule="auto"/>
        <w:jc w:val="both"/>
        <w:rPr>
          <w:rFonts w:ascii="Calibri" w:hAnsi="Calibri" w:cs="Calibri"/>
          <w:sz w:val="20"/>
          <w:lang w:val="nl-NL"/>
        </w:rPr>
      </w:pPr>
    </w:p>
    <w:p w:rsidRPr="00F60C61" w:rsidR="007D4CDF" w:rsidP="004872C1" w:rsidRDefault="007D4CDF" w14:paraId="41566BEA" w14:textId="2F1BAE59">
      <w:pPr>
        <w:pStyle w:val="Bodytekst"/>
        <w:spacing w:line="240" w:lineRule="auto"/>
        <w:jc w:val="both"/>
        <w:rPr>
          <w:rFonts w:ascii="Calibri" w:hAnsi="Calibri" w:cs="Calibri"/>
          <w:sz w:val="20"/>
          <w:lang w:val="nl-NL"/>
        </w:rPr>
      </w:pPr>
      <w:r w:rsidRPr="00F60C61">
        <w:rPr>
          <w:rFonts w:ascii="Calibri" w:hAnsi="Calibri" w:cs="Calibri"/>
          <w:sz w:val="20"/>
          <w:lang w:val="nl-NL"/>
        </w:rPr>
        <w:t>Op de voor het roken toegestane locaties is eten en drinken verboden.</w:t>
      </w:r>
    </w:p>
    <w:p w:rsidRPr="00F60C61" w:rsidR="007D4CDF" w:rsidP="004872C1" w:rsidRDefault="007D4CDF" w14:paraId="021B8661" w14:textId="6504C550">
      <w:pPr>
        <w:autoSpaceDE w:val="0"/>
        <w:autoSpaceDN w:val="0"/>
        <w:spacing w:after="0" w:line="240" w:lineRule="auto"/>
        <w:jc w:val="both"/>
        <w:rPr>
          <w:rFonts w:cs="Calibri"/>
          <w:sz w:val="20"/>
          <w:szCs w:val="20"/>
          <w:lang w:val="nl-NL" w:eastAsia="nl-NL"/>
        </w:rPr>
      </w:pPr>
    </w:p>
    <w:p w:rsidRPr="00F60C61" w:rsidR="007D4CDF" w:rsidP="004872C1" w:rsidRDefault="007D4CDF" w14:paraId="68F13AD6" w14:textId="77777777">
      <w:pPr>
        <w:pStyle w:val="Bodytekst"/>
        <w:spacing w:line="240" w:lineRule="auto"/>
        <w:jc w:val="both"/>
        <w:rPr>
          <w:rFonts w:ascii="Calibri" w:hAnsi="Calibri" w:cs="Calibri"/>
          <w:sz w:val="20"/>
          <w:lang w:val="nl-NL"/>
        </w:rPr>
      </w:pPr>
      <w:r w:rsidRPr="00F60C61">
        <w:rPr>
          <w:rFonts w:ascii="Calibri" w:hAnsi="Calibri" w:cs="Calibri"/>
          <w:sz w:val="20"/>
          <w:lang w:val="nl-NL"/>
        </w:rPr>
        <w:t>Alle  GZA medewerkers spreken personen aan, die zich niet aan de regels houden en verwijzen hen naar de rooklocaties. De interne bewakingsdienst houdt ook toezicht op het respecteren van het rookbeleid en meldt elke overtreding. De bewakingsagenten kunnen binnen hun wettelijke bevoegdheden optreden om mensen ertoe aan te zetten zich aan de regels te houden.</w:t>
      </w:r>
    </w:p>
    <w:p w:rsidRPr="00F60C61" w:rsidR="007D4CDF" w:rsidP="004872C1" w:rsidRDefault="007D4CDF" w14:paraId="096B17E2" w14:textId="77777777">
      <w:pPr>
        <w:pStyle w:val="Bodytekst"/>
        <w:spacing w:line="240" w:lineRule="auto"/>
        <w:jc w:val="both"/>
        <w:rPr>
          <w:rFonts w:ascii="Calibri" w:hAnsi="Calibri" w:cs="Calibri"/>
          <w:sz w:val="20"/>
          <w:lang w:val="nl-NL"/>
        </w:rPr>
      </w:pPr>
    </w:p>
    <w:p w:rsidRPr="00F60C61" w:rsidR="007D4CDF" w:rsidP="004872C1" w:rsidRDefault="007D4CDF" w14:paraId="6C800168" w14:textId="77777777">
      <w:pPr>
        <w:pStyle w:val="Bodytekst"/>
        <w:spacing w:line="240" w:lineRule="auto"/>
        <w:jc w:val="both"/>
        <w:rPr>
          <w:rFonts w:ascii="Calibri" w:hAnsi="Calibri" w:cs="Calibri"/>
          <w:sz w:val="20"/>
          <w:lang w:val="nl-NL"/>
        </w:rPr>
      </w:pPr>
      <w:r w:rsidRPr="00F60C61">
        <w:rPr>
          <w:rFonts w:ascii="Calibri" w:hAnsi="Calibri" w:cs="Calibri"/>
          <w:sz w:val="20"/>
          <w:lang w:val="nl-NL"/>
        </w:rPr>
        <w:t>Onder het respecteren van het rookbeleid wordt verstaan:</w:t>
      </w:r>
    </w:p>
    <w:p w:rsidRPr="00F60C61" w:rsidR="007D4CDF" w:rsidP="004872C1" w:rsidRDefault="002C5EAC" w14:paraId="05C2D77D" w14:textId="354225EC">
      <w:pPr>
        <w:pStyle w:val="Lijstalinea"/>
        <w:numPr>
          <w:ilvl w:val="0"/>
          <w:numId w:val="18"/>
        </w:numPr>
        <w:tabs>
          <w:tab w:val="clear" w:pos="720"/>
        </w:tabs>
        <w:spacing w:line="240" w:lineRule="auto"/>
        <w:ind w:left="851"/>
        <w:jc w:val="both"/>
        <w:rPr>
          <w:rFonts w:cs="Calibri"/>
          <w:sz w:val="20"/>
          <w:szCs w:val="20"/>
          <w:lang w:eastAsia="nl-NL"/>
        </w:rPr>
      </w:pPr>
      <w:r w:rsidRPr="00F60C61">
        <w:rPr>
          <w:rFonts w:cs="Calibri"/>
          <w:sz w:val="20"/>
          <w:szCs w:val="20"/>
          <w:lang w:eastAsia="nl-NL"/>
        </w:rPr>
        <w:t>U</w:t>
      </w:r>
      <w:r w:rsidRPr="00F60C61" w:rsidR="007D4CDF">
        <w:rPr>
          <w:rFonts w:cs="Calibri"/>
          <w:sz w:val="20"/>
          <w:szCs w:val="20"/>
          <w:lang w:eastAsia="nl-NL"/>
        </w:rPr>
        <w:t>itsluitend roken op de in dit document vermelde plaatsen</w:t>
      </w:r>
      <w:r w:rsidRPr="00F60C61">
        <w:rPr>
          <w:rFonts w:cs="Calibri"/>
          <w:sz w:val="20"/>
          <w:szCs w:val="20"/>
          <w:lang w:eastAsia="nl-NL"/>
        </w:rPr>
        <w:t>.</w:t>
      </w:r>
    </w:p>
    <w:p w:rsidRPr="00F60C61" w:rsidR="007D4CDF" w:rsidP="004872C1" w:rsidRDefault="002C5EAC" w14:paraId="1ED18EAF" w14:textId="52EB884B">
      <w:pPr>
        <w:pStyle w:val="Lijstalinea"/>
        <w:numPr>
          <w:ilvl w:val="0"/>
          <w:numId w:val="18"/>
        </w:numPr>
        <w:tabs>
          <w:tab w:val="clear" w:pos="720"/>
        </w:tabs>
        <w:spacing w:line="240" w:lineRule="auto"/>
        <w:ind w:left="851"/>
        <w:jc w:val="both"/>
        <w:rPr>
          <w:rFonts w:cs="Calibri"/>
          <w:sz w:val="20"/>
          <w:szCs w:val="20"/>
          <w:lang w:eastAsia="nl-NL"/>
        </w:rPr>
      </w:pPr>
      <w:r w:rsidRPr="00F60C61">
        <w:rPr>
          <w:rFonts w:cs="Calibri"/>
          <w:sz w:val="20"/>
          <w:szCs w:val="20"/>
          <w:lang w:eastAsia="nl-NL"/>
        </w:rPr>
        <w:t>A</w:t>
      </w:r>
      <w:r w:rsidRPr="00F60C61" w:rsidR="007D4CDF">
        <w:rPr>
          <w:rFonts w:cs="Calibri"/>
          <w:sz w:val="20"/>
          <w:szCs w:val="20"/>
          <w:lang w:eastAsia="nl-NL"/>
        </w:rPr>
        <w:t>ssen en peuken deponeren in de beschikbare asba</w:t>
      </w:r>
      <w:r w:rsidRPr="00F60C61">
        <w:rPr>
          <w:rFonts w:cs="Calibri"/>
          <w:sz w:val="20"/>
          <w:szCs w:val="20"/>
          <w:lang w:eastAsia="nl-NL"/>
        </w:rPr>
        <w:t>kken en niet op de grond gooien.</w:t>
      </w:r>
    </w:p>
    <w:p w:rsidRPr="00F60C61" w:rsidR="007D4CDF" w:rsidP="004872C1" w:rsidRDefault="002C5EAC" w14:paraId="60D2953B" w14:textId="0968EDA4">
      <w:pPr>
        <w:pStyle w:val="Lijstalinea"/>
        <w:numPr>
          <w:ilvl w:val="0"/>
          <w:numId w:val="18"/>
        </w:numPr>
        <w:tabs>
          <w:tab w:val="clear" w:pos="720"/>
        </w:tabs>
        <w:spacing w:line="240" w:lineRule="auto"/>
        <w:ind w:left="851"/>
        <w:jc w:val="both"/>
        <w:rPr>
          <w:rFonts w:cs="Calibri"/>
          <w:sz w:val="20"/>
          <w:szCs w:val="20"/>
          <w:lang w:eastAsia="nl-NL"/>
        </w:rPr>
      </w:pPr>
      <w:r w:rsidRPr="00F60C61">
        <w:rPr>
          <w:rFonts w:cs="Calibri"/>
          <w:sz w:val="20"/>
          <w:szCs w:val="20"/>
          <w:lang w:eastAsia="nl-NL"/>
        </w:rPr>
        <w:t>G</w:t>
      </w:r>
      <w:r w:rsidRPr="00F60C61" w:rsidR="007D4CDF">
        <w:rPr>
          <w:rFonts w:cs="Calibri"/>
          <w:sz w:val="20"/>
          <w:szCs w:val="20"/>
          <w:lang w:eastAsia="nl-NL"/>
        </w:rPr>
        <w:t>een stoelen of andere voorwerpen in de rookkiosken/rookhutten of aan de rokersbanken zetten, buiten wat GZA daar voorzien heeft.</w:t>
      </w:r>
    </w:p>
    <w:p w:rsidRPr="00F60C61" w:rsidR="007D4CDF" w:rsidP="004872C1" w:rsidRDefault="007D4CDF" w14:paraId="40D770CB" w14:textId="0002C4B6">
      <w:pPr>
        <w:spacing w:line="240" w:lineRule="auto"/>
        <w:jc w:val="both"/>
        <w:rPr>
          <w:rFonts w:cs="Calibri"/>
          <w:sz w:val="20"/>
          <w:szCs w:val="20"/>
          <w:lang w:eastAsia="nl-NL"/>
        </w:rPr>
      </w:pPr>
      <w:r w:rsidRPr="00F60C61">
        <w:rPr>
          <w:rFonts w:cs="Calibri"/>
          <w:sz w:val="20"/>
          <w:szCs w:val="20"/>
          <w:lang w:eastAsia="nl-NL"/>
        </w:rPr>
        <w:t>Overtredingen worden gemeld aan de persoon, die opdrachtgever is voor de werken, die de derde uitvoert. Deze opdrachtgever bespreekt de feiten met de verantwoordelijke van de betrokken buitenfirma. Bij herhaling van de feiten deelt hij/zij de firma mede dat de betrokken werknemer niet meer op deze campus mag tewerkgesteld worden. De opdrachtgever dient een registratie van de overtredingen bij te houden, zodat dit in een evaluatie van buitenfirma’s kan meegenomen worden.</w:t>
      </w:r>
    </w:p>
    <w:p w:rsidRPr="002127A7" w:rsidR="007D4CDF" w:rsidP="00E709BB" w:rsidRDefault="002127A7" w14:paraId="6A37AA82" w14:textId="18BC123F">
      <w:pPr>
        <w:autoSpaceDE w:val="0"/>
        <w:autoSpaceDN w:val="0"/>
        <w:spacing w:line="240" w:lineRule="auto"/>
        <w:jc w:val="both"/>
        <w:rPr>
          <w:rFonts w:cs="Calibri"/>
          <w:sz w:val="18"/>
          <w:lang w:eastAsia="nl-NL"/>
        </w:rPr>
      </w:pPr>
      <w:r w:rsidRPr="00F60C61">
        <w:rPr>
          <w:rFonts w:cs="Calibri"/>
          <w:sz w:val="18"/>
          <w:lang w:eastAsia="nl-NL"/>
        </w:rPr>
        <w:t xml:space="preserve">(meer detail in </w:t>
      </w:r>
      <w:hyperlink w:history="1" r:id="rId25">
        <w:r w:rsidRPr="00F60C61">
          <w:rPr>
            <w:rStyle w:val="Hyperlink"/>
            <w:rFonts w:cs="Calibri"/>
            <w:sz w:val="18"/>
            <w:lang w:eastAsia="nl-NL"/>
          </w:rPr>
          <w:t>procedure rookbeleid</w:t>
        </w:r>
      </w:hyperlink>
      <w:r w:rsidRPr="00F60C61">
        <w:rPr>
          <w:rFonts w:cs="Calibri"/>
          <w:sz w:val="18"/>
          <w:lang w:eastAsia="nl-NL"/>
        </w:rPr>
        <w:t>)</w:t>
      </w:r>
      <w:r w:rsidR="00112289">
        <w:rPr>
          <w:rFonts w:cs="Calibri"/>
          <w:sz w:val="18"/>
          <w:lang w:eastAsia="nl-NL"/>
        </w:rPr>
        <w:t xml:space="preserve">     </w:t>
      </w:r>
    </w:p>
    <w:p w:rsidRPr="00F6439A" w:rsidR="00E709BB" w:rsidP="005B46F5" w:rsidRDefault="00E709BB" w14:paraId="27EE73E1" w14:textId="664C9DAB">
      <w:pPr>
        <w:pStyle w:val="Kop2"/>
        <w:numPr>
          <w:ilvl w:val="1"/>
          <w:numId w:val="22"/>
        </w:numPr>
        <w:rPr>
          <w:lang w:val="nl-NL" w:eastAsia="nl-NL"/>
        </w:rPr>
      </w:pPr>
      <w:bookmarkStart w:name="_Toc66253922" w:id="28"/>
      <w:r w:rsidRPr="00F6439A">
        <w:rPr>
          <w:lang w:val="nl-NL" w:eastAsia="nl-NL"/>
        </w:rPr>
        <w:t>Telefonie</w:t>
      </w:r>
      <w:bookmarkEnd w:id="28"/>
    </w:p>
    <w:p w:rsidRPr="00BA0786" w:rsidR="00E709BB" w:rsidP="00E709BB" w:rsidRDefault="00E709BB" w14:paraId="01E04506" w14:textId="77777777">
      <w:pPr>
        <w:autoSpaceDE w:val="0"/>
        <w:autoSpaceDN w:val="0"/>
        <w:spacing w:line="240" w:lineRule="auto"/>
        <w:jc w:val="both"/>
        <w:rPr>
          <w:rFonts w:cs="Arial"/>
          <w:sz w:val="20"/>
          <w:lang w:val="nl-NL" w:eastAsia="nl-NL"/>
        </w:rPr>
      </w:pPr>
      <w:r w:rsidRPr="00BA0786">
        <w:rPr>
          <w:rFonts w:cs="Arial"/>
          <w:sz w:val="20"/>
          <w:lang w:val="nl-NL" w:eastAsia="nl-NL"/>
        </w:rPr>
        <w:t>In het ziekenhuis geldt een verbod op GSM-gebruik</w:t>
      </w:r>
      <w:r>
        <w:rPr>
          <w:rFonts w:cs="Arial"/>
          <w:sz w:val="20"/>
          <w:lang w:val="nl-NL" w:eastAsia="nl-NL"/>
        </w:rPr>
        <w:t xml:space="preserve"> in kritische zones. Op de toegangsdeur staat aangegeven dat GSM gebruik binnen die zone verboden is</w:t>
      </w:r>
      <w:r w:rsidRPr="00BA0786">
        <w:rPr>
          <w:rFonts w:cs="Arial"/>
          <w:sz w:val="20"/>
          <w:lang w:val="nl-NL" w:eastAsia="nl-NL"/>
        </w:rPr>
        <w:t xml:space="preserve">. </w:t>
      </w:r>
      <w:r>
        <w:rPr>
          <w:rFonts w:cs="Arial"/>
          <w:sz w:val="20"/>
          <w:lang w:val="nl-NL" w:eastAsia="nl-NL"/>
        </w:rPr>
        <w:t xml:space="preserve">  </w:t>
      </w:r>
    </w:p>
    <w:p w:rsidRPr="00F6439A" w:rsidR="00E709BB" w:rsidP="005B46F5" w:rsidRDefault="00E709BB" w14:paraId="7D01679D" w14:textId="4CC6C175">
      <w:pPr>
        <w:pStyle w:val="Kop2"/>
        <w:numPr>
          <w:ilvl w:val="1"/>
          <w:numId w:val="22"/>
        </w:numPr>
        <w:rPr>
          <w:lang w:val="nl-NL" w:eastAsia="nl-NL"/>
        </w:rPr>
      </w:pPr>
      <w:bookmarkStart w:name="_Toc66253923" w:id="29"/>
      <w:r w:rsidRPr="00F6439A">
        <w:rPr>
          <w:lang w:val="nl-NL" w:eastAsia="nl-NL"/>
        </w:rPr>
        <w:t>Parking</w:t>
      </w:r>
      <w:bookmarkEnd w:id="29"/>
    </w:p>
    <w:p w:rsidR="00E709BB" w:rsidP="00E709BB" w:rsidRDefault="00E709BB" w14:paraId="39F0E893"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De externe ondernemer dient zich strikt te houden aan de hem toegewezen los-, laad-, en parkeerplaatsen. </w:t>
      </w:r>
    </w:p>
    <w:p w:rsidR="00E709BB" w:rsidP="00E709BB" w:rsidRDefault="00E709BB" w14:paraId="6A1710AA" w14:textId="1C3F5F7F">
      <w:pPr>
        <w:autoSpaceDE w:val="0"/>
        <w:autoSpaceDN w:val="0"/>
        <w:spacing w:line="240" w:lineRule="auto"/>
        <w:jc w:val="both"/>
        <w:rPr>
          <w:rFonts w:cs="Arial"/>
          <w:sz w:val="20"/>
          <w:lang w:val="nl-NL" w:eastAsia="nl-NL"/>
        </w:rPr>
      </w:pPr>
      <w:r>
        <w:rPr>
          <w:rFonts w:cs="Arial"/>
          <w:sz w:val="20"/>
          <w:lang w:val="nl-NL" w:eastAsia="nl-NL"/>
        </w:rPr>
        <w:t xml:space="preserve">Het is </w:t>
      </w:r>
      <w:r w:rsidRPr="000C53D0">
        <w:rPr>
          <w:rFonts w:cs="Arial"/>
          <w:b/>
          <w:sz w:val="20"/>
          <w:lang w:val="nl-NL" w:eastAsia="nl-NL"/>
        </w:rPr>
        <w:t>verboden</w:t>
      </w:r>
      <w:r>
        <w:rPr>
          <w:rFonts w:cs="Arial"/>
          <w:sz w:val="20"/>
          <w:lang w:val="nl-NL" w:eastAsia="nl-NL"/>
        </w:rPr>
        <w:t xml:space="preserve"> om te p</w:t>
      </w:r>
      <w:r w:rsidRPr="00BA0786">
        <w:rPr>
          <w:rFonts w:cs="Arial"/>
          <w:sz w:val="20"/>
          <w:lang w:val="nl-NL" w:eastAsia="nl-NL"/>
        </w:rPr>
        <w:t>arkeren</w:t>
      </w:r>
      <w:r>
        <w:rPr>
          <w:rFonts w:cs="Arial"/>
          <w:sz w:val="20"/>
          <w:lang w:val="nl-NL" w:eastAsia="nl-NL"/>
        </w:rPr>
        <w:t>:</w:t>
      </w:r>
    </w:p>
    <w:p w:rsidRPr="003119BB" w:rsidR="00E709BB" w:rsidP="003119BB" w:rsidRDefault="002C5EAC" w14:paraId="11E72B9E" w14:textId="77784BC5">
      <w:pPr>
        <w:pStyle w:val="Lijstalinea"/>
        <w:numPr>
          <w:ilvl w:val="0"/>
          <w:numId w:val="18"/>
        </w:numPr>
        <w:autoSpaceDE w:val="0"/>
        <w:autoSpaceDN w:val="0"/>
        <w:spacing w:line="240" w:lineRule="auto"/>
        <w:jc w:val="both"/>
        <w:rPr>
          <w:rFonts w:cs="Arial"/>
          <w:sz w:val="20"/>
          <w:lang w:val="nl-NL" w:eastAsia="nl-NL"/>
        </w:rPr>
      </w:pPr>
      <w:r>
        <w:rPr>
          <w:rFonts w:cs="Arial"/>
          <w:sz w:val="20"/>
          <w:lang w:val="nl-NL" w:eastAsia="nl-NL"/>
        </w:rPr>
        <w:t>op voorbehouden plaatsen</w:t>
      </w:r>
      <w:r w:rsidRPr="003119BB" w:rsidR="00E709BB">
        <w:rPr>
          <w:rFonts w:cs="Arial"/>
          <w:sz w:val="20"/>
          <w:lang w:val="nl-NL" w:eastAsia="nl-NL"/>
        </w:rPr>
        <w:t xml:space="preserve"> </w:t>
      </w:r>
    </w:p>
    <w:p w:rsidRPr="003119BB" w:rsidR="00E709BB" w:rsidP="003119BB" w:rsidRDefault="002C5EAC" w14:paraId="6C81086A" w14:textId="2777B501">
      <w:pPr>
        <w:pStyle w:val="Lijstalinea"/>
        <w:numPr>
          <w:ilvl w:val="0"/>
          <w:numId w:val="18"/>
        </w:numPr>
        <w:autoSpaceDE w:val="0"/>
        <w:autoSpaceDN w:val="0"/>
        <w:spacing w:line="240" w:lineRule="auto"/>
        <w:jc w:val="both"/>
        <w:rPr>
          <w:rFonts w:cs="Arial"/>
          <w:sz w:val="20"/>
          <w:lang w:val="nl-NL" w:eastAsia="nl-NL"/>
        </w:rPr>
      </w:pPr>
      <w:r>
        <w:rPr>
          <w:rFonts w:cs="Arial"/>
          <w:sz w:val="20"/>
          <w:lang w:val="nl-NL" w:eastAsia="nl-NL"/>
        </w:rPr>
        <w:t>voor nooddeuren</w:t>
      </w:r>
      <w:r w:rsidRPr="003119BB" w:rsidR="00E709BB">
        <w:rPr>
          <w:rFonts w:cs="Arial"/>
          <w:sz w:val="20"/>
          <w:lang w:val="nl-NL" w:eastAsia="nl-NL"/>
        </w:rPr>
        <w:t xml:space="preserve"> </w:t>
      </w:r>
    </w:p>
    <w:p w:rsidRPr="003119BB" w:rsidR="00E709BB" w:rsidP="003119BB" w:rsidRDefault="00E709BB" w14:paraId="2D2CB74E" w14:textId="70C8F22D">
      <w:pPr>
        <w:pStyle w:val="Lijstalinea"/>
        <w:numPr>
          <w:ilvl w:val="0"/>
          <w:numId w:val="18"/>
        </w:numPr>
        <w:autoSpaceDE w:val="0"/>
        <w:autoSpaceDN w:val="0"/>
        <w:spacing w:line="240" w:lineRule="auto"/>
        <w:jc w:val="both"/>
        <w:rPr>
          <w:rFonts w:cs="Arial"/>
          <w:sz w:val="20"/>
          <w:lang w:val="nl-NL" w:eastAsia="nl-NL"/>
        </w:rPr>
      </w:pPr>
      <w:r w:rsidRPr="003119BB">
        <w:rPr>
          <w:rFonts w:cs="Arial"/>
          <w:sz w:val="20"/>
          <w:lang w:val="nl-NL" w:eastAsia="nl-NL"/>
        </w:rPr>
        <w:t>voor gewone uitgangen</w:t>
      </w:r>
    </w:p>
    <w:p w:rsidRPr="003119BB" w:rsidR="00E709BB" w:rsidP="003119BB" w:rsidRDefault="002C5EAC" w14:paraId="2780FB49" w14:textId="422D8518">
      <w:pPr>
        <w:pStyle w:val="Lijstalinea"/>
        <w:numPr>
          <w:ilvl w:val="0"/>
          <w:numId w:val="18"/>
        </w:numPr>
        <w:autoSpaceDE w:val="0"/>
        <w:autoSpaceDN w:val="0"/>
        <w:spacing w:line="240" w:lineRule="auto"/>
        <w:jc w:val="both"/>
        <w:rPr>
          <w:rFonts w:cs="Arial"/>
          <w:sz w:val="20"/>
          <w:lang w:val="nl-NL" w:eastAsia="nl-NL"/>
        </w:rPr>
      </w:pPr>
      <w:r>
        <w:rPr>
          <w:rFonts w:cs="Arial"/>
          <w:sz w:val="20"/>
          <w:lang w:val="nl-NL" w:eastAsia="nl-NL"/>
        </w:rPr>
        <w:t>op putdeksels</w:t>
      </w:r>
      <w:r w:rsidRPr="003119BB" w:rsidR="00E709BB">
        <w:rPr>
          <w:rFonts w:cs="Arial"/>
          <w:sz w:val="20"/>
          <w:lang w:val="nl-NL" w:eastAsia="nl-NL"/>
        </w:rPr>
        <w:t xml:space="preserve"> </w:t>
      </w:r>
    </w:p>
    <w:p w:rsidRPr="003119BB" w:rsidR="00E709BB" w:rsidP="003119BB" w:rsidRDefault="00E709BB" w14:paraId="1A34F218" w14:textId="788D9088">
      <w:pPr>
        <w:pStyle w:val="Lijstalinea"/>
        <w:numPr>
          <w:ilvl w:val="0"/>
          <w:numId w:val="18"/>
        </w:numPr>
        <w:autoSpaceDE w:val="0"/>
        <w:autoSpaceDN w:val="0"/>
        <w:spacing w:line="240" w:lineRule="auto"/>
        <w:jc w:val="both"/>
        <w:rPr>
          <w:rFonts w:cs="Arial"/>
          <w:sz w:val="20"/>
          <w:lang w:val="nl-NL" w:eastAsia="nl-NL"/>
        </w:rPr>
      </w:pPr>
      <w:r w:rsidRPr="003119BB">
        <w:rPr>
          <w:rFonts w:cs="Arial"/>
          <w:sz w:val="20"/>
          <w:lang w:val="nl-NL" w:eastAsia="nl-NL"/>
        </w:rPr>
        <w:t>toegangen tot parkings</w:t>
      </w:r>
    </w:p>
    <w:p w:rsidR="00E709BB" w:rsidP="003119BB" w:rsidRDefault="00E709BB" w14:paraId="7C383CA3" w14:textId="3B14A4E7">
      <w:pPr>
        <w:pStyle w:val="Lijstalinea"/>
        <w:numPr>
          <w:ilvl w:val="0"/>
          <w:numId w:val="18"/>
        </w:numPr>
        <w:autoSpaceDE w:val="0"/>
        <w:autoSpaceDN w:val="0"/>
        <w:spacing w:line="240" w:lineRule="auto"/>
        <w:jc w:val="both"/>
        <w:rPr>
          <w:rFonts w:cs="Arial"/>
          <w:sz w:val="20"/>
          <w:lang w:val="nl-NL" w:eastAsia="nl-NL"/>
        </w:rPr>
      </w:pPr>
      <w:r>
        <w:rPr>
          <w:rFonts w:cs="Arial"/>
          <w:sz w:val="20"/>
          <w:lang w:val="nl-NL" w:eastAsia="nl-NL"/>
        </w:rPr>
        <w:t>op de brandweg</w:t>
      </w:r>
    </w:p>
    <w:p w:rsidR="00E709BB" w:rsidP="003119BB" w:rsidRDefault="00E709BB" w14:paraId="147B22B8" w14:textId="6139AFC2">
      <w:pPr>
        <w:pStyle w:val="Lijstalinea"/>
        <w:numPr>
          <w:ilvl w:val="0"/>
          <w:numId w:val="18"/>
        </w:numPr>
        <w:autoSpaceDE w:val="0"/>
        <w:autoSpaceDN w:val="0"/>
        <w:spacing w:line="240" w:lineRule="auto"/>
        <w:jc w:val="both"/>
        <w:rPr>
          <w:rFonts w:cs="Arial"/>
          <w:sz w:val="20"/>
          <w:lang w:val="nl-NL" w:eastAsia="nl-NL"/>
        </w:rPr>
      </w:pPr>
      <w:r>
        <w:rPr>
          <w:rFonts w:cs="Arial"/>
          <w:sz w:val="20"/>
          <w:lang w:val="nl-NL" w:eastAsia="nl-NL"/>
        </w:rPr>
        <w:t>o</w:t>
      </w:r>
      <w:r w:rsidR="002C5EAC">
        <w:rPr>
          <w:rFonts w:cs="Arial"/>
          <w:sz w:val="20"/>
          <w:lang w:val="nl-NL" w:eastAsia="nl-NL"/>
        </w:rPr>
        <w:t>p stookolietanks</w:t>
      </w:r>
    </w:p>
    <w:p w:rsidRPr="000C53D0" w:rsidR="00E709BB" w:rsidP="003119BB" w:rsidRDefault="00E709BB" w14:paraId="52EF96BA" w14:textId="67C0C143">
      <w:pPr>
        <w:pStyle w:val="Lijstalinea"/>
        <w:numPr>
          <w:ilvl w:val="0"/>
          <w:numId w:val="18"/>
        </w:numPr>
        <w:autoSpaceDE w:val="0"/>
        <w:autoSpaceDN w:val="0"/>
        <w:spacing w:line="240" w:lineRule="auto"/>
        <w:jc w:val="both"/>
        <w:rPr>
          <w:rFonts w:cs="Arial"/>
          <w:sz w:val="20"/>
          <w:lang w:val="nl-NL" w:eastAsia="nl-NL"/>
        </w:rPr>
      </w:pPr>
      <w:r>
        <w:rPr>
          <w:rFonts w:cs="Arial"/>
          <w:sz w:val="20"/>
          <w:lang w:val="nl-NL" w:eastAsia="nl-NL"/>
        </w:rPr>
        <w:t>waar een bord staat ‘verboden te parkeren’</w:t>
      </w:r>
    </w:p>
    <w:p w:rsidRPr="000C53D0" w:rsidR="00E709BB" w:rsidP="00E709BB" w:rsidRDefault="00E709BB" w14:paraId="4C764C04" w14:textId="77777777">
      <w:pPr>
        <w:rPr>
          <w:i/>
        </w:rPr>
      </w:pPr>
      <w:r w:rsidRPr="0078415D">
        <w:rPr>
          <w:rFonts w:cs="Arial"/>
          <w:i/>
          <w:sz w:val="20"/>
          <w:lang w:val="nl-NL" w:eastAsia="nl-NL"/>
        </w:rPr>
        <w:t>Hieronder staan de parkeerplaatsen per campus aangegeven waar U mag parkeren tenzij anders aangegeven door de projectleider</w:t>
      </w:r>
      <w:r>
        <w:rPr>
          <w:rFonts w:cs="Arial"/>
          <w:i/>
          <w:sz w:val="20"/>
          <w:lang w:val="nl-NL" w:eastAsia="nl-NL"/>
        </w:rPr>
        <w:t>.</w:t>
      </w:r>
    </w:p>
    <w:p w:rsidR="00E709BB" w:rsidP="00E709BB" w:rsidRDefault="00E709BB" w14:paraId="714F0540" w14:textId="31049637">
      <w:pPr>
        <w:autoSpaceDE w:val="0"/>
        <w:autoSpaceDN w:val="0"/>
        <w:spacing w:line="240" w:lineRule="auto"/>
        <w:jc w:val="both"/>
        <w:rPr>
          <w:rFonts w:cs="Arial"/>
          <w:sz w:val="20"/>
          <w:lang w:val="nl-NL" w:eastAsia="nl-NL"/>
        </w:rPr>
      </w:pPr>
    </w:p>
    <w:p w:rsidR="009C694C" w:rsidP="00E709BB" w:rsidRDefault="009C694C" w14:paraId="18039573" w14:textId="0C4C11D7">
      <w:pPr>
        <w:autoSpaceDE w:val="0"/>
        <w:autoSpaceDN w:val="0"/>
        <w:spacing w:line="240" w:lineRule="auto"/>
        <w:jc w:val="both"/>
        <w:rPr>
          <w:rFonts w:cs="Arial"/>
          <w:sz w:val="20"/>
          <w:lang w:val="nl-NL" w:eastAsia="nl-NL"/>
        </w:rPr>
      </w:pPr>
    </w:p>
    <w:p w:rsidR="009C694C" w:rsidP="00E709BB" w:rsidRDefault="009C694C" w14:paraId="5D5513C9" w14:textId="1CE3F55B">
      <w:pPr>
        <w:autoSpaceDE w:val="0"/>
        <w:autoSpaceDN w:val="0"/>
        <w:spacing w:line="240" w:lineRule="auto"/>
        <w:jc w:val="both"/>
        <w:rPr>
          <w:rFonts w:cs="Arial"/>
          <w:sz w:val="20"/>
          <w:lang w:val="nl-NL" w:eastAsia="nl-NL"/>
        </w:rPr>
      </w:pPr>
    </w:p>
    <w:p w:rsidR="009C694C" w:rsidP="00E709BB" w:rsidRDefault="009C694C" w14:paraId="704869AA" w14:textId="2D09A98F">
      <w:pPr>
        <w:autoSpaceDE w:val="0"/>
        <w:autoSpaceDN w:val="0"/>
        <w:spacing w:line="240" w:lineRule="auto"/>
        <w:jc w:val="both"/>
        <w:rPr>
          <w:rFonts w:cs="Arial"/>
          <w:sz w:val="20"/>
          <w:lang w:val="nl-NL" w:eastAsia="nl-NL"/>
        </w:rPr>
      </w:pPr>
    </w:p>
    <w:p w:rsidR="009C694C" w:rsidP="00E709BB" w:rsidRDefault="009C694C" w14:paraId="66BAA931" w14:textId="7CD3F32A">
      <w:pPr>
        <w:autoSpaceDE w:val="0"/>
        <w:autoSpaceDN w:val="0"/>
        <w:spacing w:line="240" w:lineRule="auto"/>
        <w:jc w:val="both"/>
        <w:rPr>
          <w:rFonts w:cs="Arial"/>
          <w:sz w:val="20"/>
          <w:lang w:val="nl-NL" w:eastAsia="nl-NL"/>
        </w:rPr>
      </w:pPr>
    </w:p>
    <w:p w:rsidR="009C694C" w:rsidP="00E709BB" w:rsidRDefault="009C694C" w14:paraId="6A249E12" w14:textId="77777777">
      <w:pPr>
        <w:autoSpaceDE w:val="0"/>
        <w:autoSpaceDN w:val="0"/>
        <w:spacing w:line="240" w:lineRule="auto"/>
        <w:jc w:val="both"/>
        <w:rPr>
          <w:rFonts w:cs="Arial"/>
          <w:sz w:val="20"/>
          <w:lang w:val="nl-NL" w:eastAsia="nl-NL"/>
        </w:rPr>
      </w:pPr>
    </w:p>
    <w:p w:rsidRPr="000C53D0" w:rsidR="00E709BB" w:rsidP="00E709BB" w:rsidRDefault="00E709BB" w14:paraId="524B8069" w14:textId="77777777">
      <w:pPr>
        <w:autoSpaceDE w:val="0"/>
        <w:autoSpaceDN w:val="0"/>
        <w:spacing w:line="240" w:lineRule="auto"/>
        <w:jc w:val="both"/>
        <w:rPr>
          <w:rFonts w:cs="Arial"/>
          <w:sz w:val="20"/>
          <w:u w:val="single"/>
          <w:lang w:val="nl-NL" w:eastAsia="nl-NL"/>
        </w:rPr>
      </w:pPr>
      <w:r w:rsidRPr="000C53D0">
        <w:rPr>
          <w:rFonts w:cs="Arial"/>
          <w:sz w:val="20"/>
          <w:u w:val="single"/>
          <w:lang w:val="nl-NL" w:eastAsia="nl-NL"/>
        </w:rPr>
        <w:t>Campus Sint-Augustinus:</w:t>
      </w:r>
    </w:p>
    <w:p w:rsidR="00E709BB" w:rsidP="005563F7" w:rsidRDefault="00E709BB" w14:paraId="358A24F8" w14:textId="4E71999C">
      <w:pPr>
        <w:autoSpaceDE w:val="0"/>
        <w:autoSpaceDN w:val="0"/>
        <w:spacing w:line="240" w:lineRule="auto"/>
        <w:ind w:firstLine="708"/>
        <w:jc w:val="both"/>
        <w:rPr>
          <w:rFonts w:cs="Arial"/>
          <w:sz w:val="20"/>
          <w:lang w:val="nl-NL" w:eastAsia="nl-NL"/>
        </w:rPr>
      </w:pPr>
      <w:r>
        <w:rPr>
          <w:rFonts w:cs="Arial"/>
          <w:sz w:val="20"/>
          <w:lang w:val="nl-NL" w:eastAsia="nl-NL"/>
        </w:rPr>
        <w:t>Voorkeur: Ingang parking chirurgisch dagziekenhuis   (via Spoorweglaan)</w:t>
      </w:r>
    </w:p>
    <w:p w:rsidR="00E709BB" w:rsidP="005563F7" w:rsidRDefault="00E709BB" w14:paraId="0FB91C5B" w14:textId="77777777">
      <w:pPr>
        <w:autoSpaceDE w:val="0"/>
        <w:autoSpaceDN w:val="0"/>
        <w:spacing w:line="240" w:lineRule="auto"/>
        <w:ind w:firstLine="708"/>
        <w:jc w:val="both"/>
        <w:rPr>
          <w:rFonts w:cs="Arial"/>
          <w:sz w:val="20"/>
          <w:lang w:val="nl-NL" w:eastAsia="nl-NL"/>
        </w:rPr>
      </w:pPr>
      <w:r>
        <w:rPr>
          <w:rFonts w:cs="Arial"/>
          <w:sz w:val="20"/>
          <w:lang w:val="nl-NL" w:eastAsia="nl-NL"/>
        </w:rPr>
        <w:t>Indien noodzakelijk (oa werken aan het energiegebouw): Ingang leveranciers  (via Sint-Augustinuslaan)</w:t>
      </w:r>
    </w:p>
    <w:p w:rsidR="00E709BB" w:rsidP="00E709BB" w:rsidRDefault="00E709BB" w14:paraId="4B8195DE" w14:textId="77777777">
      <w:pPr>
        <w:autoSpaceDE w:val="0"/>
        <w:autoSpaceDN w:val="0"/>
        <w:spacing w:line="240" w:lineRule="auto"/>
        <w:jc w:val="both"/>
        <w:rPr>
          <w:rFonts w:cs="Arial"/>
          <w:sz w:val="20"/>
          <w:lang w:val="nl-NL" w:eastAsia="nl-NL"/>
        </w:rPr>
      </w:pPr>
    </w:p>
    <w:p w:rsidR="00E709BB" w:rsidP="00E709BB" w:rsidRDefault="00E709BB" w14:paraId="455F3213" w14:textId="77777777">
      <w:pPr>
        <w:autoSpaceDE w:val="0"/>
        <w:autoSpaceDN w:val="0"/>
        <w:spacing w:line="240" w:lineRule="auto"/>
        <w:jc w:val="both"/>
        <w:rPr>
          <w:rFonts w:cs="Arial"/>
          <w:sz w:val="20"/>
          <w:lang w:val="nl-NL" w:eastAsia="nl-NL"/>
        </w:rPr>
      </w:pPr>
      <w:r w:rsidRPr="00884ADB">
        <w:rPr>
          <w:rFonts w:cs="Arial"/>
          <w:noProof/>
          <w:sz w:val="20"/>
          <w:lang w:eastAsia="nl-BE"/>
        </w:rPr>
        <w:drawing>
          <wp:inline distT="0" distB="0" distL="0" distR="0" wp14:anchorId="06D81663" wp14:editId="2ADF99A6">
            <wp:extent cx="5416550" cy="41783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6550" cy="4178300"/>
                    </a:xfrm>
                    <a:prstGeom prst="rect">
                      <a:avLst/>
                    </a:prstGeom>
                    <a:noFill/>
                    <a:ln>
                      <a:noFill/>
                    </a:ln>
                  </pic:spPr>
                </pic:pic>
              </a:graphicData>
            </a:graphic>
          </wp:inline>
        </w:drawing>
      </w:r>
    </w:p>
    <w:p w:rsidR="005563F7" w:rsidP="00E709BB" w:rsidRDefault="005563F7" w14:paraId="5093D738" w14:textId="4391AA2E">
      <w:pPr>
        <w:autoSpaceDE w:val="0"/>
        <w:autoSpaceDN w:val="0"/>
        <w:spacing w:line="240" w:lineRule="auto"/>
        <w:jc w:val="both"/>
        <w:rPr>
          <w:rFonts w:cs="Arial"/>
          <w:sz w:val="20"/>
          <w:u w:val="single"/>
          <w:lang w:val="nl-NL" w:eastAsia="nl-NL"/>
        </w:rPr>
      </w:pPr>
    </w:p>
    <w:p w:rsidR="009C694C" w:rsidP="00E709BB" w:rsidRDefault="009C694C" w14:paraId="463A7C6E" w14:textId="2877016B">
      <w:pPr>
        <w:autoSpaceDE w:val="0"/>
        <w:autoSpaceDN w:val="0"/>
        <w:spacing w:line="240" w:lineRule="auto"/>
        <w:jc w:val="both"/>
        <w:rPr>
          <w:rFonts w:cs="Arial"/>
          <w:sz w:val="20"/>
          <w:u w:val="single"/>
          <w:lang w:val="nl-NL" w:eastAsia="nl-NL"/>
        </w:rPr>
      </w:pPr>
    </w:p>
    <w:p w:rsidR="009C694C" w:rsidP="00E709BB" w:rsidRDefault="009C694C" w14:paraId="787E3751" w14:textId="54817D97">
      <w:pPr>
        <w:autoSpaceDE w:val="0"/>
        <w:autoSpaceDN w:val="0"/>
        <w:spacing w:line="240" w:lineRule="auto"/>
        <w:jc w:val="both"/>
        <w:rPr>
          <w:rFonts w:cs="Arial"/>
          <w:sz w:val="20"/>
          <w:u w:val="single"/>
          <w:lang w:val="nl-NL" w:eastAsia="nl-NL"/>
        </w:rPr>
      </w:pPr>
    </w:p>
    <w:p w:rsidR="009C694C" w:rsidP="00E709BB" w:rsidRDefault="009C694C" w14:paraId="06BBFA7A" w14:textId="00557E9F">
      <w:pPr>
        <w:autoSpaceDE w:val="0"/>
        <w:autoSpaceDN w:val="0"/>
        <w:spacing w:line="240" w:lineRule="auto"/>
        <w:jc w:val="both"/>
        <w:rPr>
          <w:rFonts w:cs="Arial"/>
          <w:sz w:val="20"/>
          <w:u w:val="single"/>
          <w:lang w:val="nl-NL" w:eastAsia="nl-NL"/>
        </w:rPr>
      </w:pPr>
    </w:p>
    <w:p w:rsidR="009C694C" w:rsidP="00E709BB" w:rsidRDefault="009C694C" w14:paraId="6AE74C30" w14:textId="4B06A00F">
      <w:pPr>
        <w:autoSpaceDE w:val="0"/>
        <w:autoSpaceDN w:val="0"/>
        <w:spacing w:line="240" w:lineRule="auto"/>
        <w:jc w:val="both"/>
        <w:rPr>
          <w:rFonts w:cs="Arial"/>
          <w:sz w:val="20"/>
          <w:u w:val="single"/>
          <w:lang w:val="nl-NL" w:eastAsia="nl-NL"/>
        </w:rPr>
      </w:pPr>
    </w:p>
    <w:p w:rsidR="009C694C" w:rsidP="00E709BB" w:rsidRDefault="009C694C" w14:paraId="58374E1E" w14:textId="70FD0F21">
      <w:pPr>
        <w:autoSpaceDE w:val="0"/>
        <w:autoSpaceDN w:val="0"/>
        <w:spacing w:line="240" w:lineRule="auto"/>
        <w:jc w:val="both"/>
        <w:rPr>
          <w:rFonts w:cs="Arial"/>
          <w:sz w:val="20"/>
          <w:u w:val="single"/>
          <w:lang w:val="nl-NL" w:eastAsia="nl-NL"/>
        </w:rPr>
      </w:pPr>
    </w:p>
    <w:p w:rsidR="009C694C" w:rsidP="00E709BB" w:rsidRDefault="009C694C" w14:paraId="373A51DC" w14:textId="17D1B03C">
      <w:pPr>
        <w:autoSpaceDE w:val="0"/>
        <w:autoSpaceDN w:val="0"/>
        <w:spacing w:line="240" w:lineRule="auto"/>
        <w:jc w:val="both"/>
        <w:rPr>
          <w:rFonts w:cs="Arial"/>
          <w:sz w:val="20"/>
          <w:u w:val="single"/>
          <w:lang w:val="nl-NL" w:eastAsia="nl-NL"/>
        </w:rPr>
      </w:pPr>
    </w:p>
    <w:p w:rsidR="009C694C" w:rsidP="00E709BB" w:rsidRDefault="009C694C" w14:paraId="6262AC6F" w14:textId="62C1A0DD">
      <w:pPr>
        <w:autoSpaceDE w:val="0"/>
        <w:autoSpaceDN w:val="0"/>
        <w:spacing w:line="240" w:lineRule="auto"/>
        <w:jc w:val="both"/>
        <w:rPr>
          <w:rFonts w:cs="Arial"/>
          <w:sz w:val="20"/>
          <w:u w:val="single"/>
          <w:lang w:val="nl-NL" w:eastAsia="nl-NL"/>
        </w:rPr>
      </w:pPr>
    </w:p>
    <w:p w:rsidR="009C694C" w:rsidP="00E709BB" w:rsidRDefault="009C694C" w14:paraId="39453725" w14:textId="4CD3F9F0">
      <w:pPr>
        <w:autoSpaceDE w:val="0"/>
        <w:autoSpaceDN w:val="0"/>
        <w:spacing w:line="240" w:lineRule="auto"/>
        <w:jc w:val="both"/>
        <w:rPr>
          <w:rFonts w:cs="Arial"/>
          <w:sz w:val="20"/>
          <w:u w:val="single"/>
          <w:lang w:val="nl-NL" w:eastAsia="nl-NL"/>
        </w:rPr>
      </w:pPr>
    </w:p>
    <w:p w:rsidR="009C694C" w:rsidP="00E709BB" w:rsidRDefault="009C694C" w14:paraId="7B2857C8" w14:textId="24636824">
      <w:pPr>
        <w:autoSpaceDE w:val="0"/>
        <w:autoSpaceDN w:val="0"/>
        <w:spacing w:line="240" w:lineRule="auto"/>
        <w:jc w:val="both"/>
        <w:rPr>
          <w:rFonts w:cs="Arial"/>
          <w:sz w:val="20"/>
          <w:u w:val="single"/>
          <w:lang w:val="nl-NL" w:eastAsia="nl-NL"/>
        </w:rPr>
      </w:pPr>
    </w:p>
    <w:p w:rsidR="009C694C" w:rsidP="00E709BB" w:rsidRDefault="009C694C" w14:paraId="149EE50D" w14:textId="1B707A8A">
      <w:pPr>
        <w:autoSpaceDE w:val="0"/>
        <w:autoSpaceDN w:val="0"/>
        <w:spacing w:line="240" w:lineRule="auto"/>
        <w:jc w:val="both"/>
        <w:rPr>
          <w:rFonts w:cs="Arial"/>
          <w:sz w:val="20"/>
          <w:u w:val="single"/>
          <w:lang w:val="nl-NL" w:eastAsia="nl-NL"/>
        </w:rPr>
      </w:pPr>
    </w:p>
    <w:p w:rsidR="009C694C" w:rsidP="00E709BB" w:rsidRDefault="009C694C" w14:paraId="4519B316" w14:textId="77777777">
      <w:pPr>
        <w:autoSpaceDE w:val="0"/>
        <w:autoSpaceDN w:val="0"/>
        <w:spacing w:line="240" w:lineRule="auto"/>
        <w:jc w:val="both"/>
        <w:rPr>
          <w:rFonts w:cs="Arial"/>
          <w:sz w:val="20"/>
          <w:u w:val="single"/>
          <w:lang w:val="nl-NL" w:eastAsia="nl-NL"/>
        </w:rPr>
      </w:pPr>
    </w:p>
    <w:p w:rsidRPr="000C53D0" w:rsidR="00E709BB" w:rsidP="00E709BB" w:rsidRDefault="00E709BB" w14:paraId="6C33BB4A" w14:textId="4A58ED49">
      <w:pPr>
        <w:autoSpaceDE w:val="0"/>
        <w:autoSpaceDN w:val="0"/>
        <w:spacing w:line="240" w:lineRule="auto"/>
        <w:jc w:val="both"/>
        <w:rPr>
          <w:rFonts w:cs="Arial"/>
          <w:sz w:val="20"/>
          <w:u w:val="single"/>
          <w:lang w:val="nl-NL" w:eastAsia="nl-NL"/>
        </w:rPr>
      </w:pPr>
      <w:r w:rsidRPr="000C53D0">
        <w:rPr>
          <w:rFonts w:cs="Arial"/>
          <w:sz w:val="20"/>
          <w:u w:val="single"/>
          <w:lang w:val="nl-NL" w:eastAsia="nl-NL"/>
        </w:rPr>
        <w:t>Campus Sint-Jozef:</w:t>
      </w:r>
    </w:p>
    <w:p w:rsidR="00E709BB" w:rsidP="005563F7" w:rsidRDefault="007A037A" w14:paraId="17A5026B" w14:textId="21AE6B79">
      <w:pPr>
        <w:autoSpaceDE w:val="0"/>
        <w:autoSpaceDN w:val="0"/>
        <w:spacing w:line="240" w:lineRule="auto"/>
        <w:ind w:firstLine="708"/>
        <w:jc w:val="both"/>
        <w:rPr>
          <w:rFonts w:cs="Arial"/>
          <w:sz w:val="20"/>
          <w:lang w:val="nl-NL" w:eastAsia="nl-NL"/>
        </w:rPr>
      </w:pPr>
      <w:r>
        <w:rPr>
          <w:rFonts w:cs="Arial"/>
          <w:sz w:val="20"/>
          <w:lang w:val="nl-NL" w:eastAsia="nl-NL"/>
        </w:rPr>
        <w:t>Voorkeur</w:t>
      </w:r>
      <w:r w:rsidR="00E709BB">
        <w:rPr>
          <w:rFonts w:cs="Arial"/>
          <w:sz w:val="20"/>
          <w:lang w:val="nl-NL" w:eastAsia="nl-NL"/>
        </w:rPr>
        <w:t>: ingang leveranciers - doorgang tussen ziekenhuis en parkeergebouw</w:t>
      </w:r>
      <w:r>
        <w:rPr>
          <w:rFonts w:cs="Arial"/>
          <w:sz w:val="20"/>
          <w:lang w:val="nl-NL" w:eastAsia="nl-NL"/>
        </w:rPr>
        <w:t xml:space="preserve"> (via Jordaenslei)</w:t>
      </w:r>
    </w:p>
    <w:p w:rsidR="00E709BB" w:rsidP="005563F7" w:rsidRDefault="00E709BB" w14:paraId="305A7227" w14:textId="4FCF430D">
      <w:pPr>
        <w:autoSpaceDE w:val="0"/>
        <w:autoSpaceDN w:val="0"/>
        <w:spacing w:line="240" w:lineRule="auto"/>
        <w:ind w:firstLine="708"/>
        <w:jc w:val="both"/>
        <w:rPr>
          <w:rFonts w:cs="Arial"/>
          <w:sz w:val="20"/>
          <w:lang w:val="nl-NL" w:eastAsia="nl-NL"/>
        </w:rPr>
      </w:pPr>
      <w:r>
        <w:rPr>
          <w:rFonts w:cs="Arial"/>
          <w:sz w:val="20"/>
          <w:lang w:val="nl-NL" w:eastAsia="nl-NL"/>
        </w:rPr>
        <w:t>2</w:t>
      </w:r>
      <w:r w:rsidRPr="000C53D0">
        <w:rPr>
          <w:rFonts w:cs="Arial"/>
          <w:sz w:val="20"/>
          <w:vertAlign w:val="superscript"/>
          <w:lang w:val="nl-NL" w:eastAsia="nl-NL"/>
        </w:rPr>
        <w:t>de</w:t>
      </w:r>
      <w:r w:rsidR="007A037A">
        <w:rPr>
          <w:rFonts w:cs="Arial"/>
          <w:sz w:val="20"/>
          <w:lang w:val="nl-NL" w:eastAsia="nl-NL"/>
        </w:rPr>
        <w:t xml:space="preserve"> optie</w:t>
      </w:r>
      <w:r>
        <w:rPr>
          <w:rFonts w:cs="Arial"/>
          <w:sz w:val="20"/>
          <w:lang w:val="nl-NL" w:eastAsia="nl-NL"/>
        </w:rPr>
        <w:t>: personeelsparking - parking links van het ziekenhuis</w:t>
      </w:r>
      <w:r w:rsidR="007A037A">
        <w:rPr>
          <w:rFonts w:cs="Arial"/>
          <w:sz w:val="20"/>
          <w:lang w:val="nl-NL" w:eastAsia="nl-NL"/>
        </w:rPr>
        <w:t xml:space="preserve"> (via Molenstraat)</w:t>
      </w:r>
    </w:p>
    <w:p w:rsidR="00E709BB" w:rsidP="00E709BB" w:rsidRDefault="00E709BB" w14:paraId="18DA0D40" w14:textId="77777777">
      <w:pPr>
        <w:autoSpaceDE w:val="0"/>
        <w:autoSpaceDN w:val="0"/>
        <w:spacing w:line="240" w:lineRule="auto"/>
        <w:jc w:val="both"/>
        <w:rPr>
          <w:rFonts w:cs="Arial"/>
          <w:sz w:val="20"/>
          <w:lang w:val="nl-NL" w:eastAsia="nl-NL"/>
        </w:rPr>
      </w:pPr>
    </w:p>
    <w:p w:rsidR="00E709BB" w:rsidP="00E709BB" w:rsidRDefault="00E709BB" w14:paraId="003B03E1" w14:textId="77777777">
      <w:pPr>
        <w:autoSpaceDE w:val="0"/>
        <w:autoSpaceDN w:val="0"/>
        <w:spacing w:line="240" w:lineRule="auto"/>
        <w:jc w:val="both"/>
        <w:rPr>
          <w:rFonts w:cs="Arial"/>
          <w:sz w:val="20"/>
          <w:lang w:val="nl-NL" w:eastAsia="nl-NL"/>
        </w:rPr>
      </w:pPr>
      <w:r w:rsidRPr="00884ADB">
        <w:rPr>
          <w:rFonts w:cs="Arial"/>
          <w:noProof/>
          <w:sz w:val="20"/>
          <w:lang w:eastAsia="nl-BE"/>
        </w:rPr>
        <w:drawing>
          <wp:inline distT="0" distB="0" distL="0" distR="0" wp14:anchorId="5F164C4B" wp14:editId="7579D506">
            <wp:extent cx="5632450" cy="4851400"/>
            <wp:effectExtent l="0" t="0" r="6350" b="635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2450" cy="4851400"/>
                    </a:xfrm>
                    <a:prstGeom prst="rect">
                      <a:avLst/>
                    </a:prstGeom>
                    <a:noFill/>
                    <a:ln>
                      <a:noFill/>
                    </a:ln>
                  </pic:spPr>
                </pic:pic>
              </a:graphicData>
            </a:graphic>
          </wp:inline>
        </w:drawing>
      </w:r>
    </w:p>
    <w:p w:rsidR="00E709BB" w:rsidP="00E709BB" w:rsidRDefault="00E709BB" w14:paraId="731087FB" w14:textId="77777777">
      <w:pPr>
        <w:autoSpaceDE w:val="0"/>
        <w:autoSpaceDN w:val="0"/>
        <w:spacing w:line="240" w:lineRule="auto"/>
        <w:jc w:val="both"/>
        <w:rPr>
          <w:rFonts w:cs="Arial"/>
          <w:sz w:val="20"/>
          <w:u w:val="single"/>
          <w:lang w:val="nl-NL" w:eastAsia="nl-NL"/>
        </w:rPr>
      </w:pPr>
    </w:p>
    <w:p w:rsidR="00E709BB" w:rsidP="00E709BB" w:rsidRDefault="00E709BB" w14:paraId="5C3D9FB2" w14:textId="77777777">
      <w:pPr>
        <w:autoSpaceDE w:val="0"/>
        <w:autoSpaceDN w:val="0"/>
        <w:spacing w:line="240" w:lineRule="auto"/>
        <w:jc w:val="both"/>
        <w:rPr>
          <w:rFonts w:cs="Arial"/>
          <w:sz w:val="20"/>
          <w:u w:val="single"/>
          <w:lang w:val="nl-NL" w:eastAsia="nl-NL"/>
        </w:rPr>
      </w:pPr>
    </w:p>
    <w:p w:rsidR="00E709BB" w:rsidP="00E709BB" w:rsidRDefault="00E709BB" w14:paraId="43244D1A" w14:textId="77777777">
      <w:pPr>
        <w:autoSpaceDE w:val="0"/>
        <w:autoSpaceDN w:val="0"/>
        <w:spacing w:line="240" w:lineRule="auto"/>
        <w:jc w:val="both"/>
        <w:rPr>
          <w:rFonts w:cs="Arial"/>
          <w:sz w:val="20"/>
          <w:u w:val="single"/>
          <w:lang w:val="nl-NL" w:eastAsia="nl-NL"/>
        </w:rPr>
      </w:pPr>
    </w:p>
    <w:p w:rsidR="00E709BB" w:rsidP="00E709BB" w:rsidRDefault="00E709BB" w14:paraId="62AEA553" w14:textId="77777777">
      <w:pPr>
        <w:autoSpaceDE w:val="0"/>
        <w:autoSpaceDN w:val="0"/>
        <w:spacing w:line="240" w:lineRule="auto"/>
        <w:jc w:val="both"/>
        <w:rPr>
          <w:rFonts w:cs="Arial"/>
          <w:sz w:val="20"/>
          <w:u w:val="single"/>
          <w:lang w:val="nl-NL" w:eastAsia="nl-NL"/>
        </w:rPr>
      </w:pPr>
    </w:p>
    <w:p w:rsidR="00E709BB" w:rsidP="00E709BB" w:rsidRDefault="00E709BB" w14:paraId="61095AE9" w14:textId="77777777">
      <w:pPr>
        <w:autoSpaceDE w:val="0"/>
        <w:autoSpaceDN w:val="0"/>
        <w:spacing w:line="240" w:lineRule="auto"/>
        <w:jc w:val="both"/>
        <w:rPr>
          <w:rFonts w:cs="Arial"/>
          <w:sz w:val="20"/>
          <w:u w:val="single"/>
          <w:lang w:val="nl-NL" w:eastAsia="nl-NL"/>
        </w:rPr>
      </w:pPr>
    </w:p>
    <w:p w:rsidR="00E709BB" w:rsidP="00E709BB" w:rsidRDefault="00E709BB" w14:paraId="3EF17CDA" w14:textId="77777777">
      <w:pPr>
        <w:autoSpaceDE w:val="0"/>
        <w:autoSpaceDN w:val="0"/>
        <w:spacing w:line="240" w:lineRule="auto"/>
        <w:jc w:val="both"/>
        <w:rPr>
          <w:rFonts w:cs="Arial"/>
          <w:sz w:val="20"/>
          <w:u w:val="single"/>
          <w:lang w:val="nl-NL" w:eastAsia="nl-NL"/>
        </w:rPr>
      </w:pPr>
    </w:p>
    <w:p w:rsidR="00E709BB" w:rsidP="00E709BB" w:rsidRDefault="00E709BB" w14:paraId="514F99BA" w14:textId="77777777">
      <w:pPr>
        <w:autoSpaceDE w:val="0"/>
        <w:autoSpaceDN w:val="0"/>
        <w:spacing w:line="240" w:lineRule="auto"/>
        <w:jc w:val="both"/>
        <w:rPr>
          <w:rFonts w:cs="Arial"/>
          <w:sz w:val="20"/>
          <w:u w:val="single"/>
          <w:lang w:val="nl-NL" w:eastAsia="nl-NL"/>
        </w:rPr>
      </w:pPr>
    </w:p>
    <w:p w:rsidR="00E709BB" w:rsidP="00E709BB" w:rsidRDefault="00E709BB" w14:paraId="75C948F0" w14:textId="77777777">
      <w:pPr>
        <w:autoSpaceDE w:val="0"/>
        <w:autoSpaceDN w:val="0"/>
        <w:spacing w:line="240" w:lineRule="auto"/>
        <w:jc w:val="both"/>
        <w:rPr>
          <w:rFonts w:cs="Arial"/>
          <w:sz w:val="20"/>
          <w:u w:val="single"/>
          <w:lang w:val="nl-NL" w:eastAsia="nl-NL"/>
        </w:rPr>
      </w:pPr>
    </w:p>
    <w:p w:rsidR="00E709BB" w:rsidP="00E709BB" w:rsidRDefault="00E709BB" w14:paraId="46000D42" w14:textId="77777777">
      <w:pPr>
        <w:autoSpaceDE w:val="0"/>
        <w:autoSpaceDN w:val="0"/>
        <w:spacing w:line="240" w:lineRule="auto"/>
        <w:jc w:val="both"/>
        <w:rPr>
          <w:rFonts w:cs="Arial"/>
          <w:sz w:val="20"/>
          <w:u w:val="single"/>
          <w:lang w:val="nl-NL" w:eastAsia="nl-NL"/>
        </w:rPr>
      </w:pPr>
    </w:p>
    <w:p w:rsidR="00E709BB" w:rsidP="00E709BB" w:rsidRDefault="00E709BB" w14:paraId="0B097060" w14:textId="77777777">
      <w:pPr>
        <w:autoSpaceDE w:val="0"/>
        <w:autoSpaceDN w:val="0"/>
        <w:spacing w:line="240" w:lineRule="auto"/>
        <w:jc w:val="both"/>
        <w:rPr>
          <w:rFonts w:cs="Arial"/>
          <w:sz w:val="20"/>
          <w:u w:val="single"/>
          <w:lang w:val="nl-NL" w:eastAsia="nl-NL"/>
        </w:rPr>
      </w:pPr>
    </w:p>
    <w:p w:rsidRPr="000C53D0" w:rsidR="00E709BB" w:rsidP="00E709BB" w:rsidRDefault="00E709BB" w14:paraId="0428CCB9" w14:textId="77777777">
      <w:pPr>
        <w:autoSpaceDE w:val="0"/>
        <w:autoSpaceDN w:val="0"/>
        <w:spacing w:line="240" w:lineRule="auto"/>
        <w:jc w:val="both"/>
        <w:rPr>
          <w:rFonts w:cs="Arial"/>
          <w:sz w:val="20"/>
          <w:u w:val="single"/>
          <w:lang w:val="nl-NL" w:eastAsia="nl-NL"/>
        </w:rPr>
      </w:pPr>
      <w:r w:rsidRPr="000C53D0">
        <w:rPr>
          <w:rFonts w:cs="Arial"/>
          <w:sz w:val="20"/>
          <w:u w:val="single"/>
          <w:lang w:val="nl-NL" w:eastAsia="nl-NL"/>
        </w:rPr>
        <w:t>Campus Sint-Vincentius:</w:t>
      </w:r>
    </w:p>
    <w:p w:rsidR="00E709BB" w:rsidP="005563F7" w:rsidRDefault="007A037A" w14:paraId="2C429160" w14:textId="461A3F29">
      <w:pPr>
        <w:autoSpaceDE w:val="0"/>
        <w:autoSpaceDN w:val="0"/>
        <w:spacing w:line="240" w:lineRule="auto"/>
        <w:ind w:firstLine="708"/>
        <w:jc w:val="both"/>
        <w:rPr>
          <w:rFonts w:cs="Arial"/>
          <w:sz w:val="20"/>
          <w:lang w:val="nl-NL" w:eastAsia="nl-NL"/>
        </w:rPr>
      </w:pPr>
      <w:r>
        <w:rPr>
          <w:rFonts w:cs="Arial"/>
          <w:sz w:val="20"/>
          <w:lang w:val="nl-NL" w:eastAsia="nl-NL"/>
        </w:rPr>
        <w:t>Voorkeur</w:t>
      </w:r>
      <w:r w:rsidR="00E709BB">
        <w:rPr>
          <w:rFonts w:cs="Arial"/>
          <w:sz w:val="20"/>
          <w:lang w:val="nl-NL" w:eastAsia="nl-NL"/>
        </w:rPr>
        <w:t>: ingang leveranciers via de inrit bezoekersparking – rechts van het ziekenhuis</w:t>
      </w:r>
    </w:p>
    <w:p w:rsidRPr="00BA0786" w:rsidR="00E709BB" w:rsidP="005563F7" w:rsidRDefault="00E709BB" w14:paraId="10CFE43F" w14:textId="5A4E8BB5">
      <w:pPr>
        <w:autoSpaceDE w:val="0"/>
        <w:autoSpaceDN w:val="0"/>
        <w:spacing w:line="240" w:lineRule="auto"/>
        <w:ind w:firstLine="708"/>
        <w:jc w:val="both"/>
        <w:rPr>
          <w:rFonts w:cs="Arial"/>
          <w:sz w:val="20"/>
          <w:lang w:val="nl-NL" w:eastAsia="nl-NL"/>
        </w:rPr>
      </w:pPr>
      <w:r>
        <w:rPr>
          <w:rFonts w:cs="Arial"/>
          <w:sz w:val="20"/>
          <w:lang w:val="nl-NL" w:eastAsia="nl-NL"/>
        </w:rPr>
        <w:t>Indien noodzakelijk (oa werken aan het energieg</w:t>
      </w:r>
      <w:r w:rsidR="007A037A">
        <w:rPr>
          <w:rFonts w:cs="Arial"/>
          <w:sz w:val="20"/>
          <w:lang w:val="nl-NL" w:eastAsia="nl-NL"/>
        </w:rPr>
        <w:t>ebouw) : ingang parking spoed</w:t>
      </w:r>
    </w:p>
    <w:p w:rsidR="00E709BB" w:rsidP="00E709BB" w:rsidRDefault="00E709BB" w14:paraId="12740C99" w14:textId="77777777">
      <w:pPr>
        <w:spacing w:after="0" w:line="240" w:lineRule="auto"/>
        <w:rPr>
          <w:rFonts w:cs="Arial"/>
          <w:lang w:val="nl-NL" w:eastAsia="nl-NL"/>
        </w:rPr>
      </w:pPr>
      <w:r w:rsidRPr="00884ADB">
        <w:rPr>
          <w:rFonts w:cs="Arial"/>
          <w:noProof/>
          <w:lang w:eastAsia="nl-BE"/>
        </w:rPr>
        <w:drawing>
          <wp:inline distT="0" distB="0" distL="0" distR="0" wp14:anchorId="5DEE4A14" wp14:editId="199CC7B2">
            <wp:extent cx="5022850" cy="4387850"/>
            <wp:effectExtent l="0" t="0" r="635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2850" cy="4387850"/>
                    </a:xfrm>
                    <a:prstGeom prst="rect">
                      <a:avLst/>
                    </a:prstGeom>
                    <a:noFill/>
                    <a:ln>
                      <a:noFill/>
                    </a:ln>
                  </pic:spPr>
                </pic:pic>
              </a:graphicData>
            </a:graphic>
          </wp:inline>
        </w:drawing>
      </w:r>
      <w:r>
        <w:rPr>
          <w:rFonts w:cs="Arial"/>
          <w:lang w:val="nl-NL" w:eastAsia="nl-NL"/>
        </w:rPr>
        <w:br w:type="page"/>
      </w:r>
    </w:p>
    <w:p w:rsidRPr="00F6439A" w:rsidR="00E709BB" w:rsidP="005B46F5" w:rsidRDefault="00E709BB" w14:paraId="0913F68B" w14:textId="5B588606">
      <w:pPr>
        <w:pStyle w:val="Kop2"/>
        <w:numPr>
          <w:ilvl w:val="1"/>
          <w:numId w:val="22"/>
        </w:numPr>
        <w:rPr>
          <w:lang w:val="nl-NL" w:eastAsia="nl-NL"/>
        </w:rPr>
      </w:pPr>
      <w:bookmarkStart w:name="_Toc66253924" w:id="30"/>
      <w:r w:rsidRPr="00F6439A">
        <w:rPr>
          <w:lang w:val="nl-NL" w:eastAsia="nl-NL"/>
        </w:rPr>
        <w:t>Energie</w:t>
      </w:r>
      <w:bookmarkEnd w:id="30"/>
    </w:p>
    <w:p w:rsidRPr="00BA0786" w:rsidR="00E709BB" w:rsidP="004872C1" w:rsidRDefault="00E709BB" w14:paraId="5DE5E55F"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In de patiëntenkamers mogen nooit nutsvoorzieningen gebruikt worden. Electriciteitsafnames groter dan 2 kW mogen enkel mits toelating van de aangestelde verantwoordelijke </w:t>
      </w:r>
      <w:r>
        <w:rPr>
          <w:rFonts w:cs="Arial"/>
          <w:sz w:val="20"/>
          <w:lang w:val="nl-NL" w:eastAsia="nl-NL"/>
        </w:rPr>
        <w:t>projectleider</w:t>
      </w:r>
      <w:r w:rsidRPr="00BA0786">
        <w:rPr>
          <w:rFonts w:cs="Arial"/>
          <w:sz w:val="20"/>
          <w:lang w:val="nl-NL" w:eastAsia="nl-NL"/>
        </w:rPr>
        <w:t xml:space="preserve">. </w:t>
      </w:r>
    </w:p>
    <w:p w:rsidRPr="00BA0786" w:rsidR="00E709BB" w:rsidP="004872C1" w:rsidRDefault="00E709BB" w14:paraId="579D542A"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Aansluitingen (electriciteit, medische gassen, sanitair, verwarming) evenals het in dienst stellen ervan gebeurt steeds na overleg met de aangestelde verantwoordelijke </w:t>
      </w:r>
      <w:r>
        <w:rPr>
          <w:rFonts w:cs="Arial"/>
          <w:sz w:val="20"/>
          <w:lang w:val="nl-NL" w:eastAsia="nl-NL"/>
        </w:rPr>
        <w:t>projectleider</w:t>
      </w:r>
      <w:r w:rsidRPr="00BA0786">
        <w:rPr>
          <w:rFonts w:cs="Arial"/>
          <w:sz w:val="20"/>
          <w:lang w:val="nl-NL" w:eastAsia="nl-NL"/>
        </w:rPr>
        <w:t>. Eventueel dient een geschikt ogenblik vooraf bepaald te worden.</w:t>
      </w:r>
    </w:p>
    <w:p w:rsidR="00E709BB" w:rsidP="005B46F5" w:rsidRDefault="00FD1105" w14:paraId="652DBFD7" w14:textId="6ADBEFCE">
      <w:pPr>
        <w:pStyle w:val="Kop2"/>
        <w:numPr>
          <w:ilvl w:val="1"/>
          <w:numId w:val="22"/>
        </w:numPr>
        <w:rPr>
          <w:lang w:val="nl-NL" w:eastAsia="nl-NL"/>
        </w:rPr>
      </w:pPr>
      <w:bookmarkStart w:name="_Toc66253925" w:id="31"/>
      <w:r>
        <w:rPr>
          <w:lang w:val="nl-NL" w:eastAsia="nl-NL"/>
        </w:rPr>
        <w:t>Aanm</w:t>
      </w:r>
      <w:r w:rsidRPr="00F6439A" w:rsidR="00E709BB">
        <w:rPr>
          <w:lang w:val="nl-NL" w:eastAsia="nl-NL"/>
        </w:rPr>
        <w:t>eldingsregister</w:t>
      </w:r>
      <w:bookmarkEnd w:id="31"/>
      <w:r w:rsidR="009C13BA">
        <w:rPr>
          <w:lang w:val="nl-NL" w:eastAsia="nl-NL"/>
        </w:rPr>
        <w:t xml:space="preserve">  </w:t>
      </w:r>
    </w:p>
    <w:p w:rsidRPr="00F60C61" w:rsidR="00E709BB" w:rsidP="004872C1" w:rsidRDefault="00E709BB" w14:paraId="27258308" w14:textId="77777777">
      <w:pPr>
        <w:autoSpaceDE w:val="0"/>
        <w:autoSpaceDN w:val="0"/>
        <w:adjustRightInd w:val="0"/>
        <w:spacing w:line="240" w:lineRule="auto"/>
        <w:rPr>
          <w:rFonts w:cs="Arial"/>
          <w:bCs/>
          <w:sz w:val="20"/>
          <w:lang w:val="nl-NL" w:eastAsia="nl-NL"/>
        </w:rPr>
      </w:pPr>
      <w:r w:rsidRPr="00BA0786">
        <w:rPr>
          <w:rFonts w:cs="Arial"/>
          <w:bCs/>
          <w:sz w:val="20"/>
          <w:lang w:val="nl-NL" w:eastAsia="nl-NL"/>
        </w:rPr>
        <w:t xml:space="preserve">Elke aannemer </w:t>
      </w:r>
      <w:r w:rsidRPr="00F60C61">
        <w:rPr>
          <w:rFonts w:cs="Arial"/>
          <w:bCs/>
          <w:sz w:val="20"/>
          <w:lang w:val="nl-NL" w:eastAsia="nl-NL"/>
        </w:rPr>
        <w:t>is verplicht zich in te schrijven in het meldingsregister.</w:t>
      </w:r>
    </w:p>
    <w:p w:rsidRPr="00F60C61" w:rsidR="00E709BB" w:rsidP="004872C1" w:rsidRDefault="00FD1105" w14:paraId="6520A145" w14:textId="325EC643">
      <w:pPr>
        <w:autoSpaceDE w:val="0"/>
        <w:autoSpaceDN w:val="0"/>
        <w:adjustRightInd w:val="0"/>
        <w:spacing w:line="240" w:lineRule="auto"/>
        <w:rPr>
          <w:rFonts w:cs="Arial"/>
          <w:bCs/>
          <w:sz w:val="20"/>
          <w:lang w:val="nl-NL" w:eastAsia="nl-NL"/>
        </w:rPr>
      </w:pPr>
      <w:r w:rsidRPr="00F60C61">
        <w:rPr>
          <w:rFonts w:cs="Arial"/>
          <w:b/>
          <w:bCs/>
          <w:sz w:val="20"/>
          <w:lang w:val="nl-NL" w:eastAsia="nl-NL"/>
        </w:rPr>
        <w:t>Tijdens de werkuren van de technische dienst</w:t>
      </w:r>
      <w:r w:rsidRPr="00F60C61">
        <w:rPr>
          <w:rFonts w:cs="Arial"/>
          <w:bCs/>
          <w:sz w:val="20"/>
          <w:lang w:val="nl-NL" w:eastAsia="nl-NL"/>
        </w:rPr>
        <w:t xml:space="preserve"> (8u-16u30) dient U zich te melden en in te sch</w:t>
      </w:r>
      <w:r w:rsidRPr="00F60C61" w:rsidR="002C5EAC">
        <w:rPr>
          <w:rFonts w:cs="Arial"/>
          <w:bCs/>
          <w:sz w:val="20"/>
          <w:lang w:val="nl-NL" w:eastAsia="nl-NL"/>
        </w:rPr>
        <w:t>rijven bij de technische dienst:</w:t>
      </w:r>
    </w:p>
    <w:p w:rsidRPr="00F60C61" w:rsidR="00E709BB" w:rsidP="004872C1" w:rsidRDefault="00E709BB" w14:paraId="2FD7CC54" w14:textId="62F5AEA2">
      <w:pPr>
        <w:pStyle w:val="Lijstalinea"/>
        <w:numPr>
          <w:ilvl w:val="0"/>
          <w:numId w:val="18"/>
        </w:numPr>
        <w:autoSpaceDE w:val="0"/>
        <w:autoSpaceDN w:val="0"/>
        <w:adjustRightInd w:val="0"/>
        <w:spacing w:line="240" w:lineRule="auto"/>
        <w:rPr>
          <w:rFonts w:cs="Arial"/>
          <w:bCs/>
          <w:sz w:val="20"/>
          <w:lang w:val="nl-NL" w:eastAsia="nl-NL"/>
        </w:rPr>
      </w:pPr>
      <w:r w:rsidRPr="00F60C61">
        <w:rPr>
          <w:rFonts w:cs="Arial"/>
          <w:bCs/>
          <w:sz w:val="20"/>
          <w:lang w:val="nl-NL" w:eastAsia="nl-NL"/>
        </w:rPr>
        <w:t>Campus SA, aan de ingangsdeur van dispatching TD (kelder SA, bureel Heidi Tempels, route 277)</w:t>
      </w:r>
    </w:p>
    <w:p w:rsidRPr="00F60C61" w:rsidR="00E709BB" w:rsidP="004872C1" w:rsidRDefault="00E709BB" w14:paraId="04C67A73" w14:textId="7A096340">
      <w:pPr>
        <w:pStyle w:val="Lijstalinea"/>
        <w:numPr>
          <w:ilvl w:val="0"/>
          <w:numId w:val="18"/>
        </w:numPr>
        <w:autoSpaceDE w:val="0"/>
        <w:autoSpaceDN w:val="0"/>
        <w:adjustRightInd w:val="0"/>
        <w:spacing w:line="240" w:lineRule="auto"/>
        <w:rPr>
          <w:rFonts w:cs="Arial"/>
          <w:bCs/>
          <w:sz w:val="20"/>
          <w:lang w:val="nl-NL" w:eastAsia="nl-NL"/>
        </w:rPr>
      </w:pPr>
      <w:r w:rsidRPr="00F60C61">
        <w:rPr>
          <w:rFonts w:cs="Arial"/>
          <w:bCs/>
          <w:sz w:val="20"/>
          <w:lang w:val="nl-NL" w:eastAsia="nl-NL"/>
        </w:rPr>
        <w:t>Campus SJ, aan de gang ateliers technische dienst (kelder SJ)</w:t>
      </w:r>
    </w:p>
    <w:p w:rsidRPr="00F60C61" w:rsidR="00E709BB" w:rsidP="004872C1" w:rsidRDefault="00E709BB" w14:paraId="4D544FA4" w14:textId="782745EC">
      <w:pPr>
        <w:pStyle w:val="Lijstalinea"/>
        <w:numPr>
          <w:ilvl w:val="0"/>
          <w:numId w:val="18"/>
        </w:numPr>
        <w:autoSpaceDE w:val="0"/>
        <w:autoSpaceDN w:val="0"/>
        <w:adjustRightInd w:val="0"/>
        <w:spacing w:line="240" w:lineRule="auto"/>
        <w:rPr>
          <w:rFonts w:cs="Arial"/>
          <w:bCs/>
          <w:sz w:val="20"/>
          <w:lang w:val="nl-NL" w:eastAsia="nl-NL"/>
        </w:rPr>
      </w:pPr>
      <w:r w:rsidRPr="00F60C61">
        <w:rPr>
          <w:rFonts w:cs="Arial"/>
          <w:bCs/>
          <w:sz w:val="20"/>
          <w:lang w:val="nl-NL" w:eastAsia="nl-NL"/>
        </w:rPr>
        <w:t xml:space="preserve">Campus SV, aan de ingangsdeur ter </w:t>
      </w:r>
      <w:r w:rsidRPr="00F60C61" w:rsidR="00F60C61">
        <w:rPr>
          <w:rFonts w:cs="Arial"/>
          <w:bCs/>
          <w:sz w:val="20"/>
          <w:lang w:val="nl-NL" w:eastAsia="nl-NL"/>
        </w:rPr>
        <w:t xml:space="preserve">hoogte bureau TD </w:t>
      </w:r>
      <w:r w:rsidRPr="00F60C61">
        <w:rPr>
          <w:rFonts w:cs="Arial"/>
          <w:bCs/>
          <w:sz w:val="20"/>
          <w:lang w:val="nl-NL" w:eastAsia="nl-NL"/>
        </w:rPr>
        <w:t>(route 57)</w:t>
      </w:r>
    </w:p>
    <w:p w:rsidRPr="00F60C61" w:rsidR="00E709BB" w:rsidP="004872C1" w:rsidRDefault="00E709BB" w14:paraId="36801375" w14:textId="5C3DC7AB">
      <w:pPr>
        <w:pStyle w:val="Lijstalinea"/>
        <w:autoSpaceDE w:val="0"/>
        <w:autoSpaceDN w:val="0"/>
        <w:adjustRightInd w:val="0"/>
        <w:spacing w:line="240" w:lineRule="auto"/>
        <w:rPr>
          <w:rFonts w:cs="Arial"/>
          <w:bCs/>
          <w:sz w:val="20"/>
          <w:lang w:val="nl-NL" w:eastAsia="nl-NL"/>
        </w:rPr>
      </w:pPr>
    </w:p>
    <w:p w:rsidRPr="00F60C61" w:rsidR="00FD1105" w:rsidP="004872C1" w:rsidRDefault="00FD1105" w14:paraId="6EA34A36" w14:textId="0FE84720">
      <w:pPr>
        <w:autoSpaceDE w:val="0"/>
        <w:autoSpaceDN w:val="0"/>
        <w:adjustRightInd w:val="0"/>
        <w:spacing w:line="240" w:lineRule="auto"/>
        <w:rPr>
          <w:rFonts w:cs="Arial"/>
          <w:bCs/>
          <w:sz w:val="20"/>
          <w:lang w:val="nl-NL" w:eastAsia="nl-NL"/>
        </w:rPr>
      </w:pPr>
      <w:r w:rsidRPr="00F60C61">
        <w:rPr>
          <w:rFonts w:cs="Arial"/>
          <w:b/>
          <w:bCs/>
          <w:sz w:val="20"/>
          <w:lang w:val="nl-NL" w:eastAsia="nl-NL"/>
        </w:rPr>
        <w:t>Buiten de werkuren van de technische dienst en tijdens feestdagen en weekends</w:t>
      </w:r>
      <w:r w:rsidRPr="00F60C61">
        <w:rPr>
          <w:rFonts w:cs="Arial"/>
          <w:bCs/>
          <w:sz w:val="20"/>
          <w:lang w:val="nl-NL" w:eastAsia="nl-NL"/>
        </w:rPr>
        <w:t xml:space="preserve"> dient U zich te melden en in te schrijven bij:</w:t>
      </w:r>
    </w:p>
    <w:p w:rsidRPr="00F60C61" w:rsidR="00FD1105" w:rsidP="004872C1" w:rsidRDefault="00FD1105" w14:paraId="5CFD5F61" w14:textId="0ADA1727">
      <w:pPr>
        <w:pStyle w:val="Lijstalinea"/>
        <w:numPr>
          <w:ilvl w:val="0"/>
          <w:numId w:val="18"/>
        </w:numPr>
        <w:autoSpaceDE w:val="0"/>
        <w:autoSpaceDN w:val="0"/>
        <w:adjustRightInd w:val="0"/>
        <w:spacing w:line="240" w:lineRule="auto"/>
        <w:rPr>
          <w:rFonts w:cs="Arial"/>
          <w:bCs/>
          <w:sz w:val="20"/>
          <w:lang w:val="nl-NL" w:eastAsia="nl-NL"/>
        </w:rPr>
      </w:pPr>
      <w:r w:rsidRPr="00F60C61">
        <w:rPr>
          <w:rFonts w:cs="Arial"/>
          <w:bCs/>
          <w:sz w:val="20"/>
          <w:lang w:val="nl-NL" w:eastAsia="nl-NL"/>
        </w:rPr>
        <w:t>Spoedbalie SA</w:t>
      </w:r>
    </w:p>
    <w:p w:rsidRPr="00F60C61" w:rsidR="00FD1105" w:rsidP="004872C1" w:rsidRDefault="00FD1105" w14:paraId="52A31E0F" w14:textId="42AFAF45">
      <w:pPr>
        <w:pStyle w:val="Lijstalinea"/>
        <w:numPr>
          <w:ilvl w:val="0"/>
          <w:numId w:val="18"/>
        </w:numPr>
        <w:autoSpaceDE w:val="0"/>
        <w:autoSpaceDN w:val="0"/>
        <w:adjustRightInd w:val="0"/>
        <w:spacing w:line="240" w:lineRule="auto"/>
        <w:rPr>
          <w:rFonts w:cs="Arial"/>
          <w:bCs/>
          <w:sz w:val="20"/>
          <w:lang w:val="nl-NL" w:eastAsia="nl-NL"/>
        </w:rPr>
      </w:pPr>
      <w:r w:rsidRPr="00F60C61">
        <w:rPr>
          <w:rFonts w:cs="Arial"/>
          <w:bCs/>
          <w:sz w:val="20"/>
          <w:lang w:val="nl-NL" w:eastAsia="nl-NL"/>
        </w:rPr>
        <w:t>Spoedbalie SV</w:t>
      </w:r>
    </w:p>
    <w:p w:rsidRPr="00F60C61" w:rsidR="00FD1105" w:rsidP="004872C1" w:rsidRDefault="00FD1105" w14:paraId="5F70B0BD" w14:textId="103FFF26">
      <w:pPr>
        <w:pStyle w:val="Lijstalinea"/>
        <w:numPr>
          <w:ilvl w:val="0"/>
          <w:numId w:val="18"/>
        </w:numPr>
        <w:autoSpaceDE w:val="0"/>
        <w:autoSpaceDN w:val="0"/>
        <w:adjustRightInd w:val="0"/>
        <w:spacing w:line="240" w:lineRule="auto"/>
        <w:rPr>
          <w:rFonts w:cs="Arial"/>
          <w:bCs/>
          <w:sz w:val="20"/>
          <w:lang w:val="nl-NL" w:eastAsia="nl-NL"/>
        </w:rPr>
      </w:pPr>
      <w:r w:rsidRPr="00F60C61">
        <w:rPr>
          <w:rFonts w:cs="Arial"/>
          <w:bCs/>
          <w:sz w:val="20"/>
          <w:lang w:val="nl-NL" w:eastAsia="nl-NL"/>
        </w:rPr>
        <w:t>Onthaal SJ en als deze gesloten zijn aan de spoedbalie SJ</w:t>
      </w:r>
    </w:p>
    <w:p w:rsidRPr="00FD1105" w:rsidR="00FD1105" w:rsidP="004872C1" w:rsidRDefault="00FD1105" w14:paraId="07FF4F15" w14:textId="77777777">
      <w:pPr>
        <w:pStyle w:val="Lijstalinea"/>
        <w:autoSpaceDE w:val="0"/>
        <w:autoSpaceDN w:val="0"/>
        <w:adjustRightInd w:val="0"/>
        <w:spacing w:line="240" w:lineRule="auto"/>
        <w:rPr>
          <w:rFonts w:cs="Arial"/>
          <w:bCs/>
          <w:sz w:val="20"/>
          <w:lang w:val="nl-NL" w:eastAsia="nl-NL"/>
        </w:rPr>
      </w:pPr>
    </w:p>
    <w:p w:rsidRPr="00BA0786" w:rsidR="00E709BB" w:rsidP="004872C1" w:rsidRDefault="00E709BB" w14:paraId="6A7730EA" w14:textId="77777777">
      <w:pPr>
        <w:autoSpaceDE w:val="0"/>
        <w:autoSpaceDN w:val="0"/>
        <w:adjustRightInd w:val="0"/>
        <w:spacing w:line="240" w:lineRule="auto"/>
        <w:rPr>
          <w:rFonts w:cs="Arial"/>
          <w:bCs/>
          <w:sz w:val="20"/>
          <w:lang w:val="nl-NL" w:eastAsia="nl-NL"/>
        </w:rPr>
      </w:pPr>
      <w:r w:rsidRPr="00BA0786">
        <w:rPr>
          <w:rFonts w:cs="Arial"/>
          <w:bCs/>
          <w:sz w:val="20"/>
          <w:lang w:val="nl-NL" w:eastAsia="nl-NL"/>
        </w:rPr>
        <w:t>Volgende info dient correct ingevuld te worden:</w:t>
      </w:r>
    </w:p>
    <w:p w:rsidRPr="00BA0786" w:rsidR="00E709BB" w:rsidP="004872C1" w:rsidRDefault="00E709BB" w14:paraId="799C70CC" w14:textId="67158177">
      <w:pPr>
        <w:pStyle w:val="Lijstalinea"/>
        <w:numPr>
          <w:ilvl w:val="0"/>
          <w:numId w:val="18"/>
        </w:numPr>
        <w:autoSpaceDE w:val="0"/>
        <w:autoSpaceDN w:val="0"/>
        <w:adjustRightInd w:val="0"/>
        <w:spacing w:line="240" w:lineRule="auto"/>
        <w:rPr>
          <w:rFonts w:cs="Arial"/>
          <w:bCs/>
          <w:sz w:val="20"/>
          <w:lang w:val="nl-NL" w:eastAsia="nl-NL"/>
        </w:rPr>
      </w:pPr>
      <w:r>
        <w:rPr>
          <w:rFonts w:cs="Arial"/>
          <w:bCs/>
          <w:sz w:val="20"/>
          <w:lang w:val="nl-NL" w:eastAsia="nl-NL"/>
        </w:rPr>
        <w:t>N</w:t>
      </w:r>
      <w:r w:rsidRPr="00BA0786">
        <w:rPr>
          <w:rFonts w:cs="Arial"/>
          <w:bCs/>
          <w:sz w:val="20"/>
          <w:lang w:val="nl-NL" w:eastAsia="nl-NL"/>
        </w:rPr>
        <w:t>aam van alle medewerkers die gaan werken op de campus</w:t>
      </w:r>
    </w:p>
    <w:p w:rsidRPr="00BA0786" w:rsidR="00E709BB" w:rsidP="004872C1" w:rsidRDefault="00E709BB" w14:paraId="01A0429E" w14:textId="5CA97704">
      <w:pPr>
        <w:pStyle w:val="Lijstalinea"/>
        <w:numPr>
          <w:ilvl w:val="0"/>
          <w:numId w:val="18"/>
        </w:numPr>
        <w:autoSpaceDE w:val="0"/>
        <w:autoSpaceDN w:val="0"/>
        <w:adjustRightInd w:val="0"/>
        <w:spacing w:line="240" w:lineRule="auto"/>
        <w:rPr>
          <w:rFonts w:cs="Arial"/>
          <w:bCs/>
          <w:sz w:val="20"/>
          <w:lang w:val="nl-NL" w:eastAsia="nl-NL"/>
        </w:rPr>
      </w:pPr>
      <w:r>
        <w:rPr>
          <w:rFonts w:cs="Arial"/>
          <w:bCs/>
          <w:sz w:val="20"/>
          <w:lang w:val="nl-NL" w:eastAsia="nl-NL"/>
        </w:rPr>
        <w:t>N</w:t>
      </w:r>
      <w:r w:rsidRPr="00BA0786">
        <w:rPr>
          <w:rFonts w:cs="Arial"/>
          <w:bCs/>
          <w:sz w:val="20"/>
          <w:lang w:val="nl-NL" w:eastAsia="nl-NL"/>
        </w:rPr>
        <w:t>aam van Uw bedrijf</w:t>
      </w:r>
    </w:p>
    <w:p w:rsidRPr="00BA0786" w:rsidR="00E709BB" w:rsidP="004872C1" w:rsidRDefault="00E709BB" w14:paraId="7C28484A" w14:textId="503F6048">
      <w:pPr>
        <w:pStyle w:val="Lijstalinea"/>
        <w:numPr>
          <w:ilvl w:val="0"/>
          <w:numId w:val="18"/>
        </w:numPr>
        <w:autoSpaceDE w:val="0"/>
        <w:autoSpaceDN w:val="0"/>
        <w:adjustRightInd w:val="0"/>
        <w:spacing w:line="240" w:lineRule="auto"/>
        <w:rPr>
          <w:rFonts w:cs="Arial"/>
          <w:bCs/>
          <w:sz w:val="20"/>
          <w:lang w:val="nl-NL" w:eastAsia="nl-NL"/>
        </w:rPr>
      </w:pPr>
      <w:r>
        <w:rPr>
          <w:rFonts w:cs="Arial"/>
          <w:bCs/>
          <w:sz w:val="20"/>
          <w:lang w:val="nl-NL" w:eastAsia="nl-NL"/>
        </w:rPr>
        <w:t>N</w:t>
      </w:r>
      <w:r w:rsidRPr="00BA0786">
        <w:rPr>
          <w:rFonts w:cs="Arial"/>
          <w:bCs/>
          <w:sz w:val="20"/>
          <w:lang w:val="nl-NL" w:eastAsia="nl-NL"/>
        </w:rPr>
        <w:t>ummerplaat voertuig</w:t>
      </w:r>
    </w:p>
    <w:p w:rsidRPr="00BA0786" w:rsidR="00E709BB" w:rsidP="004872C1" w:rsidRDefault="00E709BB" w14:paraId="306A351F" w14:textId="499CC5DD">
      <w:pPr>
        <w:pStyle w:val="Lijstalinea"/>
        <w:numPr>
          <w:ilvl w:val="0"/>
          <w:numId w:val="18"/>
        </w:numPr>
        <w:autoSpaceDE w:val="0"/>
        <w:autoSpaceDN w:val="0"/>
        <w:adjustRightInd w:val="0"/>
        <w:spacing w:line="240" w:lineRule="auto"/>
        <w:rPr>
          <w:rFonts w:cs="Arial"/>
          <w:bCs/>
          <w:sz w:val="20"/>
          <w:lang w:val="nl-NL" w:eastAsia="nl-NL"/>
        </w:rPr>
      </w:pPr>
      <w:r>
        <w:rPr>
          <w:rFonts w:cs="Arial"/>
          <w:bCs/>
          <w:sz w:val="20"/>
          <w:lang w:val="nl-NL" w:eastAsia="nl-NL"/>
        </w:rPr>
        <w:t>H</w:t>
      </w:r>
      <w:r w:rsidRPr="00BA0786">
        <w:rPr>
          <w:rFonts w:cs="Arial"/>
          <w:bCs/>
          <w:sz w:val="20"/>
          <w:lang w:val="nl-NL" w:eastAsia="nl-NL"/>
        </w:rPr>
        <w:t>andtekening</w:t>
      </w:r>
    </w:p>
    <w:p w:rsidR="00E709BB" w:rsidP="004872C1" w:rsidRDefault="00E709BB" w14:paraId="7584BD66" w14:textId="491A8225">
      <w:pPr>
        <w:pStyle w:val="Lijstalinea"/>
        <w:numPr>
          <w:ilvl w:val="0"/>
          <w:numId w:val="18"/>
        </w:numPr>
        <w:autoSpaceDE w:val="0"/>
        <w:autoSpaceDN w:val="0"/>
        <w:adjustRightInd w:val="0"/>
        <w:spacing w:line="240" w:lineRule="auto"/>
        <w:rPr>
          <w:rFonts w:cs="Arial"/>
          <w:bCs/>
          <w:sz w:val="20"/>
          <w:lang w:val="nl-NL" w:eastAsia="nl-NL"/>
        </w:rPr>
      </w:pPr>
      <w:r>
        <w:rPr>
          <w:rFonts w:cs="Arial"/>
          <w:bCs/>
          <w:sz w:val="20"/>
          <w:lang w:val="nl-NL" w:eastAsia="nl-NL"/>
        </w:rPr>
        <w:t>U</w:t>
      </w:r>
      <w:r w:rsidRPr="00BA0786">
        <w:rPr>
          <w:rFonts w:cs="Arial"/>
          <w:bCs/>
          <w:sz w:val="20"/>
          <w:lang w:val="nl-NL" w:eastAsia="nl-NL"/>
        </w:rPr>
        <w:t>ur van aankomst</w:t>
      </w:r>
    </w:p>
    <w:p w:rsidRPr="00BA0786" w:rsidR="00E709BB" w:rsidP="004872C1" w:rsidRDefault="00E709BB" w14:paraId="0062FBC7" w14:textId="1220DA70">
      <w:pPr>
        <w:pStyle w:val="Lijstalinea"/>
        <w:numPr>
          <w:ilvl w:val="0"/>
          <w:numId w:val="18"/>
        </w:numPr>
        <w:autoSpaceDE w:val="0"/>
        <w:autoSpaceDN w:val="0"/>
        <w:adjustRightInd w:val="0"/>
        <w:spacing w:line="240" w:lineRule="auto"/>
        <w:rPr>
          <w:rFonts w:cs="Arial"/>
          <w:bCs/>
          <w:sz w:val="20"/>
          <w:lang w:val="nl-NL" w:eastAsia="nl-NL"/>
        </w:rPr>
      </w:pPr>
      <w:r>
        <w:rPr>
          <w:rFonts w:cs="Arial"/>
          <w:bCs/>
          <w:sz w:val="20"/>
          <w:lang w:val="nl-NL" w:eastAsia="nl-NL"/>
        </w:rPr>
        <w:t>Uur van vertrek</w:t>
      </w:r>
    </w:p>
    <w:p w:rsidRPr="00BA0786" w:rsidR="00E709BB" w:rsidP="004872C1" w:rsidRDefault="00E709BB" w14:paraId="7061AF5F" w14:textId="6D8965EF">
      <w:pPr>
        <w:pStyle w:val="Lijstalinea"/>
        <w:numPr>
          <w:ilvl w:val="0"/>
          <w:numId w:val="18"/>
        </w:numPr>
        <w:autoSpaceDE w:val="0"/>
        <w:autoSpaceDN w:val="0"/>
        <w:adjustRightInd w:val="0"/>
        <w:spacing w:line="240" w:lineRule="auto"/>
        <w:rPr>
          <w:rFonts w:cs="Arial"/>
          <w:bCs/>
          <w:sz w:val="20"/>
          <w:lang w:val="nl-NL" w:eastAsia="nl-NL"/>
        </w:rPr>
      </w:pPr>
      <w:r w:rsidRPr="00BA0786">
        <w:rPr>
          <w:rFonts w:cs="Arial"/>
          <w:bCs/>
          <w:sz w:val="20"/>
          <w:lang w:val="nl-NL" w:eastAsia="nl-NL"/>
        </w:rPr>
        <w:t>Uw contactpersoon binnen GZA (persoon waarvoor U de werken uitvoert)</w:t>
      </w:r>
    </w:p>
    <w:p w:rsidRPr="00F60C61" w:rsidR="00E709BB" w:rsidP="004872C1" w:rsidRDefault="00E709BB" w14:paraId="6E91C48C" w14:textId="6E0236C9">
      <w:pPr>
        <w:pStyle w:val="Lijstalinea"/>
        <w:numPr>
          <w:ilvl w:val="0"/>
          <w:numId w:val="18"/>
        </w:numPr>
        <w:autoSpaceDE w:val="0"/>
        <w:autoSpaceDN w:val="0"/>
        <w:adjustRightInd w:val="0"/>
        <w:spacing w:line="240" w:lineRule="auto"/>
        <w:rPr>
          <w:rFonts w:cs="Arial"/>
          <w:bCs/>
          <w:sz w:val="20"/>
          <w:lang w:val="nl-NL" w:eastAsia="nl-NL"/>
        </w:rPr>
      </w:pPr>
      <w:r w:rsidRPr="00BA0786">
        <w:rPr>
          <w:rFonts w:cs="Arial"/>
          <w:bCs/>
          <w:sz w:val="20"/>
          <w:lang w:val="nl-NL" w:eastAsia="nl-NL"/>
        </w:rPr>
        <w:t xml:space="preserve">Omschrijving van de plaats binnen de campus waar U gaat werken (verpleegeenheid, technisch lokaal, </w:t>
      </w:r>
      <w:r w:rsidRPr="00F60C61">
        <w:rPr>
          <w:rFonts w:cs="Arial"/>
          <w:bCs/>
          <w:sz w:val="20"/>
          <w:lang w:val="nl-NL" w:eastAsia="nl-NL"/>
        </w:rPr>
        <w:t>machine, etc ..)</w:t>
      </w:r>
    </w:p>
    <w:p w:rsidRPr="00F60C61" w:rsidR="00E709BB" w:rsidP="004872C1" w:rsidRDefault="00FD1105" w14:paraId="692E32CE" w14:textId="770D9B3C">
      <w:pPr>
        <w:autoSpaceDE w:val="0"/>
        <w:autoSpaceDN w:val="0"/>
        <w:adjustRightInd w:val="0"/>
        <w:spacing w:line="240" w:lineRule="auto"/>
        <w:rPr>
          <w:rFonts w:cs="Arial"/>
          <w:bCs/>
          <w:sz w:val="20"/>
          <w:lang w:val="nl-NL" w:eastAsia="nl-NL"/>
        </w:rPr>
      </w:pPr>
      <w:r w:rsidRPr="00F60C61">
        <w:rPr>
          <w:rFonts w:cs="Arial"/>
          <w:bCs/>
          <w:sz w:val="20"/>
          <w:lang w:val="nl-NL" w:eastAsia="nl-NL"/>
        </w:rPr>
        <w:t>Op het einde van de werkdag dient U zich ook uit te schrijven.</w:t>
      </w:r>
    </w:p>
    <w:p w:rsidRPr="00BA0786" w:rsidR="00FD1105" w:rsidP="004872C1" w:rsidRDefault="00FD1105" w14:paraId="600932D9" w14:textId="4F453069">
      <w:pPr>
        <w:autoSpaceDE w:val="0"/>
        <w:autoSpaceDN w:val="0"/>
        <w:adjustRightInd w:val="0"/>
        <w:spacing w:line="240" w:lineRule="auto"/>
        <w:rPr>
          <w:rFonts w:cs="Arial"/>
          <w:bCs/>
          <w:sz w:val="20"/>
          <w:lang w:val="nl-NL" w:eastAsia="nl-NL"/>
        </w:rPr>
      </w:pPr>
      <w:r w:rsidRPr="00F60C61">
        <w:rPr>
          <w:rFonts w:cs="Arial"/>
          <w:bCs/>
          <w:sz w:val="20"/>
          <w:lang w:val="nl-NL" w:eastAsia="nl-NL"/>
        </w:rPr>
        <w:t>Indien U een toegangsbadge ontvangen heeft om de werken uit te voeren, dient U deze op het einde van de werken terug in te leveren bij het uitschrijven.</w:t>
      </w:r>
    </w:p>
    <w:p w:rsidRPr="00BA0786" w:rsidR="00E709BB" w:rsidP="004872C1" w:rsidRDefault="00E709BB" w14:paraId="7A89DED6" w14:textId="40409993">
      <w:pPr>
        <w:autoSpaceDE w:val="0"/>
        <w:autoSpaceDN w:val="0"/>
        <w:adjustRightInd w:val="0"/>
        <w:spacing w:line="240" w:lineRule="auto"/>
        <w:rPr>
          <w:rFonts w:cs="Arial"/>
          <w:bCs/>
          <w:sz w:val="20"/>
          <w:lang w:val="nl-NL" w:eastAsia="nl-NL"/>
        </w:rPr>
      </w:pPr>
      <w:r w:rsidRPr="00BA0786">
        <w:rPr>
          <w:rFonts w:cs="Arial"/>
          <w:bCs/>
          <w:sz w:val="20"/>
          <w:lang w:val="nl-NL" w:eastAsia="nl-NL"/>
        </w:rPr>
        <w:t xml:space="preserve">indien U tijdens </w:t>
      </w:r>
      <w:r w:rsidR="00FD1105">
        <w:rPr>
          <w:rFonts w:cs="Arial"/>
          <w:bCs/>
          <w:sz w:val="20"/>
          <w:lang w:val="nl-NL" w:eastAsia="nl-NL"/>
        </w:rPr>
        <w:t>u</w:t>
      </w:r>
      <w:r w:rsidRPr="00BA0786">
        <w:rPr>
          <w:rFonts w:cs="Arial"/>
          <w:bCs/>
          <w:sz w:val="20"/>
          <w:lang w:val="nl-NL" w:eastAsia="nl-NL"/>
        </w:rPr>
        <w:t xml:space="preserve">w dagtaak het project verlaat om iets anders te doen op de campussen GZA verschillend van </w:t>
      </w:r>
      <w:r w:rsidR="00FD1105">
        <w:rPr>
          <w:rFonts w:cs="Arial"/>
          <w:bCs/>
          <w:sz w:val="20"/>
          <w:lang w:val="nl-NL" w:eastAsia="nl-NL"/>
        </w:rPr>
        <w:t>u</w:t>
      </w:r>
      <w:r w:rsidRPr="00BA0786">
        <w:rPr>
          <w:rFonts w:cs="Arial"/>
          <w:bCs/>
          <w:sz w:val="20"/>
          <w:lang w:val="nl-NL" w:eastAsia="nl-NL"/>
        </w:rPr>
        <w:t>w project, dan moet U zich individueel aanmelden bij de TD</w:t>
      </w:r>
      <w:r w:rsidR="002C5EAC">
        <w:rPr>
          <w:rFonts w:cs="Arial"/>
          <w:bCs/>
          <w:sz w:val="20"/>
          <w:lang w:val="nl-NL" w:eastAsia="nl-NL"/>
        </w:rPr>
        <w:t>.</w:t>
      </w:r>
    </w:p>
    <w:p w:rsidRPr="00BA0786" w:rsidR="00E709BB" w:rsidP="00E709BB" w:rsidRDefault="00E709BB" w14:paraId="1636BAF2" w14:textId="77777777">
      <w:pPr>
        <w:autoSpaceDE w:val="0"/>
        <w:autoSpaceDN w:val="0"/>
        <w:adjustRightInd w:val="0"/>
        <w:spacing w:line="240" w:lineRule="auto"/>
        <w:rPr>
          <w:rFonts w:cs="Arial"/>
          <w:bCs/>
          <w:sz w:val="20"/>
          <w:lang w:val="nl-NL" w:eastAsia="nl-NL"/>
        </w:rPr>
      </w:pPr>
      <w:r w:rsidRPr="00BA0786">
        <w:rPr>
          <w:rFonts w:cs="Arial"/>
          <w:bCs/>
          <w:sz w:val="20"/>
          <w:lang w:val="nl-NL" w:eastAsia="nl-NL"/>
        </w:rPr>
        <w:t xml:space="preserve"> </w:t>
      </w:r>
    </w:p>
    <w:p w:rsidR="00E709BB" w:rsidP="00E709BB" w:rsidRDefault="00E709BB" w14:paraId="4CAE8B7D" w14:textId="77777777">
      <w:pPr>
        <w:spacing w:after="0" w:line="240" w:lineRule="auto"/>
        <w:rPr>
          <w:rFonts w:cs="Arial"/>
          <w:bCs/>
          <w:lang w:val="nl-NL" w:eastAsia="nl-NL"/>
        </w:rPr>
      </w:pPr>
      <w:r>
        <w:rPr>
          <w:rFonts w:cs="Arial"/>
          <w:bCs/>
          <w:lang w:val="nl-NL" w:eastAsia="nl-NL"/>
        </w:rPr>
        <w:br w:type="page"/>
      </w:r>
    </w:p>
    <w:p w:rsidRPr="00F6439A" w:rsidR="00E709BB" w:rsidP="005B46F5" w:rsidRDefault="00E709BB" w14:paraId="5F2A0F61" w14:textId="3C8F6596">
      <w:pPr>
        <w:pStyle w:val="Kop2"/>
        <w:numPr>
          <w:ilvl w:val="1"/>
          <w:numId w:val="22"/>
        </w:numPr>
        <w:rPr>
          <w:lang w:val="nl-NL" w:eastAsia="nl-NL"/>
        </w:rPr>
      </w:pPr>
      <w:bookmarkStart w:name="_Toc66253926" w:id="32"/>
      <w:r w:rsidRPr="00F6439A">
        <w:rPr>
          <w:lang w:val="nl-NL" w:eastAsia="nl-NL"/>
        </w:rPr>
        <w:t>Orde en netheid</w:t>
      </w:r>
      <w:bookmarkEnd w:id="32"/>
    </w:p>
    <w:p w:rsidRPr="00BA0786" w:rsidR="00E709BB" w:rsidP="00E709BB" w:rsidRDefault="00E709BB" w14:paraId="6B9CD553" w14:textId="77777777">
      <w:pPr>
        <w:autoSpaceDE w:val="0"/>
        <w:autoSpaceDN w:val="0"/>
        <w:adjustRightInd w:val="0"/>
        <w:spacing w:line="240" w:lineRule="auto"/>
        <w:rPr>
          <w:rFonts w:cs="Arial"/>
          <w:bCs/>
          <w:sz w:val="20"/>
          <w:lang w:val="nl-NL" w:eastAsia="nl-NL"/>
        </w:rPr>
      </w:pPr>
      <w:r w:rsidRPr="00BA0786">
        <w:rPr>
          <w:rFonts w:cs="Arial"/>
          <w:bCs/>
          <w:sz w:val="20"/>
          <w:lang w:val="nl-NL" w:eastAsia="nl-NL"/>
        </w:rPr>
        <w:t>Gangen, trappen en ruimtes waar geen werkzaamheden zijn  en die nog in gebruik zijn door het ziekenhuis (patienten, bezoekers, verpleegkundigen, etc ...) worden de nodige maatregelen genomen door de aannemer om deze ook proper te houden, aftekeningen van vuile schoenen en handen blijkt een wederkerend probleem te zijn.</w:t>
      </w:r>
    </w:p>
    <w:p w:rsidRPr="00F6439A" w:rsidR="00E709BB" w:rsidP="005B46F5" w:rsidRDefault="00E709BB" w14:paraId="6C3143AB" w14:textId="121C1F09">
      <w:pPr>
        <w:pStyle w:val="Kop2"/>
        <w:numPr>
          <w:ilvl w:val="1"/>
          <w:numId w:val="22"/>
        </w:numPr>
        <w:rPr>
          <w:lang w:val="nl-NL" w:eastAsia="nl-NL"/>
        </w:rPr>
      </w:pPr>
      <w:bookmarkStart w:name="_Toc66253927" w:id="33"/>
      <w:r w:rsidRPr="00F6439A">
        <w:rPr>
          <w:lang w:val="nl-NL" w:eastAsia="nl-NL"/>
        </w:rPr>
        <w:t>Stroomvoorziening</w:t>
      </w:r>
      <w:bookmarkEnd w:id="33"/>
    </w:p>
    <w:p w:rsidR="00E709BB" w:rsidP="00253897" w:rsidRDefault="00E709BB" w14:paraId="38FDE80A" w14:textId="42CAD0B4">
      <w:pPr>
        <w:autoSpaceDE w:val="0"/>
        <w:autoSpaceDN w:val="0"/>
        <w:adjustRightInd w:val="0"/>
        <w:spacing w:line="240" w:lineRule="auto"/>
        <w:rPr>
          <w:rFonts w:cs="Arial"/>
          <w:bCs/>
          <w:sz w:val="20"/>
          <w:lang w:val="nl-NL" w:eastAsia="nl-NL"/>
        </w:rPr>
      </w:pPr>
      <w:r w:rsidRPr="00BA0786">
        <w:rPr>
          <w:rFonts w:cs="Arial"/>
          <w:bCs/>
          <w:sz w:val="20"/>
          <w:lang w:val="nl-NL" w:eastAsia="nl-NL"/>
        </w:rPr>
        <w:t xml:space="preserve">Het ziekenhuis is uitgerust met een “no break” en generator netwerk.  Het is ten strengste verboden om dit netwerk te gebruiken.  De stopcontacten zijn te onderscheiden door kleur.  Een groen, rood of oranje stopcontact mag nooit gebruikt worden. Het verkeerd gebruik van noodstroomkringen kan levens bedreigend zijn. </w:t>
      </w:r>
    </w:p>
    <w:p w:rsidRPr="00D3569C" w:rsidR="007F3D1A" w:rsidP="00253897" w:rsidRDefault="007F3D1A" w14:paraId="1C7C4F45" w14:textId="3D0F5E3D">
      <w:pPr>
        <w:pStyle w:val="Koptekst"/>
        <w:tabs>
          <w:tab w:val="left" w:pos="360"/>
        </w:tabs>
        <w:spacing w:line="240" w:lineRule="auto"/>
        <w:rPr>
          <w:sz w:val="20"/>
          <w:szCs w:val="18"/>
        </w:rPr>
      </w:pPr>
      <w:r w:rsidRPr="00F60C61">
        <w:rPr>
          <w:sz w:val="20"/>
          <w:szCs w:val="18"/>
        </w:rPr>
        <w:t xml:space="preserve">Tenzij contractueel anders overeengekomen, dient elke onderneming in te staan voor de eigen elektrische voorziening, installaties en materieel. De hoofdaannemer installeert en onderhoudt de gemeenschappelijke elektrische installatie (netaansluiting, </w:t>
      </w:r>
      <w:r w:rsidRPr="00D3569C">
        <w:rPr>
          <w:sz w:val="20"/>
          <w:szCs w:val="18"/>
        </w:rPr>
        <w:t>plaatsing hoofdverdeelkast en eventueel werfkasten.</w:t>
      </w:r>
    </w:p>
    <w:p w:rsidRPr="00D3569C" w:rsidR="007F3D1A" w:rsidP="00253897" w:rsidRDefault="007F3D1A" w14:paraId="3891C119" w14:textId="5D1F00A1">
      <w:pPr>
        <w:pStyle w:val="Koptekst"/>
        <w:tabs>
          <w:tab w:val="left" w:pos="360"/>
        </w:tabs>
        <w:spacing w:line="240" w:lineRule="auto"/>
        <w:rPr>
          <w:sz w:val="20"/>
          <w:szCs w:val="18"/>
        </w:rPr>
      </w:pPr>
      <w:r w:rsidRPr="00D3569C">
        <w:rPr>
          <w:sz w:val="20"/>
          <w:szCs w:val="18"/>
        </w:rPr>
        <w:t xml:space="preserve">De elektrische installatie wordt bij indienststelling door een Externe Dienst voor Technische Controle gekeurd naar conformiteit volgens het A.R.E.I. Elke inbreuk wordt gemeld aan de </w:t>
      </w:r>
      <w:r w:rsidRPr="00D3569C" w:rsidR="00253897">
        <w:rPr>
          <w:sz w:val="20"/>
          <w:szCs w:val="18"/>
        </w:rPr>
        <w:t>projectleider</w:t>
      </w:r>
      <w:r w:rsidRPr="00D3569C">
        <w:rPr>
          <w:sz w:val="20"/>
          <w:szCs w:val="18"/>
        </w:rPr>
        <w:t xml:space="preserve">. Een kopij van het keuringsverslag wordt overhandigd aan de </w:t>
      </w:r>
      <w:r w:rsidRPr="00D3569C" w:rsidR="00253897">
        <w:rPr>
          <w:sz w:val="20"/>
          <w:szCs w:val="18"/>
        </w:rPr>
        <w:t>projectleider</w:t>
      </w:r>
      <w:r w:rsidRPr="00D3569C">
        <w:rPr>
          <w:sz w:val="20"/>
          <w:szCs w:val="18"/>
        </w:rPr>
        <w:t>.</w:t>
      </w:r>
    </w:p>
    <w:p w:rsidRPr="00F60C61" w:rsidR="007F3D1A" w:rsidP="00253897" w:rsidRDefault="007F3D1A" w14:paraId="65F75A70" w14:textId="36779D5C">
      <w:pPr>
        <w:pStyle w:val="Koptekst"/>
        <w:tabs>
          <w:tab w:val="left" w:pos="360"/>
        </w:tabs>
        <w:spacing w:line="240" w:lineRule="auto"/>
        <w:rPr>
          <w:sz w:val="20"/>
          <w:szCs w:val="18"/>
        </w:rPr>
      </w:pPr>
      <w:r w:rsidRPr="00F60C61">
        <w:rPr>
          <w:sz w:val="20"/>
          <w:szCs w:val="18"/>
        </w:rPr>
        <w:t>Verdeelborden moeten steeds gesloten blijven. Kabels moeten steeds afgeschermd worden tegen mogelijke beschadigingen. Indien er contact met water mogelijk is, dient men ze op te hangen.</w:t>
      </w:r>
      <w:r w:rsidRPr="00F60C61" w:rsidR="00253897">
        <w:rPr>
          <w:sz w:val="20"/>
          <w:szCs w:val="18"/>
        </w:rPr>
        <w:t xml:space="preserve"> </w:t>
      </w:r>
      <w:r w:rsidRPr="00F60C61">
        <w:rPr>
          <w:sz w:val="20"/>
          <w:szCs w:val="18"/>
        </w:rPr>
        <w:t>Kabels en verlengsnoeren die op de grond liggen worden gegroepeerd en beschermd tegen werfverkeer. Ze mogen niet over scherpe randen geplaatst worden.</w:t>
      </w:r>
    </w:p>
    <w:p w:rsidRPr="00F60C61" w:rsidR="007F3D1A" w:rsidP="00253897" w:rsidRDefault="007F3D1A" w14:paraId="38B3F36C" w14:textId="6DAD6E77">
      <w:pPr>
        <w:pStyle w:val="Koptekst"/>
        <w:tabs>
          <w:tab w:val="left" w:pos="360"/>
        </w:tabs>
        <w:spacing w:line="240" w:lineRule="auto"/>
        <w:rPr>
          <w:sz w:val="20"/>
          <w:szCs w:val="18"/>
        </w:rPr>
      </w:pPr>
      <w:r w:rsidRPr="00F60C61">
        <w:rPr>
          <w:sz w:val="20"/>
          <w:szCs w:val="18"/>
        </w:rPr>
        <w:t>Elke onderneming is verantwoordelijk voor zijn elektrisch materieel. Enkel materieel conform het A.R.E.I. mag op de werf aanwezig zijn en aangesloten worden op de daartoe voorzien verdeelborden. Alle verbindingen (stekker/stopcontact) moeten geschikt zijn voor gebruik in vochtige omstandigheden, minimum beschermingsgraad IP44.</w:t>
      </w:r>
    </w:p>
    <w:p w:rsidRPr="00253897" w:rsidR="007F3D1A" w:rsidP="00253897" w:rsidRDefault="007F3D1A" w14:paraId="1C41F9CB" w14:textId="39FEB45B">
      <w:pPr>
        <w:pStyle w:val="Koptekst"/>
        <w:tabs>
          <w:tab w:val="left" w:pos="360"/>
        </w:tabs>
        <w:spacing w:line="240" w:lineRule="auto"/>
        <w:rPr>
          <w:sz w:val="20"/>
          <w:szCs w:val="18"/>
        </w:rPr>
      </w:pPr>
      <w:r w:rsidRPr="00F60C61">
        <w:rPr>
          <w:sz w:val="20"/>
          <w:szCs w:val="18"/>
        </w:rPr>
        <w:t>Werken aan elektrische installaties zullen spanningsloos uitgevoerd worden door een voldoende opgeleid en bevoegd persoon.</w:t>
      </w:r>
    </w:p>
    <w:p w:rsidRPr="00F6439A" w:rsidR="00E709BB" w:rsidP="005B46F5" w:rsidRDefault="00E709BB" w14:paraId="5AA78237" w14:textId="70378ADC">
      <w:pPr>
        <w:pStyle w:val="Kop2"/>
        <w:numPr>
          <w:ilvl w:val="1"/>
          <w:numId w:val="22"/>
        </w:numPr>
        <w:rPr>
          <w:lang w:val="nl-NL" w:eastAsia="nl-NL"/>
        </w:rPr>
      </w:pPr>
      <w:bookmarkStart w:name="_Toc66253928" w:id="34"/>
      <w:r>
        <w:rPr>
          <w:lang w:val="nl-NL" w:eastAsia="nl-NL"/>
        </w:rPr>
        <w:t>Handhygiëne</w:t>
      </w:r>
      <w:bookmarkEnd w:id="34"/>
    </w:p>
    <w:p w:rsidR="00E709BB" w:rsidP="00E709BB" w:rsidRDefault="00E709BB" w14:paraId="673B68E5" w14:textId="06EE5776">
      <w:pPr>
        <w:autoSpaceDE w:val="0"/>
        <w:autoSpaceDN w:val="0"/>
        <w:spacing w:line="240" w:lineRule="auto"/>
        <w:jc w:val="both"/>
        <w:rPr>
          <w:rFonts w:cs="Arial"/>
          <w:sz w:val="20"/>
          <w:lang w:val="nl-NL" w:eastAsia="nl-NL"/>
        </w:rPr>
      </w:pPr>
      <w:r w:rsidRPr="00F60C61">
        <w:rPr>
          <w:rFonts w:cs="Arial"/>
          <w:sz w:val="20"/>
          <w:lang w:val="nl-NL" w:eastAsia="nl-NL"/>
        </w:rPr>
        <w:t>Bij het uitvoeren van werken in de zorgzone (= alle ruimtes</w:t>
      </w:r>
      <w:r w:rsidRPr="00F60C61" w:rsidR="009C13BA">
        <w:rPr>
          <w:rFonts w:cs="Arial"/>
          <w:sz w:val="20"/>
          <w:lang w:val="nl-NL" w:eastAsia="nl-NL"/>
        </w:rPr>
        <w:t>/afdelingen</w:t>
      </w:r>
      <w:r w:rsidRPr="00F60C61">
        <w:rPr>
          <w:rFonts w:cs="Arial"/>
          <w:sz w:val="20"/>
          <w:lang w:val="nl-NL" w:eastAsia="nl-NL"/>
        </w:rPr>
        <w:t xml:space="preserve"> wa</w:t>
      </w:r>
      <w:r>
        <w:rPr>
          <w:rFonts w:cs="Arial"/>
          <w:sz w:val="20"/>
          <w:lang w:val="nl-NL" w:eastAsia="nl-NL"/>
        </w:rPr>
        <w:t>ar patiënten komen) dient men volgende hygiëne regels in acht te nemen.</w:t>
      </w:r>
    </w:p>
    <w:p w:rsidRPr="003119BB" w:rsidR="00E709BB" w:rsidP="003119BB" w:rsidRDefault="00E709BB" w14:paraId="6D340F20" w14:textId="0E5F7288">
      <w:pPr>
        <w:pStyle w:val="Lijstalinea"/>
        <w:numPr>
          <w:ilvl w:val="0"/>
          <w:numId w:val="18"/>
        </w:numPr>
        <w:autoSpaceDE w:val="0"/>
        <w:autoSpaceDN w:val="0"/>
        <w:spacing w:line="240" w:lineRule="auto"/>
        <w:jc w:val="both"/>
        <w:rPr>
          <w:rFonts w:cs="Arial"/>
          <w:sz w:val="20"/>
          <w:lang w:val="nl-NL" w:eastAsia="nl-NL"/>
        </w:rPr>
      </w:pPr>
      <w:r w:rsidRPr="003119BB">
        <w:rPr>
          <w:rFonts w:cs="Arial"/>
          <w:sz w:val="20"/>
          <w:lang w:val="nl-NL" w:eastAsia="nl-NL"/>
        </w:rPr>
        <w:t xml:space="preserve">Geen ringen, uurwerken dragen. </w:t>
      </w:r>
    </w:p>
    <w:p w:rsidRPr="003119BB" w:rsidR="00E709BB" w:rsidP="003119BB" w:rsidRDefault="00E709BB" w14:paraId="01353B16" w14:textId="11FF6B1D">
      <w:pPr>
        <w:pStyle w:val="Lijstalinea"/>
        <w:numPr>
          <w:ilvl w:val="0"/>
          <w:numId w:val="18"/>
        </w:numPr>
        <w:autoSpaceDE w:val="0"/>
        <w:autoSpaceDN w:val="0"/>
        <w:spacing w:line="240" w:lineRule="auto"/>
        <w:jc w:val="both"/>
        <w:rPr>
          <w:rFonts w:cs="Arial"/>
          <w:sz w:val="20"/>
          <w:lang w:val="nl-NL" w:eastAsia="nl-NL"/>
        </w:rPr>
      </w:pPr>
      <w:r w:rsidRPr="003119BB">
        <w:rPr>
          <w:rFonts w:cs="Arial"/>
          <w:sz w:val="20"/>
          <w:lang w:val="nl-NL" w:eastAsia="nl-NL"/>
        </w:rPr>
        <w:t>Handen ontsmetten met handalcohol bij het verlaten van een patiëntenkamer.</w:t>
      </w:r>
    </w:p>
    <w:p w:rsidRPr="003119BB" w:rsidR="00E709BB" w:rsidP="003119BB" w:rsidRDefault="00E709BB" w14:paraId="7228633A" w14:textId="18D0EAF7">
      <w:pPr>
        <w:pStyle w:val="Lijstalinea"/>
        <w:numPr>
          <w:ilvl w:val="0"/>
          <w:numId w:val="18"/>
        </w:numPr>
        <w:autoSpaceDE w:val="0"/>
        <w:autoSpaceDN w:val="0"/>
        <w:spacing w:line="240" w:lineRule="auto"/>
        <w:jc w:val="both"/>
        <w:rPr>
          <w:rFonts w:cs="Arial"/>
          <w:sz w:val="20"/>
          <w:lang w:val="nl-NL" w:eastAsia="nl-NL"/>
        </w:rPr>
      </w:pPr>
      <w:r w:rsidRPr="003119BB">
        <w:rPr>
          <w:rFonts w:cs="Arial"/>
          <w:sz w:val="20"/>
          <w:lang w:val="nl-NL" w:eastAsia="nl-NL"/>
        </w:rPr>
        <w:t>Geen lange mouwen dragen tenzij de veiligheid dit vereist.</w:t>
      </w:r>
    </w:p>
    <w:p w:rsidR="00E709BB" w:rsidP="005B46F5" w:rsidRDefault="00E709BB" w14:paraId="56E6487A" w14:textId="57C11CE2">
      <w:pPr>
        <w:pStyle w:val="Kop2"/>
        <w:numPr>
          <w:ilvl w:val="1"/>
          <w:numId w:val="22"/>
        </w:numPr>
        <w:rPr>
          <w:lang w:val="nl-NL" w:eastAsia="nl-NL"/>
        </w:rPr>
      </w:pPr>
      <w:bookmarkStart w:name="_Toc66253929" w:id="35"/>
      <w:r>
        <w:rPr>
          <w:lang w:val="nl-NL" w:eastAsia="nl-NL"/>
        </w:rPr>
        <w:t>Stockage van materialen</w:t>
      </w:r>
      <w:bookmarkEnd w:id="35"/>
    </w:p>
    <w:p w:rsidRPr="000C53D0" w:rsidR="00E709BB" w:rsidP="00E709BB" w:rsidRDefault="00E709BB" w14:paraId="5B77655B" w14:textId="77777777">
      <w:pPr>
        <w:autoSpaceDE w:val="0"/>
        <w:autoSpaceDN w:val="0"/>
        <w:spacing w:line="240" w:lineRule="auto"/>
        <w:jc w:val="both"/>
        <w:rPr>
          <w:rFonts w:cs="Arial"/>
          <w:sz w:val="20"/>
          <w:lang w:val="nl-NL" w:eastAsia="nl-NL"/>
        </w:rPr>
      </w:pPr>
      <w:r w:rsidRPr="000C53D0">
        <w:rPr>
          <w:rFonts w:cs="Arial"/>
          <w:sz w:val="20"/>
          <w:lang w:val="nl-NL" w:eastAsia="nl-NL"/>
        </w:rPr>
        <w:t xml:space="preserve">Materialen en/of gereedschappen mogen enkel gestockeerd worden op de werf of op een plaats aangegeven door de projectleider. Het is </w:t>
      </w:r>
      <w:r w:rsidRPr="000C53D0">
        <w:rPr>
          <w:rFonts w:cs="Arial"/>
          <w:sz w:val="20"/>
          <w:u w:val="single"/>
          <w:lang w:val="nl-NL" w:eastAsia="nl-NL"/>
        </w:rPr>
        <w:t>verboden</w:t>
      </w:r>
      <w:r w:rsidRPr="000C53D0">
        <w:rPr>
          <w:rFonts w:cs="Arial"/>
          <w:sz w:val="20"/>
          <w:lang w:val="nl-NL" w:eastAsia="nl-NL"/>
        </w:rPr>
        <w:t xml:space="preserve"> om materialen en/of gereedschappen te stockeren in gangen, schachten of andere plaatsen waar U geen toestemming voor heeft.</w:t>
      </w:r>
    </w:p>
    <w:p w:rsidR="00E709BB" w:rsidP="00E709BB" w:rsidRDefault="00E709BB" w14:paraId="458B2EFB" w14:textId="77777777">
      <w:pPr>
        <w:autoSpaceDE w:val="0"/>
        <w:autoSpaceDN w:val="0"/>
        <w:spacing w:line="240" w:lineRule="auto"/>
        <w:jc w:val="both"/>
        <w:rPr>
          <w:rFonts w:cs="Arial"/>
          <w:sz w:val="20"/>
          <w:lang w:val="nl-NL" w:eastAsia="nl-NL"/>
        </w:rPr>
      </w:pPr>
    </w:p>
    <w:p w:rsidR="00E709BB" w:rsidP="005B46F5" w:rsidRDefault="00E709BB" w14:paraId="07963DA9" w14:textId="55B06C42">
      <w:pPr>
        <w:pStyle w:val="Kop1"/>
        <w:numPr>
          <w:ilvl w:val="0"/>
          <w:numId w:val="22"/>
        </w:numPr>
        <w:rPr>
          <w:lang w:val="nl-NL" w:eastAsia="nl-NL"/>
        </w:rPr>
      </w:pPr>
      <w:bookmarkStart w:name="_Toc66253930" w:id="36"/>
      <w:r w:rsidRPr="00F6439A">
        <w:rPr>
          <w:lang w:val="nl-NL" w:eastAsia="nl-NL"/>
        </w:rPr>
        <w:t>Veiligheid en voorkomingsbeleid</w:t>
      </w:r>
      <w:bookmarkEnd w:id="36"/>
    </w:p>
    <w:p w:rsidRPr="00F6439A" w:rsidR="00E709BB" w:rsidP="005B46F5" w:rsidRDefault="00E709BB" w14:paraId="29C83425" w14:textId="0D234261">
      <w:pPr>
        <w:pStyle w:val="Kop2"/>
        <w:numPr>
          <w:ilvl w:val="1"/>
          <w:numId w:val="22"/>
        </w:numPr>
        <w:rPr>
          <w:lang w:val="nl-NL" w:eastAsia="nl-NL"/>
        </w:rPr>
      </w:pPr>
      <w:bookmarkStart w:name="_Toc66253931" w:id="37"/>
      <w:r w:rsidRPr="00F6439A">
        <w:rPr>
          <w:lang w:val="nl-NL" w:eastAsia="nl-NL"/>
        </w:rPr>
        <w:t>Toegankelijkheid van de lokalen</w:t>
      </w:r>
      <w:bookmarkEnd w:id="37"/>
    </w:p>
    <w:p w:rsidRPr="00BA0786" w:rsidR="00E709BB" w:rsidP="00E709BB" w:rsidRDefault="00E709BB" w14:paraId="00852851" w14:textId="77777777">
      <w:pPr>
        <w:autoSpaceDE w:val="0"/>
        <w:autoSpaceDN w:val="0"/>
        <w:spacing w:line="240" w:lineRule="auto"/>
        <w:jc w:val="both"/>
        <w:rPr>
          <w:rFonts w:cs="Arial"/>
          <w:sz w:val="20"/>
          <w:lang w:val="nl-NL" w:eastAsia="nl-NL"/>
        </w:rPr>
      </w:pPr>
      <w:r w:rsidRPr="00BA0786">
        <w:rPr>
          <w:rFonts w:cs="Arial"/>
          <w:sz w:val="20"/>
          <w:lang w:val="nl-NL" w:eastAsia="nl-NL"/>
        </w:rPr>
        <w:t>Tijdens de werken mogen alleen de lokalen betreden worden die zijn toegewezen door de aangestelde ve</w:t>
      </w:r>
      <w:r>
        <w:rPr>
          <w:rFonts w:cs="Arial"/>
          <w:sz w:val="20"/>
          <w:lang w:val="nl-NL" w:eastAsia="nl-NL"/>
        </w:rPr>
        <w:t>rantwoordelijke projectleider.</w:t>
      </w:r>
    </w:p>
    <w:p w:rsidRPr="00BA0786" w:rsidR="00E709BB" w:rsidP="00E709BB" w:rsidRDefault="00E709BB" w14:paraId="0F6859BC" w14:textId="5A68DB7B">
      <w:pPr>
        <w:autoSpaceDE w:val="0"/>
        <w:autoSpaceDN w:val="0"/>
        <w:spacing w:line="240" w:lineRule="auto"/>
        <w:jc w:val="both"/>
        <w:rPr>
          <w:rFonts w:cs="Arial"/>
          <w:sz w:val="20"/>
          <w:lang w:val="nl-NL" w:eastAsia="nl-NL"/>
        </w:rPr>
      </w:pPr>
      <w:r w:rsidRPr="00BA0786">
        <w:rPr>
          <w:rFonts w:cs="Arial"/>
          <w:sz w:val="20"/>
          <w:lang w:val="nl-NL" w:eastAsia="nl-NL"/>
        </w:rPr>
        <w:t>Ter informatie geven we in tabel 2 een overzicht van de lokalen met beperkte toegang (toegang enkel mits speci</w:t>
      </w:r>
      <w:r w:rsidR="002C5EAC">
        <w:rPr>
          <w:rFonts w:cs="Arial"/>
          <w:sz w:val="20"/>
          <w:lang w:val="nl-NL" w:eastAsia="nl-NL"/>
        </w:rPr>
        <w:t>fieke toelating of begeleiding).</w:t>
      </w:r>
    </w:p>
    <w:p w:rsidRPr="00BA0786" w:rsidR="00E709BB" w:rsidP="00E709BB" w:rsidRDefault="00E709BB" w14:paraId="31473E84" w14:textId="77777777">
      <w:pPr>
        <w:autoSpaceDE w:val="0"/>
        <w:autoSpaceDN w:val="0"/>
        <w:spacing w:line="240" w:lineRule="auto"/>
        <w:jc w:val="both"/>
        <w:rPr>
          <w:rFonts w:cs="Arial"/>
          <w:sz w:val="20"/>
          <w:lang w:val="nl-NL" w:eastAsia="nl-NL"/>
        </w:rPr>
      </w:pPr>
    </w:p>
    <w:p w:rsidRPr="000C53D0" w:rsidR="00E709BB" w:rsidP="00E709BB" w:rsidRDefault="00E709BB" w14:paraId="15361C4B" w14:textId="77777777">
      <w:pPr>
        <w:autoSpaceDE w:val="0"/>
        <w:autoSpaceDN w:val="0"/>
        <w:spacing w:line="240" w:lineRule="auto"/>
        <w:jc w:val="both"/>
        <w:rPr>
          <w:rFonts w:cs="Arial"/>
          <w:color w:val="FF0000"/>
          <w:sz w:val="16"/>
          <w:lang w:val="nl-NL" w:eastAsia="nl-NL"/>
        </w:rPr>
      </w:pPr>
      <w:r w:rsidRPr="00BA0786">
        <w:rPr>
          <w:rFonts w:cs="Arial"/>
          <w:b/>
          <w:bCs/>
          <w:sz w:val="20"/>
          <w:lang w:val="nl-NL" w:eastAsia="nl-NL"/>
        </w:rPr>
        <w:t>Tabel 2: overzicht van lokalen met beperkte toegang</w:t>
      </w:r>
    </w:p>
    <w:tbl>
      <w:tblPr>
        <w:tblpPr w:leftFromText="141" w:rightFromText="141" w:vertAnchor="text" w:tblpY="1"/>
        <w:tblOverlap w:val="never"/>
        <w:tblW w:w="0" w:type="auto"/>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70" w:type="dxa"/>
          <w:right w:w="70" w:type="dxa"/>
        </w:tblCellMar>
        <w:tblLook w:val="0000" w:firstRow="0" w:lastRow="0" w:firstColumn="0" w:lastColumn="0" w:noHBand="0" w:noVBand="0"/>
      </w:tblPr>
      <w:tblGrid>
        <w:gridCol w:w="1828"/>
        <w:gridCol w:w="2807"/>
        <w:gridCol w:w="3289"/>
      </w:tblGrid>
      <w:tr w:rsidRPr="00BA0786" w:rsidR="00E709BB" w:rsidTr="009C13BA" w14:paraId="28FAE55B" w14:textId="77777777">
        <w:tc>
          <w:tcPr>
            <w:tcW w:w="1828" w:type="dxa"/>
            <w:tcBorders>
              <w:top w:val="single" w:color="auto" w:sz="12" w:space="0"/>
              <w:left w:val="single" w:color="auto" w:sz="12" w:space="0"/>
              <w:bottom w:val="single" w:color="auto" w:sz="6" w:space="0"/>
              <w:right w:val="single" w:color="auto" w:sz="6" w:space="0"/>
            </w:tcBorders>
            <w:shd w:val="pct10" w:color="auto" w:fill="auto"/>
          </w:tcPr>
          <w:p w:rsidRPr="00BA0786" w:rsidR="00E709BB" w:rsidP="009C13BA" w:rsidRDefault="00E709BB" w14:paraId="57E82C45" w14:textId="77777777">
            <w:pPr>
              <w:autoSpaceDE w:val="0"/>
              <w:autoSpaceDN w:val="0"/>
              <w:spacing w:line="240" w:lineRule="auto"/>
              <w:jc w:val="both"/>
              <w:rPr>
                <w:rFonts w:cs="Arial"/>
                <w:sz w:val="20"/>
                <w:lang w:val="nl-NL" w:eastAsia="nl-NL"/>
              </w:rPr>
            </w:pPr>
            <w:r w:rsidRPr="00BA0786">
              <w:rPr>
                <w:rFonts w:cs="Arial"/>
                <w:b/>
                <w:bCs/>
                <w:sz w:val="20"/>
                <w:lang w:val="nl-NL" w:eastAsia="nl-NL"/>
              </w:rPr>
              <w:t>symbool</w:t>
            </w:r>
          </w:p>
        </w:tc>
        <w:tc>
          <w:tcPr>
            <w:tcW w:w="2807" w:type="dxa"/>
            <w:tcBorders>
              <w:top w:val="single" w:color="auto" w:sz="12" w:space="0"/>
              <w:left w:val="single" w:color="auto" w:sz="6" w:space="0"/>
              <w:bottom w:val="single" w:color="auto" w:sz="6" w:space="0"/>
              <w:right w:val="single" w:color="auto" w:sz="6" w:space="0"/>
            </w:tcBorders>
            <w:shd w:val="pct10" w:color="auto" w:fill="auto"/>
          </w:tcPr>
          <w:p w:rsidRPr="00BA0786" w:rsidR="00E709BB" w:rsidP="009C13BA" w:rsidRDefault="00E709BB" w14:paraId="00F72C0C" w14:textId="77777777">
            <w:pPr>
              <w:autoSpaceDE w:val="0"/>
              <w:autoSpaceDN w:val="0"/>
              <w:spacing w:line="240" w:lineRule="auto"/>
              <w:jc w:val="both"/>
              <w:rPr>
                <w:rFonts w:cs="Arial"/>
                <w:sz w:val="20"/>
                <w:lang w:val="nl-NL" w:eastAsia="nl-NL"/>
              </w:rPr>
            </w:pPr>
            <w:r w:rsidRPr="00BA0786">
              <w:rPr>
                <w:rFonts w:cs="Arial"/>
                <w:b/>
                <w:bCs/>
                <w:sz w:val="20"/>
                <w:lang w:val="nl-NL" w:eastAsia="nl-NL"/>
              </w:rPr>
              <w:t>Betekenis</w:t>
            </w:r>
          </w:p>
        </w:tc>
        <w:tc>
          <w:tcPr>
            <w:tcW w:w="3289" w:type="dxa"/>
            <w:tcBorders>
              <w:top w:val="single" w:color="auto" w:sz="12" w:space="0"/>
              <w:left w:val="single" w:color="auto" w:sz="6" w:space="0"/>
              <w:bottom w:val="single" w:color="auto" w:sz="6" w:space="0"/>
              <w:right w:val="single" w:color="auto" w:sz="12" w:space="0"/>
            </w:tcBorders>
            <w:shd w:val="pct10" w:color="auto" w:fill="auto"/>
          </w:tcPr>
          <w:p w:rsidRPr="00BA0786" w:rsidR="00E709BB" w:rsidP="009C13BA" w:rsidRDefault="00E709BB" w14:paraId="25618368" w14:textId="77777777">
            <w:pPr>
              <w:autoSpaceDE w:val="0"/>
              <w:autoSpaceDN w:val="0"/>
              <w:spacing w:line="240" w:lineRule="auto"/>
              <w:jc w:val="both"/>
              <w:rPr>
                <w:rFonts w:cs="Arial"/>
                <w:sz w:val="20"/>
                <w:lang w:val="nl-NL" w:eastAsia="nl-NL"/>
              </w:rPr>
            </w:pPr>
            <w:r w:rsidRPr="00BA0786">
              <w:rPr>
                <w:rFonts w:cs="Arial"/>
                <w:b/>
                <w:bCs/>
                <w:sz w:val="20"/>
                <w:lang w:val="nl-NL" w:eastAsia="nl-NL"/>
              </w:rPr>
              <w:t>risico's / nodige acties</w:t>
            </w:r>
          </w:p>
        </w:tc>
      </w:tr>
      <w:tr w:rsidRPr="00BA0786" w:rsidR="00E709BB" w:rsidTr="009C13BA" w14:paraId="4FB589DA" w14:textId="77777777">
        <w:tc>
          <w:tcPr>
            <w:tcW w:w="1828" w:type="dxa"/>
            <w:tcBorders>
              <w:top w:val="single" w:color="auto" w:sz="6" w:space="0"/>
              <w:left w:val="single" w:color="auto" w:sz="12" w:space="0"/>
              <w:bottom w:val="single" w:color="auto" w:sz="6" w:space="0"/>
              <w:right w:val="single" w:color="auto" w:sz="6" w:space="0"/>
            </w:tcBorders>
          </w:tcPr>
          <w:p w:rsidRPr="00BA0786" w:rsidR="00E709BB" w:rsidP="009C13BA" w:rsidRDefault="00E709BB" w14:paraId="3C3D985B" w14:textId="77777777">
            <w:pPr>
              <w:autoSpaceDE w:val="0"/>
              <w:autoSpaceDN w:val="0"/>
              <w:spacing w:line="240" w:lineRule="auto"/>
              <w:jc w:val="both"/>
              <w:rPr>
                <w:rFonts w:cs="Arial"/>
                <w:sz w:val="20"/>
                <w:lang w:val="nl-NL" w:eastAsia="nl-NL"/>
              </w:rPr>
            </w:pPr>
            <w:r>
              <w:rPr>
                <w:rFonts w:cs="Arial"/>
                <w:noProof/>
                <w:sz w:val="20"/>
                <w:lang w:eastAsia="nl-BE"/>
              </w:rPr>
              <w:drawing>
                <wp:inline distT="0" distB="0" distL="0" distR="0" wp14:anchorId="2EA5B6C1" wp14:editId="2660E1B5">
                  <wp:extent cx="762000" cy="6667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2807" w:type="dxa"/>
            <w:tcBorders>
              <w:top w:val="single" w:color="auto" w:sz="6" w:space="0"/>
              <w:left w:val="single" w:color="auto" w:sz="6" w:space="0"/>
              <w:bottom w:val="single" w:color="auto" w:sz="6" w:space="0"/>
              <w:right w:val="single" w:color="auto" w:sz="6" w:space="0"/>
            </w:tcBorders>
          </w:tcPr>
          <w:p w:rsidRPr="00BA0786" w:rsidR="00E709BB" w:rsidP="009C13BA" w:rsidRDefault="00E709BB" w14:paraId="220AB769" w14:textId="77777777">
            <w:pPr>
              <w:autoSpaceDE w:val="0"/>
              <w:autoSpaceDN w:val="0"/>
              <w:spacing w:line="240" w:lineRule="auto"/>
              <w:jc w:val="both"/>
              <w:rPr>
                <w:rFonts w:cs="Arial"/>
                <w:sz w:val="20"/>
                <w:lang w:val="nl-NL" w:eastAsia="nl-NL"/>
              </w:rPr>
            </w:pPr>
            <w:r w:rsidRPr="00BA0786">
              <w:rPr>
                <w:rFonts w:cs="Arial"/>
                <w:sz w:val="20"/>
                <w:lang w:val="nl-NL" w:eastAsia="nl-NL"/>
              </w:rPr>
              <w:t>lokalen met radioactieve straling</w:t>
            </w:r>
            <w:r>
              <w:rPr>
                <w:rFonts w:cs="Arial"/>
                <w:sz w:val="20"/>
                <w:lang w:val="nl-NL" w:eastAsia="nl-NL"/>
              </w:rPr>
              <w:t xml:space="preserve">  </w:t>
            </w:r>
          </w:p>
        </w:tc>
        <w:tc>
          <w:tcPr>
            <w:tcW w:w="3289" w:type="dxa"/>
            <w:tcBorders>
              <w:top w:val="single" w:color="auto" w:sz="6" w:space="0"/>
              <w:left w:val="single" w:color="auto" w:sz="6" w:space="0"/>
              <w:bottom w:val="single" w:color="auto" w:sz="6" w:space="0"/>
              <w:right w:val="single" w:color="auto" w:sz="12" w:space="0"/>
            </w:tcBorders>
          </w:tcPr>
          <w:p w:rsidRPr="00BA0786" w:rsidR="00E709BB" w:rsidP="009C13BA" w:rsidRDefault="00E709BB" w14:paraId="102AF8EF" w14:textId="77777777">
            <w:pPr>
              <w:autoSpaceDE w:val="0"/>
              <w:autoSpaceDN w:val="0"/>
              <w:spacing w:line="240" w:lineRule="auto"/>
              <w:jc w:val="both"/>
              <w:rPr>
                <w:rFonts w:cs="Arial"/>
                <w:sz w:val="20"/>
                <w:lang w:val="nl-NL" w:eastAsia="nl-NL"/>
              </w:rPr>
            </w:pPr>
            <w:r w:rsidRPr="00BA0786">
              <w:rPr>
                <w:rFonts w:cs="Arial"/>
                <w:sz w:val="20"/>
                <w:lang w:val="nl-NL" w:eastAsia="nl-NL"/>
              </w:rPr>
              <w:t>Bestralingsgevaar</w:t>
            </w:r>
          </w:p>
          <w:p w:rsidRPr="00BA0786" w:rsidR="00E709BB" w:rsidP="009C13BA" w:rsidRDefault="00E709BB" w14:paraId="5B9CAEBB" w14:textId="77777777">
            <w:pPr>
              <w:autoSpaceDE w:val="0"/>
              <w:autoSpaceDN w:val="0"/>
              <w:spacing w:line="240" w:lineRule="auto"/>
              <w:jc w:val="both"/>
              <w:rPr>
                <w:rFonts w:cs="Arial"/>
                <w:sz w:val="20"/>
                <w:lang w:val="nl-NL" w:eastAsia="nl-NL"/>
              </w:rPr>
            </w:pPr>
            <w:r w:rsidRPr="00BA0786">
              <w:rPr>
                <w:rFonts w:cs="Arial"/>
                <w:sz w:val="20"/>
                <w:lang w:val="nl-NL" w:eastAsia="nl-NL"/>
              </w:rPr>
              <w:t>gevaar inwendige radioactieve besmetting</w:t>
            </w:r>
          </w:p>
          <w:p w:rsidRPr="00BA0786" w:rsidR="00E709BB" w:rsidP="009C13BA" w:rsidRDefault="00E709BB" w14:paraId="24E827D5" w14:textId="77777777">
            <w:pPr>
              <w:autoSpaceDE w:val="0"/>
              <w:autoSpaceDN w:val="0"/>
              <w:spacing w:line="240" w:lineRule="auto"/>
              <w:rPr>
                <w:rFonts w:cs="Arial"/>
                <w:sz w:val="20"/>
                <w:lang w:val="nl-NL" w:eastAsia="nl-NL"/>
              </w:rPr>
            </w:pPr>
            <w:r w:rsidRPr="00BA0786">
              <w:rPr>
                <w:rFonts w:cs="Arial"/>
                <w:sz w:val="20"/>
                <w:lang w:val="nl-NL" w:eastAsia="nl-NL"/>
              </w:rPr>
              <w:t>mog</w:t>
            </w:r>
            <w:r>
              <w:rPr>
                <w:rFonts w:cs="Arial"/>
                <w:sz w:val="20"/>
                <w:lang w:val="nl-NL" w:eastAsia="nl-NL"/>
              </w:rPr>
              <w:t>elijke verspreiding radioactivi</w:t>
            </w:r>
            <w:r w:rsidRPr="00BA0786">
              <w:rPr>
                <w:rFonts w:cs="Arial"/>
                <w:sz w:val="20"/>
                <w:lang w:val="nl-NL" w:eastAsia="nl-NL"/>
              </w:rPr>
              <w:t>teit in het ziekenhuis</w:t>
            </w:r>
          </w:p>
          <w:p w:rsidRPr="00BA0786" w:rsidR="00E709BB" w:rsidP="009C13BA" w:rsidRDefault="00E709BB" w14:paraId="794CDF6E" w14:textId="77777777">
            <w:pPr>
              <w:autoSpaceDE w:val="0"/>
              <w:autoSpaceDN w:val="0"/>
              <w:spacing w:after="0" w:line="240" w:lineRule="auto"/>
              <w:rPr>
                <w:rFonts w:cs="Arial"/>
                <w:sz w:val="20"/>
                <w:lang w:val="nl-NL" w:eastAsia="nl-NL"/>
              </w:rPr>
            </w:pPr>
            <w:r>
              <w:rPr>
                <w:rFonts w:cs="Arial"/>
                <w:sz w:val="20"/>
                <w:lang w:val="nl-NL" w:eastAsia="nl-NL"/>
              </w:rPr>
              <w:t xml:space="preserve">- </w:t>
            </w:r>
            <w:r w:rsidRPr="00BA0786">
              <w:rPr>
                <w:rFonts w:cs="Arial"/>
                <w:sz w:val="20"/>
                <w:lang w:val="nl-NL" w:eastAsia="nl-NL"/>
              </w:rPr>
              <w:t>enkel toegang mits specifieke</w:t>
            </w:r>
          </w:p>
          <w:p w:rsidRPr="00BA0786" w:rsidR="00E709BB" w:rsidP="009C13BA" w:rsidRDefault="00E709BB" w14:paraId="152482FD" w14:textId="77777777">
            <w:pPr>
              <w:autoSpaceDE w:val="0"/>
              <w:autoSpaceDN w:val="0"/>
              <w:spacing w:after="0" w:line="240" w:lineRule="auto"/>
              <w:rPr>
                <w:rFonts w:cs="Arial"/>
                <w:sz w:val="20"/>
                <w:lang w:val="nl-NL" w:eastAsia="nl-NL"/>
              </w:rPr>
            </w:pPr>
            <w:r w:rsidRPr="00BA0786">
              <w:rPr>
                <w:rFonts w:cs="Arial"/>
                <w:sz w:val="20"/>
                <w:lang w:val="nl-NL" w:eastAsia="nl-NL"/>
              </w:rPr>
              <w:t xml:space="preserve">   toelating</w:t>
            </w:r>
          </w:p>
          <w:p w:rsidRPr="00BA0786" w:rsidR="00E709BB" w:rsidP="009C13BA" w:rsidRDefault="00E709BB" w14:paraId="34C1D97C" w14:textId="77777777">
            <w:pPr>
              <w:autoSpaceDE w:val="0"/>
              <w:autoSpaceDN w:val="0"/>
              <w:spacing w:after="0" w:line="240" w:lineRule="auto"/>
              <w:rPr>
                <w:rFonts w:cs="Arial"/>
                <w:sz w:val="20"/>
                <w:lang w:val="nl-NL" w:eastAsia="nl-NL"/>
              </w:rPr>
            </w:pPr>
            <w:r>
              <w:rPr>
                <w:rFonts w:cs="Arial"/>
                <w:sz w:val="20"/>
                <w:lang w:val="nl-NL" w:eastAsia="nl-NL"/>
              </w:rPr>
              <w:t xml:space="preserve">- </w:t>
            </w:r>
            <w:r w:rsidRPr="00BA0786">
              <w:rPr>
                <w:rFonts w:cs="Arial"/>
                <w:sz w:val="20"/>
                <w:lang w:val="nl-NL" w:eastAsia="nl-NL"/>
              </w:rPr>
              <w:t xml:space="preserve">individuele bescherming </w:t>
            </w:r>
          </w:p>
          <w:p w:rsidRPr="00BA0786" w:rsidR="00E709BB" w:rsidP="009C13BA" w:rsidRDefault="00E709BB" w14:paraId="0BC13F05" w14:textId="77777777">
            <w:pPr>
              <w:autoSpaceDE w:val="0"/>
              <w:autoSpaceDN w:val="0"/>
              <w:spacing w:after="0" w:line="240" w:lineRule="auto"/>
              <w:rPr>
                <w:rFonts w:cs="Arial"/>
                <w:sz w:val="20"/>
                <w:lang w:val="nl-NL" w:eastAsia="nl-NL"/>
              </w:rPr>
            </w:pPr>
            <w:r>
              <w:rPr>
                <w:rFonts w:cs="Arial"/>
                <w:sz w:val="20"/>
                <w:lang w:val="nl-NL" w:eastAsia="nl-NL"/>
              </w:rPr>
              <w:t xml:space="preserve">- </w:t>
            </w:r>
            <w:r w:rsidRPr="00BA0786">
              <w:rPr>
                <w:rFonts w:cs="Arial"/>
                <w:sz w:val="20"/>
                <w:lang w:val="nl-NL" w:eastAsia="nl-NL"/>
              </w:rPr>
              <w:t xml:space="preserve">specifieke informatie: wat te </w:t>
            </w:r>
          </w:p>
          <w:p w:rsidRPr="00BA0786" w:rsidR="00E709BB" w:rsidP="009C13BA" w:rsidRDefault="00E709BB" w14:paraId="0F9B558C" w14:textId="77777777">
            <w:pPr>
              <w:autoSpaceDE w:val="0"/>
              <w:autoSpaceDN w:val="0"/>
              <w:spacing w:after="0" w:line="240" w:lineRule="auto"/>
              <w:rPr>
                <w:rFonts w:cs="Arial"/>
                <w:sz w:val="20"/>
                <w:lang w:val="nl-NL" w:eastAsia="nl-NL"/>
              </w:rPr>
            </w:pPr>
            <w:r w:rsidRPr="00BA0786">
              <w:rPr>
                <w:rFonts w:cs="Arial"/>
                <w:sz w:val="20"/>
                <w:lang w:val="nl-NL" w:eastAsia="nl-NL"/>
              </w:rPr>
              <w:t xml:space="preserve">   doen bij radioactieve besmetting</w:t>
            </w:r>
          </w:p>
          <w:p w:rsidRPr="00BA0786" w:rsidR="00E709BB" w:rsidP="009C13BA" w:rsidRDefault="00E709BB" w14:paraId="552D8E36" w14:textId="77777777">
            <w:pPr>
              <w:autoSpaceDE w:val="0"/>
              <w:autoSpaceDN w:val="0"/>
              <w:spacing w:after="0" w:line="240" w:lineRule="auto"/>
              <w:rPr>
                <w:rFonts w:cs="Arial"/>
                <w:sz w:val="20"/>
                <w:lang w:val="nl-NL" w:eastAsia="nl-NL"/>
              </w:rPr>
            </w:pPr>
            <w:r w:rsidRPr="00BA0786">
              <w:rPr>
                <w:rFonts w:cs="Arial"/>
                <w:sz w:val="20"/>
                <w:lang w:val="nl-NL" w:eastAsia="nl-NL"/>
              </w:rPr>
              <w:t xml:space="preserve">   (GZA-preventieadviseur)</w:t>
            </w:r>
          </w:p>
        </w:tc>
      </w:tr>
      <w:tr w:rsidRPr="00BA0786" w:rsidR="00E709BB" w:rsidTr="009C13BA" w14:paraId="7AABACD1" w14:textId="77777777">
        <w:tc>
          <w:tcPr>
            <w:tcW w:w="1828" w:type="dxa"/>
            <w:tcBorders>
              <w:top w:val="single" w:color="auto" w:sz="6" w:space="0"/>
              <w:left w:val="single" w:color="auto" w:sz="12" w:space="0"/>
              <w:bottom w:val="single" w:color="auto" w:sz="6" w:space="0"/>
              <w:right w:val="single" w:color="auto" w:sz="6" w:space="0"/>
            </w:tcBorders>
          </w:tcPr>
          <w:p w:rsidRPr="00BA0786" w:rsidR="00E709BB" w:rsidP="009C13BA" w:rsidRDefault="00E709BB" w14:paraId="0276610B" w14:textId="77777777">
            <w:pPr>
              <w:autoSpaceDE w:val="0"/>
              <w:autoSpaceDN w:val="0"/>
              <w:spacing w:line="240" w:lineRule="auto"/>
              <w:jc w:val="both"/>
              <w:rPr>
                <w:rFonts w:cs="Arial"/>
                <w:sz w:val="20"/>
                <w:lang w:val="nl-NL" w:eastAsia="nl-NL"/>
              </w:rPr>
            </w:pPr>
            <w:r>
              <w:rPr>
                <w:rFonts w:cs="Arial"/>
                <w:noProof/>
                <w:sz w:val="20"/>
                <w:lang w:eastAsia="nl-BE"/>
              </w:rPr>
              <w:drawing>
                <wp:inline distT="0" distB="0" distL="0" distR="0" wp14:anchorId="6DBF9D31" wp14:editId="6AFE42BB">
                  <wp:extent cx="752475" cy="67627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475" cy="676275"/>
                          </a:xfrm>
                          <a:prstGeom prst="rect">
                            <a:avLst/>
                          </a:prstGeom>
                          <a:noFill/>
                          <a:ln>
                            <a:noFill/>
                          </a:ln>
                        </pic:spPr>
                      </pic:pic>
                    </a:graphicData>
                  </a:graphic>
                </wp:inline>
              </w:drawing>
            </w:r>
          </w:p>
        </w:tc>
        <w:tc>
          <w:tcPr>
            <w:tcW w:w="2807" w:type="dxa"/>
            <w:tcBorders>
              <w:top w:val="single" w:color="auto" w:sz="6" w:space="0"/>
              <w:left w:val="single" w:color="auto" w:sz="6" w:space="0"/>
              <w:bottom w:val="single" w:color="auto" w:sz="6" w:space="0"/>
              <w:right w:val="single" w:color="auto" w:sz="6" w:space="0"/>
            </w:tcBorders>
          </w:tcPr>
          <w:p w:rsidRPr="00BA0786" w:rsidR="00E709BB" w:rsidP="009C13BA" w:rsidRDefault="00E709BB" w14:paraId="1275853E" w14:textId="77777777">
            <w:pPr>
              <w:autoSpaceDE w:val="0"/>
              <w:autoSpaceDN w:val="0"/>
              <w:spacing w:line="240" w:lineRule="auto"/>
              <w:jc w:val="both"/>
              <w:rPr>
                <w:rFonts w:cs="Arial"/>
                <w:sz w:val="20"/>
                <w:lang w:val="nl-NL" w:eastAsia="nl-NL"/>
              </w:rPr>
            </w:pPr>
            <w:r w:rsidRPr="00BA0786">
              <w:rPr>
                <w:rFonts w:cs="Arial"/>
                <w:sz w:val="20"/>
                <w:lang w:val="nl-NL" w:eastAsia="nl-NL"/>
              </w:rPr>
              <w:t>lokalen met laserstraling</w:t>
            </w:r>
            <w:r>
              <w:rPr>
                <w:rFonts w:cs="Arial"/>
                <w:sz w:val="20"/>
                <w:lang w:val="nl-NL" w:eastAsia="nl-NL"/>
              </w:rPr>
              <w:t xml:space="preserve">  </w:t>
            </w:r>
          </w:p>
        </w:tc>
        <w:tc>
          <w:tcPr>
            <w:tcW w:w="3289" w:type="dxa"/>
            <w:tcBorders>
              <w:top w:val="single" w:color="auto" w:sz="6" w:space="0"/>
              <w:left w:val="single" w:color="auto" w:sz="6" w:space="0"/>
              <w:bottom w:val="single" w:color="auto" w:sz="6" w:space="0"/>
              <w:right w:val="single" w:color="auto" w:sz="12" w:space="0"/>
            </w:tcBorders>
          </w:tcPr>
          <w:p w:rsidRPr="00BA0786" w:rsidR="00E709BB" w:rsidP="009C13BA" w:rsidRDefault="00E709BB" w14:paraId="41854F60" w14:textId="77777777">
            <w:pPr>
              <w:autoSpaceDE w:val="0"/>
              <w:autoSpaceDN w:val="0"/>
              <w:spacing w:line="240" w:lineRule="auto"/>
              <w:jc w:val="both"/>
              <w:rPr>
                <w:rFonts w:cs="Arial"/>
                <w:sz w:val="20"/>
                <w:lang w:val="nl-NL" w:eastAsia="nl-NL"/>
              </w:rPr>
            </w:pPr>
            <w:r w:rsidRPr="00BA0786">
              <w:rPr>
                <w:rFonts w:cs="Arial"/>
                <w:sz w:val="20"/>
                <w:lang w:val="nl-NL" w:eastAsia="nl-NL"/>
              </w:rPr>
              <w:t>gevaar op oogbeschadiging</w:t>
            </w:r>
          </w:p>
          <w:p w:rsidRPr="00BA0786" w:rsidR="00E709BB" w:rsidP="009C13BA" w:rsidRDefault="00E709BB" w14:paraId="3242FB08" w14:textId="77777777">
            <w:pPr>
              <w:autoSpaceDE w:val="0"/>
              <w:autoSpaceDN w:val="0"/>
              <w:spacing w:after="0" w:line="240" w:lineRule="auto"/>
              <w:jc w:val="both"/>
              <w:rPr>
                <w:rFonts w:cs="Arial"/>
                <w:sz w:val="20"/>
                <w:lang w:val="nl-NL" w:eastAsia="nl-NL"/>
              </w:rPr>
            </w:pPr>
            <w:r>
              <w:rPr>
                <w:rFonts w:cs="Arial"/>
                <w:sz w:val="20"/>
                <w:lang w:val="nl-NL" w:eastAsia="nl-NL"/>
              </w:rPr>
              <w:t xml:space="preserve">- </w:t>
            </w:r>
            <w:r w:rsidRPr="00BA0786">
              <w:rPr>
                <w:rFonts w:cs="Arial"/>
                <w:sz w:val="20"/>
                <w:lang w:val="nl-NL" w:eastAsia="nl-NL"/>
              </w:rPr>
              <w:t>enkel toegang mits specifieke</w:t>
            </w:r>
          </w:p>
          <w:p w:rsidRPr="00BA0786" w:rsidR="00E709BB" w:rsidP="009C13BA" w:rsidRDefault="00E709BB" w14:paraId="4EA51DA0" w14:textId="77777777">
            <w:pPr>
              <w:autoSpaceDE w:val="0"/>
              <w:autoSpaceDN w:val="0"/>
              <w:spacing w:after="0" w:line="240" w:lineRule="auto"/>
              <w:jc w:val="both"/>
              <w:rPr>
                <w:rFonts w:cs="Arial"/>
                <w:sz w:val="20"/>
                <w:lang w:val="nl-NL" w:eastAsia="nl-NL"/>
              </w:rPr>
            </w:pPr>
            <w:r w:rsidRPr="00BA0786">
              <w:rPr>
                <w:rFonts w:cs="Arial"/>
                <w:sz w:val="20"/>
                <w:lang w:val="nl-NL" w:eastAsia="nl-NL"/>
              </w:rPr>
              <w:t xml:space="preserve">   toelating</w:t>
            </w:r>
          </w:p>
          <w:p w:rsidRPr="00BA0786" w:rsidR="00E709BB" w:rsidP="009C13BA" w:rsidRDefault="00E709BB" w14:paraId="2F6E540D" w14:textId="77777777">
            <w:pPr>
              <w:autoSpaceDE w:val="0"/>
              <w:autoSpaceDN w:val="0"/>
              <w:spacing w:after="0" w:line="240" w:lineRule="auto"/>
              <w:jc w:val="both"/>
              <w:rPr>
                <w:rFonts w:cs="Arial"/>
                <w:sz w:val="20"/>
                <w:lang w:val="nl-NL" w:eastAsia="nl-NL"/>
              </w:rPr>
            </w:pPr>
            <w:r>
              <w:rPr>
                <w:rFonts w:cs="Arial"/>
                <w:sz w:val="20"/>
                <w:lang w:val="nl-NL" w:eastAsia="nl-NL"/>
              </w:rPr>
              <w:t xml:space="preserve">- </w:t>
            </w:r>
            <w:r w:rsidRPr="00BA0786">
              <w:rPr>
                <w:rFonts w:cs="Arial"/>
                <w:sz w:val="20"/>
                <w:lang w:val="nl-NL" w:eastAsia="nl-NL"/>
              </w:rPr>
              <w:t>afschermen laserbundel</w:t>
            </w:r>
          </w:p>
          <w:p w:rsidRPr="00BA0786" w:rsidR="00E709BB" w:rsidP="009C13BA" w:rsidRDefault="00E709BB" w14:paraId="369B30CB" w14:textId="77777777">
            <w:pPr>
              <w:autoSpaceDE w:val="0"/>
              <w:autoSpaceDN w:val="0"/>
              <w:spacing w:after="0" w:line="240" w:lineRule="auto"/>
              <w:jc w:val="both"/>
              <w:rPr>
                <w:rFonts w:cs="Arial"/>
                <w:sz w:val="20"/>
                <w:lang w:val="nl-NL" w:eastAsia="nl-NL"/>
              </w:rPr>
            </w:pPr>
            <w:r>
              <w:rPr>
                <w:rFonts w:cs="Arial"/>
                <w:sz w:val="20"/>
                <w:lang w:val="nl-NL" w:eastAsia="nl-NL"/>
              </w:rPr>
              <w:t xml:space="preserve">- </w:t>
            </w:r>
            <w:r w:rsidRPr="00BA0786">
              <w:rPr>
                <w:rFonts w:cs="Arial"/>
                <w:sz w:val="20"/>
                <w:lang w:val="nl-NL" w:eastAsia="nl-NL"/>
              </w:rPr>
              <w:t>dragen laserbril</w:t>
            </w:r>
          </w:p>
        </w:tc>
      </w:tr>
      <w:tr w:rsidRPr="00BA0786" w:rsidR="00E709BB" w:rsidTr="009C13BA" w14:paraId="324B97B1" w14:textId="77777777">
        <w:tc>
          <w:tcPr>
            <w:tcW w:w="1828" w:type="dxa"/>
            <w:tcBorders>
              <w:top w:val="single" w:color="auto" w:sz="6" w:space="0"/>
              <w:left w:val="single" w:color="auto" w:sz="12" w:space="0"/>
              <w:bottom w:val="single" w:color="auto" w:sz="6" w:space="0"/>
              <w:right w:val="single" w:color="auto" w:sz="6" w:space="0"/>
            </w:tcBorders>
          </w:tcPr>
          <w:p w:rsidRPr="00BA0786" w:rsidR="00E709BB" w:rsidP="009C13BA" w:rsidRDefault="00E709BB" w14:paraId="2711BC4C" w14:textId="77777777">
            <w:pPr>
              <w:autoSpaceDE w:val="0"/>
              <w:autoSpaceDN w:val="0"/>
              <w:spacing w:line="240" w:lineRule="auto"/>
              <w:jc w:val="both"/>
              <w:rPr>
                <w:rFonts w:cs="Arial"/>
                <w:sz w:val="20"/>
                <w:lang w:val="nl-NL" w:eastAsia="nl-NL"/>
              </w:rPr>
            </w:pPr>
            <w:r>
              <w:rPr>
                <w:rFonts w:cs="Arial"/>
                <w:noProof/>
                <w:sz w:val="20"/>
                <w:lang w:eastAsia="nl-BE"/>
              </w:rPr>
              <w:drawing>
                <wp:inline distT="0" distB="0" distL="0" distR="0" wp14:anchorId="3752E95C" wp14:editId="02CF37C8">
                  <wp:extent cx="762000" cy="6762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676275"/>
                          </a:xfrm>
                          <a:prstGeom prst="rect">
                            <a:avLst/>
                          </a:prstGeom>
                          <a:noFill/>
                          <a:ln>
                            <a:noFill/>
                          </a:ln>
                        </pic:spPr>
                      </pic:pic>
                    </a:graphicData>
                  </a:graphic>
                </wp:inline>
              </w:drawing>
            </w:r>
          </w:p>
        </w:tc>
        <w:tc>
          <w:tcPr>
            <w:tcW w:w="2807" w:type="dxa"/>
            <w:tcBorders>
              <w:top w:val="single" w:color="auto" w:sz="6" w:space="0"/>
              <w:left w:val="single" w:color="auto" w:sz="6" w:space="0"/>
              <w:bottom w:val="single" w:color="auto" w:sz="6" w:space="0"/>
              <w:right w:val="single" w:color="auto" w:sz="6" w:space="0"/>
            </w:tcBorders>
          </w:tcPr>
          <w:p w:rsidRPr="00BA0786" w:rsidR="00E709BB" w:rsidP="009C13BA" w:rsidRDefault="00E709BB" w14:paraId="6E717883" w14:textId="77777777">
            <w:pPr>
              <w:autoSpaceDE w:val="0"/>
              <w:autoSpaceDN w:val="0"/>
              <w:spacing w:line="240" w:lineRule="auto"/>
              <w:rPr>
                <w:rFonts w:cs="Arial"/>
                <w:sz w:val="20"/>
                <w:lang w:val="nl-NL" w:eastAsia="nl-NL"/>
              </w:rPr>
            </w:pPr>
            <w:r w:rsidRPr="00BA0786">
              <w:rPr>
                <w:rFonts w:cs="Arial"/>
                <w:sz w:val="20"/>
                <w:lang w:val="nl-NL" w:eastAsia="nl-NL"/>
              </w:rPr>
              <w:t>lokalen met biologisch besmettingsgevaar (biohazard)</w:t>
            </w:r>
          </w:p>
        </w:tc>
        <w:tc>
          <w:tcPr>
            <w:tcW w:w="3289" w:type="dxa"/>
            <w:tcBorders>
              <w:top w:val="single" w:color="auto" w:sz="6" w:space="0"/>
              <w:left w:val="single" w:color="auto" w:sz="6" w:space="0"/>
              <w:bottom w:val="single" w:color="auto" w:sz="6" w:space="0"/>
              <w:right w:val="single" w:color="auto" w:sz="12" w:space="0"/>
            </w:tcBorders>
          </w:tcPr>
          <w:p w:rsidRPr="00BA0786" w:rsidR="00E709BB" w:rsidP="009C13BA" w:rsidRDefault="00E709BB" w14:paraId="12292FAE" w14:textId="77777777">
            <w:pPr>
              <w:autoSpaceDE w:val="0"/>
              <w:autoSpaceDN w:val="0"/>
              <w:spacing w:line="240" w:lineRule="auto"/>
              <w:rPr>
                <w:rFonts w:cs="Arial"/>
                <w:sz w:val="20"/>
                <w:lang w:val="nl-NL" w:eastAsia="nl-NL"/>
              </w:rPr>
            </w:pPr>
            <w:r w:rsidRPr="00BA0786">
              <w:rPr>
                <w:rFonts w:cs="Arial"/>
                <w:sz w:val="20"/>
                <w:lang w:val="nl-NL" w:eastAsia="nl-NL"/>
              </w:rPr>
              <w:t>besmetting van microbiële, virale aard</w:t>
            </w:r>
          </w:p>
          <w:p w:rsidRPr="00BA0786" w:rsidR="00E709BB" w:rsidP="009C13BA" w:rsidRDefault="00E709BB" w14:paraId="5116E3E0" w14:textId="77777777">
            <w:pPr>
              <w:autoSpaceDE w:val="0"/>
              <w:autoSpaceDN w:val="0"/>
              <w:spacing w:after="0" w:line="240" w:lineRule="auto"/>
              <w:jc w:val="both"/>
              <w:rPr>
                <w:rFonts w:cs="Arial"/>
                <w:sz w:val="20"/>
                <w:lang w:val="nl-NL" w:eastAsia="nl-NL"/>
              </w:rPr>
            </w:pPr>
            <w:r>
              <w:rPr>
                <w:rFonts w:cs="Arial"/>
                <w:sz w:val="20"/>
                <w:lang w:val="nl-NL" w:eastAsia="nl-NL"/>
              </w:rPr>
              <w:t xml:space="preserve">- </w:t>
            </w:r>
            <w:r w:rsidRPr="00BA0786">
              <w:rPr>
                <w:rFonts w:cs="Arial"/>
                <w:sz w:val="20"/>
                <w:lang w:val="nl-NL" w:eastAsia="nl-NL"/>
              </w:rPr>
              <w:t>minimaal contact</w:t>
            </w:r>
          </w:p>
          <w:p w:rsidRPr="00BA0786" w:rsidR="00E709BB" w:rsidP="009C13BA" w:rsidRDefault="00E709BB" w14:paraId="7630F505" w14:textId="77777777">
            <w:pPr>
              <w:autoSpaceDE w:val="0"/>
              <w:autoSpaceDN w:val="0"/>
              <w:spacing w:after="0" w:line="240" w:lineRule="auto"/>
              <w:jc w:val="both"/>
              <w:rPr>
                <w:rFonts w:cs="Arial"/>
                <w:sz w:val="20"/>
                <w:lang w:val="nl-NL" w:eastAsia="nl-NL"/>
              </w:rPr>
            </w:pPr>
            <w:r>
              <w:rPr>
                <w:rFonts w:cs="Arial"/>
                <w:sz w:val="20"/>
                <w:lang w:val="nl-NL" w:eastAsia="nl-NL"/>
              </w:rPr>
              <w:t xml:space="preserve">- </w:t>
            </w:r>
            <w:r w:rsidRPr="00BA0786">
              <w:rPr>
                <w:rFonts w:cs="Arial"/>
                <w:sz w:val="20"/>
                <w:lang w:val="nl-NL" w:eastAsia="nl-NL"/>
              </w:rPr>
              <w:t>strikte hygiëne, desinfectie</w:t>
            </w:r>
          </w:p>
          <w:p w:rsidRPr="00BA0786" w:rsidR="00E709BB" w:rsidP="009C13BA" w:rsidRDefault="00E709BB" w14:paraId="4F34A931" w14:textId="77777777">
            <w:pPr>
              <w:autoSpaceDE w:val="0"/>
              <w:autoSpaceDN w:val="0"/>
              <w:spacing w:after="0" w:line="240" w:lineRule="auto"/>
              <w:jc w:val="both"/>
              <w:rPr>
                <w:rFonts w:cs="Arial"/>
                <w:sz w:val="20"/>
                <w:lang w:val="nl-NL" w:eastAsia="nl-NL"/>
              </w:rPr>
            </w:pPr>
            <w:r>
              <w:rPr>
                <w:rFonts w:cs="Arial"/>
                <w:sz w:val="20"/>
                <w:lang w:val="nl-NL" w:eastAsia="nl-NL"/>
              </w:rPr>
              <w:t xml:space="preserve">- </w:t>
            </w:r>
            <w:r w:rsidRPr="00BA0786">
              <w:rPr>
                <w:rFonts w:cs="Arial"/>
                <w:sz w:val="20"/>
                <w:lang w:val="nl-NL" w:eastAsia="nl-NL"/>
              </w:rPr>
              <w:t>juiste afvalkanalen</w:t>
            </w:r>
          </w:p>
        </w:tc>
      </w:tr>
      <w:tr w:rsidRPr="00BA0786" w:rsidR="00E709BB" w:rsidTr="009C13BA" w14:paraId="66CA529A" w14:textId="77777777">
        <w:tc>
          <w:tcPr>
            <w:tcW w:w="1828" w:type="dxa"/>
            <w:tcBorders>
              <w:top w:val="single" w:color="auto" w:sz="6" w:space="0"/>
              <w:left w:val="single" w:color="auto" w:sz="12" w:space="0"/>
              <w:bottom w:val="single" w:color="auto" w:sz="6" w:space="0"/>
              <w:right w:val="single" w:color="auto" w:sz="6" w:space="0"/>
            </w:tcBorders>
          </w:tcPr>
          <w:p w:rsidRPr="00BA0786" w:rsidR="00E709BB" w:rsidP="009C13BA" w:rsidRDefault="00E709BB" w14:paraId="19072171" w14:textId="77777777">
            <w:pPr>
              <w:autoSpaceDE w:val="0"/>
              <w:autoSpaceDN w:val="0"/>
              <w:spacing w:line="240" w:lineRule="auto"/>
              <w:jc w:val="both"/>
              <w:rPr>
                <w:rFonts w:cs="Arial"/>
                <w:sz w:val="20"/>
                <w:lang w:val="nl-NL" w:eastAsia="nl-NL"/>
              </w:rPr>
            </w:pPr>
            <w:r>
              <w:rPr>
                <w:noProof/>
                <w:lang w:eastAsia="nl-BE"/>
              </w:rPr>
              <w:drawing>
                <wp:inline distT="0" distB="0" distL="0" distR="0" wp14:anchorId="629BA076" wp14:editId="0767C08A">
                  <wp:extent cx="1052376" cy="984250"/>
                  <wp:effectExtent l="0" t="0" r="0" b="6350"/>
                  <wp:docPr id="43" name="Afbeelding 43" descr="cid:image001.png@01D58B13.4494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id:image001.png@01D58B13.44945930"/>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4742" t="5341" r="8636" b="7865"/>
                          <a:stretch/>
                        </pic:blipFill>
                        <pic:spPr bwMode="auto">
                          <a:xfrm>
                            <a:off x="0" y="0"/>
                            <a:ext cx="1112315" cy="1040309"/>
                          </a:xfrm>
                          <a:prstGeom prst="rect">
                            <a:avLst/>
                          </a:prstGeom>
                          <a:noFill/>
                          <a:ln>
                            <a:noFill/>
                          </a:ln>
                          <a:extLst>
                            <a:ext uri="{53640926-AAD7-44D8-BBD7-CCE9431645EC}">
                              <a14:shadowObscured xmlns:a14="http://schemas.microsoft.com/office/drawing/2010/main"/>
                            </a:ext>
                          </a:extLst>
                        </pic:spPr>
                      </pic:pic>
                    </a:graphicData>
                  </a:graphic>
                </wp:inline>
              </w:drawing>
            </w:r>
          </w:p>
          <w:p w:rsidRPr="00BA0786" w:rsidR="00E709BB" w:rsidP="009C13BA" w:rsidRDefault="00E709BB" w14:paraId="419AB21C" w14:textId="77777777">
            <w:pPr>
              <w:autoSpaceDE w:val="0"/>
              <w:autoSpaceDN w:val="0"/>
              <w:spacing w:line="240" w:lineRule="auto"/>
              <w:jc w:val="both"/>
              <w:rPr>
                <w:rFonts w:cs="Arial"/>
                <w:sz w:val="20"/>
                <w:lang w:val="nl-NL" w:eastAsia="nl-NL"/>
              </w:rPr>
            </w:pPr>
          </w:p>
        </w:tc>
        <w:tc>
          <w:tcPr>
            <w:tcW w:w="2807" w:type="dxa"/>
            <w:tcBorders>
              <w:top w:val="single" w:color="auto" w:sz="6" w:space="0"/>
              <w:left w:val="single" w:color="auto" w:sz="6" w:space="0"/>
              <w:bottom w:val="single" w:color="auto" w:sz="6" w:space="0"/>
              <w:right w:val="single" w:color="auto" w:sz="6" w:space="0"/>
            </w:tcBorders>
          </w:tcPr>
          <w:p w:rsidRPr="00BA0786" w:rsidR="00E709BB" w:rsidP="009C13BA" w:rsidRDefault="00E709BB" w14:paraId="66AFAFA4" w14:textId="77777777">
            <w:pPr>
              <w:autoSpaceDE w:val="0"/>
              <w:autoSpaceDN w:val="0"/>
              <w:spacing w:line="240" w:lineRule="auto"/>
              <w:jc w:val="both"/>
              <w:rPr>
                <w:rFonts w:cs="Arial"/>
                <w:sz w:val="20"/>
                <w:lang w:val="nl-NL" w:eastAsia="nl-NL"/>
              </w:rPr>
            </w:pPr>
            <w:r w:rsidRPr="00BA0786">
              <w:rPr>
                <w:rFonts w:cs="Arial"/>
                <w:sz w:val="20"/>
                <w:lang w:val="nl-NL" w:eastAsia="nl-NL"/>
              </w:rPr>
              <w:t>lokalen met gevaarlijke</w:t>
            </w:r>
            <w:r>
              <w:rPr>
                <w:rFonts w:cs="Arial"/>
                <w:sz w:val="20"/>
                <w:lang w:val="nl-NL" w:eastAsia="nl-NL"/>
              </w:rPr>
              <w:t xml:space="preserve"> / onvlambare</w:t>
            </w:r>
            <w:r w:rsidRPr="00BA0786">
              <w:rPr>
                <w:rFonts w:cs="Arial"/>
                <w:sz w:val="20"/>
                <w:lang w:val="nl-NL" w:eastAsia="nl-NL"/>
              </w:rPr>
              <w:t xml:space="preserve"> stoffen</w:t>
            </w:r>
          </w:p>
        </w:tc>
        <w:tc>
          <w:tcPr>
            <w:tcW w:w="3289" w:type="dxa"/>
            <w:tcBorders>
              <w:top w:val="single" w:color="auto" w:sz="6" w:space="0"/>
              <w:left w:val="single" w:color="auto" w:sz="6" w:space="0"/>
              <w:bottom w:val="single" w:color="auto" w:sz="6" w:space="0"/>
              <w:right w:val="single" w:color="auto" w:sz="12" w:space="0"/>
            </w:tcBorders>
          </w:tcPr>
          <w:p w:rsidRPr="00BA0786" w:rsidR="00E709BB" w:rsidP="009C13BA" w:rsidRDefault="00E709BB" w14:paraId="7CF20DC0" w14:textId="77777777">
            <w:pPr>
              <w:autoSpaceDE w:val="0"/>
              <w:autoSpaceDN w:val="0"/>
              <w:spacing w:line="240" w:lineRule="auto"/>
              <w:rPr>
                <w:rFonts w:cs="Arial"/>
                <w:sz w:val="20"/>
                <w:lang w:val="nl-NL" w:eastAsia="nl-NL"/>
              </w:rPr>
            </w:pPr>
            <w:r w:rsidRPr="00BA0786">
              <w:rPr>
                <w:rFonts w:cs="Arial"/>
                <w:sz w:val="20"/>
                <w:lang w:val="nl-NL" w:eastAsia="nl-NL"/>
              </w:rPr>
              <w:t>gevaar voor vergiftiging, verwonding, brand-ontploffings-gevaar, milieuverontreiniging</w:t>
            </w:r>
          </w:p>
          <w:p w:rsidRPr="00BA0786" w:rsidR="00E709BB" w:rsidP="009C13BA" w:rsidRDefault="00E709BB" w14:paraId="6D068385" w14:textId="77777777">
            <w:pPr>
              <w:autoSpaceDE w:val="0"/>
              <w:autoSpaceDN w:val="0"/>
              <w:spacing w:after="0" w:line="240" w:lineRule="auto"/>
              <w:rPr>
                <w:rFonts w:cs="Arial"/>
                <w:sz w:val="20"/>
                <w:lang w:val="nl-NL" w:eastAsia="nl-NL"/>
              </w:rPr>
            </w:pPr>
            <w:r>
              <w:rPr>
                <w:rFonts w:cs="Arial"/>
                <w:sz w:val="20"/>
                <w:lang w:val="nl-NL" w:eastAsia="nl-NL"/>
              </w:rPr>
              <w:t xml:space="preserve">- </w:t>
            </w:r>
            <w:r w:rsidRPr="00BA0786">
              <w:rPr>
                <w:rFonts w:cs="Arial"/>
                <w:sz w:val="20"/>
                <w:lang w:val="nl-NL" w:eastAsia="nl-NL"/>
              </w:rPr>
              <w:t>individuele bescherming</w:t>
            </w:r>
          </w:p>
          <w:p w:rsidRPr="00BA0786" w:rsidR="00E709BB" w:rsidP="009C13BA" w:rsidRDefault="00E709BB" w14:paraId="2DF0806D" w14:textId="77777777">
            <w:pPr>
              <w:autoSpaceDE w:val="0"/>
              <w:autoSpaceDN w:val="0"/>
              <w:spacing w:after="0" w:line="240" w:lineRule="auto"/>
              <w:rPr>
                <w:rFonts w:cs="Arial"/>
                <w:sz w:val="20"/>
                <w:lang w:val="nl-NL" w:eastAsia="nl-NL"/>
              </w:rPr>
            </w:pPr>
            <w:r>
              <w:rPr>
                <w:rFonts w:cs="Arial"/>
                <w:sz w:val="20"/>
                <w:lang w:val="nl-NL" w:eastAsia="nl-NL"/>
              </w:rPr>
              <w:t xml:space="preserve">- </w:t>
            </w:r>
            <w:r w:rsidRPr="00BA0786">
              <w:rPr>
                <w:rFonts w:cs="Arial"/>
                <w:sz w:val="20"/>
                <w:lang w:val="nl-NL" w:eastAsia="nl-NL"/>
              </w:rPr>
              <w:t>vermijden hitte/vuur</w:t>
            </w:r>
          </w:p>
          <w:p w:rsidRPr="00BA0786" w:rsidR="00E709BB" w:rsidP="009C13BA" w:rsidRDefault="00E709BB" w14:paraId="7E7B99DB" w14:textId="77777777">
            <w:pPr>
              <w:autoSpaceDE w:val="0"/>
              <w:autoSpaceDN w:val="0"/>
              <w:spacing w:after="0" w:line="240" w:lineRule="auto"/>
              <w:rPr>
                <w:rFonts w:cs="Arial"/>
                <w:sz w:val="20"/>
                <w:lang w:val="nl-NL" w:eastAsia="nl-NL"/>
              </w:rPr>
            </w:pPr>
            <w:r>
              <w:rPr>
                <w:rFonts w:cs="Arial"/>
                <w:sz w:val="20"/>
                <w:lang w:val="nl-NL" w:eastAsia="nl-NL"/>
              </w:rPr>
              <w:t xml:space="preserve">- </w:t>
            </w:r>
            <w:r w:rsidRPr="00BA0786">
              <w:rPr>
                <w:rFonts w:cs="Arial"/>
                <w:sz w:val="20"/>
                <w:lang w:val="nl-NL" w:eastAsia="nl-NL"/>
              </w:rPr>
              <w:t>voorzien opvangmogelijkheid bij</w:t>
            </w:r>
            <w:r>
              <w:rPr>
                <w:rFonts w:cs="Arial"/>
                <w:sz w:val="20"/>
                <w:lang w:val="nl-NL" w:eastAsia="nl-NL"/>
              </w:rPr>
              <w:t xml:space="preserve"> lek</w:t>
            </w:r>
          </w:p>
        </w:tc>
      </w:tr>
      <w:tr w:rsidRPr="00BA0786" w:rsidR="00E709BB" w:rsidTr="009C13BA" w14:paraId="3AE2B5B4" w14:textId="77777777">
        <w:tc>
          <w:tcPr>
            <w:tcW w:w="1828" w:type="dxa"/>
            <w:tcBorders>
              <w:top w:val="single" w:color="auto" w:sz="6" w:space="0"/>
              <w:left w:val="single" w:color="auto" w:sz="12" w:space="0"/>
              <w:bottom w:val="single" w:color="auto" w:sz="6" w:space="0"/>
              <w:right w:val="single" w:color="auto" w:sz="6" w:space="0"/>
            </w:tcBorders>
          </w:tcPr>
          <w:p w:rsidRPr="00BA0786" w:rsidR="00E709BB" w:rsidP="009C13BA" w:rsidRDefault="00E709BB" w14:paraId="7ACFDB72" w14:textId="77777777">
            <w:pPr>
              <w:autoSpaceDE w:val="0"/>
              <w:autoSpaceDN w:val="0"/>
              <w:spacing w:line="240" w:lineRule="auto"/>
              <w:jc w:val="both"/>
              <w:rPr>
                <w:rFonts w:cs="Arial"/>
                <w:sz w:val="20"/>
                <w:lang w:val="nl-NL" w:eastAsia="nl-NL"/>
              </w:rPr>
            </w:pPr>
            <w:r>
              <w:rPr>
                <w:rFonts w:cs="Arial"/>
                <w:noProof/>
                <w:sz w:val="20"/>
                <w:lang w:eastAsia="nl-BE"/>
              </w:rPr>
              <w:drawing>
                <wp:inline distT="0" distB="0" distL="0" distR="0" wp14:anchorId="3252274E" wp14:editId="14BAA585">
                  <wp:extent cx="733425" cy="68580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3425" cy="685800"/>
                          </a:xfrm>
                          <a:prstGeom prst="rect">
                            <a:avLst/>
                          </a:prstGeom>
                          <a:noFill/>
                          <a:ln>
                            <a:noFill/>
                          </a:ln>
                        </pic:spPr>
                      </pic:pic>
                    </a:graphicData>
                  </a:graphic>
                </wp:inline>
              </w:drawing>
            </w:r>
          </w:p>
        </w:tc>
        <w:tc>
          <w:tcPr>
            <w:tcW w:w="2807" w:type="dxa"/>
            <w:tcBorders>
              <w:top w:val="single" w:color="auto" w:sz="6" w:space="0"/>
              <w:left w:val="single" w:color="auto" w:sz="6" w:space="0"/>
              <w:bottom w:val="single" w:color="auto" w:sz="6" w:space="0"/>
              <w:right w:val="single" w:color="auto" w:sz="6" w:space="0"/>
            </w:tcBorders>
          </w:tcPr>
          <w:p w:rsidRPr="00BA0786" w:rsidR="00E709BB" w:rsidP="009C13BA" w:rsidRDefault="00E709BB" w14:paraId="1322AE23" w14:textId="77777777">
            <w:pPr>
              <w:autoSpaceDE w:val="0"/>
              <w:autoSpaceDN w:val="0"/>
              <w:spacing w:line="240" w:lineRule="auto"/>
              <w:jc w:val="both"/>
              <w:rPr>
                <w:rFonts w:cs="Arial"/>
                <w:sz w:val="20"/>
                <w:lang w:val="nl-NL" w:eastAsia="nl-NL"/>
              </w:rPr>
            </w:pPr>
            <w:r w:rsidRPr="00BA0786">
              <w:rPr>
                <w:rFonts w:cs="Arial"/>
                <w:sz w:val="20"/>
                <w:lang w:val="nl-NL" w:eastAsia="nl-NL"/>
              </w:rPr>
              <w:t>hoogspanningscabine</w:t>
            </w:r>
          </w:p>
          <w:p w:rsidRPr="00BA0786" w:rsidR="00E709BB" w:rsidP="009C13BA" w:rsidRDefault="00E709BB" w14:paraId="347F22CC" w14:textId="77777777">
            <w:pPr>
              <w:autoSpaceDE w:val="0"/>
              <w:autoSpaceDN w:val="0"/>
              <w:spacing w:line="240" w:lineRule="auto"/>
              <w:jc w:val="both"/>
              <w:rPr>
                <w:rFonts w:cs="Arial"/>
                <w:sz w:val="20"/>
                <w:lang w:val="nl-NL" w:eastAsia="nl-NL"/>
              </w:rPr>
            </w:pPr>
            <w:r w:rsidRPr="00BA0786">
              <w:rPr>
                <w:rFonts w:cs="Arial"/>
                <w:sz w:val="20"/>
                <w:lang w:val="nl-NL" w:eastAsia="nl-NL"/>
              </w:rPr>
              <w:t>laagspanningscabine</w:t>
            </w:r>
          </w:p>
          <w:p w:rsidRPr="00BA0786" w:rsidR="00E709BB" w:rsidP="009C13BA" w:rsidRDefault="00E709BB" w14:paraId="0C66BACA" w14:textId="77777777">
            <w:pPr>
              <w:autoSpaceDE w:val="0"/>
              <w:autoSpaceDN w:val="0"/>
              <w:spacing w:line="240" w:lineRule="auto"/>
              <w:jc w:val="both"/>
              <w:rPr>
                <w:rFonts w:cs="Arial"/>
                <w:sz w:val="20"/>
                <w:lang w:val="nl-NL" w:eastAsia="nl-NL"/>
              </w:rPr>
            </w:pPr>
            <w:r w:rsidRPr="00BA0786">
              <w:rPr>
                <w:rFonts w:cs="Arial"/>
                <w:sz w:val="20"/>
                <w:lang w:val="nl-NL" w:eastAsia="nl-NL"/>
              </w:rPr>
              <w:t>elektriciteitsbord</w:t>
            </w:r>
          </w:p>
        </w:tc>
        <w:tc>
          <w:tcPr>
            <w:tcW w:w="3289" w:type="dxa"/>
            <w:tcBorders>
              <w:top w:val="single" w:color="auto" w:sz="6" w:space="0"/>
              <w:left w:val="single" w:color="auto" w:sz="6" w:space="0"/>
              <w:bottom w:val="single" w:color="auto" w:sz="6" w:space="0"/>
              <w:right w:val="single" w:color="auto" w:sz="12" w:space="0"/>
            </w:tcBorders>
          </w:tcPr>
          <w:p w:rsidRPr="00BA0786" w:rsidR="00E709BB" w:rsidP="009C13BA" w:rsidRDefault="00E709BB" w14:paraId="5C188038" w14:textId="77777777">
            <w:pPr>
              <w:autoSpaceDE w:val="0"/>
              <w:autoSpaceDN w:val="0"/>
              <w:spacing w:line="240" w:lineRule="auto"/>
              <w:rPr>
                <w:rFonts w:cs="Arial"/>
                <w:sz w:val="20"/>
                <w:lang w:val="nl-NL" w:eastAsia="nl-NL"/>
              </w:rPr>
            </w:pPr>
            <w:r w:rsidRPr="00BA0786">
              <w:rPr>
                <w:rFonts w:cs="Arial"/>
                <w:sz w:val="20"/>
                <w:lang w:val="nl-NL" w:eastAsia="nl-NL"/>
              </w:rPr>
              <w:t xml:space="preserve">gevaar voor elektrocutie, onderbreking vitale stroom-behoeften </w:t>
            </w:r>
          </w:p>
          <w:p w:rsidRPr="00BA0786" w:rsidR="00E709BB" w:rsidP="009C13BA" w:rsidRDefault="00E709BB" w14:paraId="32FBBDF6" w14:textId="77777777">
            <w:pPr>
              <w:autoSpaceDE w:val="0"/>
              <w:autoSpaceDN w:val="0"/>
              <w:spacing w:after="0" w:line="240" w:lineRule="auto"/>
              <w:rPr>
                <w:rFonts w:cs="Arial"/>
                <w:sz w:val="20"/>
                <w:lang w:val="nl-NL" w:eastAsia="nl-NL"/>
              </w:rPr>
            </w:pPr>
            <w:r>
              <w:rPr>
                <w:rFonts w:cs="Arial"/>
                <w:sz w:val="20"/>
                <w:lang w:val="nl-NL" w:eastAsia="nl-NL"/>
              </w:rPr>
              <w:t xml:space="preserve">- </w:t>
            </w:r>
            <w:r w:rsidRPr="00BA0786">
              <w:rPr>
                <w:rFonts w:cs="Arial"/>
                <w:sz w:val="20"/>
                <w:lang w:val="nl-NL" w:eastAsia="nl-NL"/>
              </w:rPr>
              <w:t xml:space="preserve">enkel betreden samen met </w:t>
            </w:r>
          </w:p>
          <w:p w:rsidRPr="00BA0786" w:rsidR="00E709BB" w:rsidP="009C13BA" w:rsidRDefault="00E709BB" w14:paraId="7EB34321" w14:textId="77777777">
            <w:pPr>
              <w:autoSpaceDE w:val="0"/>
              <w:autoSpaceDN w:val="0"/>
              <w:spacing w:after="0" w:line="240" w:lineRule="auto"/>
              <w:rPr>
                <w:rFonts w:cs="Arial"/>
                <w:sz w:val="20"/>
                <w:lang w:val="nl-NL" w:eastAsia="nl-NL"/>
              </w:rPr>
            </w:pPr>
            <w:r w:rsidRPr="00BA0786">
              <w:rPr>
                <w:rFonts w:cs="Arial"/>
                <w:sz w:val="20"/>
                <w:lang w:val="nl-NL" w:eastAsia="nl-NL"/>
              </w:rPr>
              <w:t xml:space="preserve">   bevoegd persoon</w:t>
            </w:r>
          </w:p>
          <w:p w:rsidRPr="00BA0786" w:rsidR="00E709BB" w:rsidP="009C13BA" w:rsidRDefault="00E709BB" w14:paraId="3E23551B" w14:textId="77777777">
            <w:pPr>
              <w:autoSpaceDE w:val="0"/>
              <w:autoSpaceDN w:val="0"/>
              <w:spacing w:after="0" w:line="240" w:lineRule="auto"/>
              <w:rPr>
                <w:rFonts w:cs="Arial"/>
                <w:sz w:val="20"/>
                <w:lang w:val="nl-NL" w:eastAsia="nl-NL"/>
              </w:rPr>
            </w:pPr>
            <w:r>
              <w:rPr>
                <w:rFonts w:cs="Arial"/>
                <w:sz w:val="20"/>
                <w:lang w:val="nl-NL" w:eastAsia="nl-NL"/>
              </w:rPr>
              <w:t xml:space="preserve">- </w:t>
            </w:r>
            <w:r w:rsidRPr="00BA0786">
              <w:rPr>
                <w:rFonts w:cs="Arial"/>
                <w:sz w:val="20"/>
                <w:lang w:val="nl-NL" w:eastAsia="nl-NL"/>
              </w:rPr>
              <w:t>individuele beschermings-</w:t>
            </w:r>
          </w:p>
          <w:p w:rsidRPr="00BA0786" w:rsidR="00E709BB" w:rsidP="009C13BA" w:rsidRDefault="00E709BB" w14:paraId="6C84BA0F" w14:textId="77777777">
            <w:pPr>
              <w:autoSpaceDE w:val="0"/>
              <w:autoSpaceDN w:val="0"/>
              <w:spacing w:after="0" w:line="240" w:lineRule="auto"/>
              <w:rPr>
                <w:rFonts w:cs="Arial"/>
                <w:sz w:val="20"/>
                <w:lang w:val="nl-NL" w:eastAsia="nl-NL"/>
              </w:rPr>
            </w:pPr>
            <w:r w:rsidRPr="00BA0786">
              <w:rPr>
                <w:rFonts w:cs="Arial"/>
                <w:sz w:val="20"/>
                <w:lang w:val="nl-NL" w:eastAsia="nl-NL"/>
              </w:rPr>
              <w:t xml:space="preserve">   maatregelen</w:t>
            </w:r>
          </w:p>
        </w:tc>
      </w:tr>
      <w:tr w:rsidRPr="00BA0786" w:rsidR="00E709BB" w:rsidTr="009C13BA" w14:paraId="047A7CD0" w14:textId="77777777">
        <w:tc>
          <w:tcPr>
            <w:tcW w:w="1828" w:type="dxa"/>
            <w:tcBorders>
              <w:top w:val="single" w:color="auto" w:sz="6" w:space="0"/>
              <w:left w:val="single" w:color="auto" w:sz="12" w:space="0"/>
              <w:bottom w:val="single" w:color="auto" w:sz="6" w:space="0"/>
              <w:right w:val="single" w:color="auto" w:sz="6" w:space="0"/>
            </w:tcBorders>
          </w:tcPr>
          <w:p w:rsidR="00E709BB" w:rsidP="009C13BA" w:rsidRDefault="00E709BB" w14:paraId="266195BB" w14:textId="77777777">
            <w:pPr>
              <w:autoSpaceDE w:val="0"/>
              <w:autoSpaceDN w:val="0"/>
              <w:spacing w:line="240" w:lineRule="auto"/>
              <w:jc w:val="both"/>
              <w:rPr>
                <w:rFonts w:cs="Arial"/>
                <w:noProof/>
                <w:sz w:val="20"/>
                <w:lang w:eastAsia="nl-BE"/>
              </w:rPr>
            </w:pPr>
            <w:r w:rsidRPr="00022FCC">
              <w:rPr>
                <w:rFonts w:cs="Arial"/>
                <w:noProof/>
                <w:sz w:val="20"/>
                <w:lang w:eastAsia="nl-BE"/>
              </w:rPr>
              <w:drawing>
                <wp:inline distT="0" distB="0" distL="0" distR="0" wp14:anchorId="576C8C0C" wp14:editId="7A45930E">
                  <wp:extent cx="738000" cy="633600"/>
                  <wp:effectExtent l="0" t="0" r="5080" b="0"/>
                  <wp:docPr id="6148" name="Picture 4" descr="https://cdn-01.media-brady.com/store/stbenl/media/catalog/product/d/m/dmeu_y1838291_01_std.lang.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s://cdn-01.media-brady.com/store/stbenl/media/catalog/product/d/m/dmeu_y1838291_01_std.lang.all.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738000" cy="633600"/>
                          </a:xfrm>
                          <a:prstGeom prst="rect">
                            <a:avLst/>
                          </a:prstGeom>
                          <a:noFill/>
                          <a:extLst/>
                        </pic:spPr>
                      </pic:pic>
                    </a:graphicData>
                  </a:graphic>
                </wp:inline>
              </w:drawing>
            </w:r>
          </w:p>
        </w:tc>
        <w:tc>
          <w:tcPr>
            <w:tcW w:w="2807" w:type="dxa"/>
            <w:tcBorders>
              <w:top w:val="single" w:color="auto" w:sz="6" w:space="0"/>
              <w:left w:val="single" w:color="auto" w:sz="6" w:space="0"/>
              <w:bottom w:val="single" w:color="auto" w:sz="6" w:space="0"/>
              <w:right w:val="single" w:color="auto" w:sz="6" w:space="0"/>
            </w:tcBorders>
          </w:tcPr>
          <w:p w:rsidRPr="00BA0786" w:rsidR="00E709BB" w:rsidP="009C13BA" w:rsidRDefault="00E709BB" w14:paraId="08B9EA86" w14:textId="77777777">
            <w:pPr>
              <w:autoSpaceDE w:val="0"/>
              <w:autoSpaceDN w:val="0"/>
              <w:spacing w:line="240" w:lineRule="auto"/>
              <w:jc w:val="both"/>
              <w:rPr>
                <w:rFonts w:cs="Arial"/>
                <w:sz w:val="20"/>
                <w:lang w:val="nl-NL" w:eastAsia="nl-NL"/>
              </w:rPr>
            </w:pPr>
            <w:r>
              <w:rPr>
                <w:rFonts w:cs="Arial"/>
                <w:sz w:val="20"/>
                <w:lang w:val="nl-NL" w:eastAsia="nl-NL"/>
              </w:rPr>
              <w:t>Elektromagnetische straling</w:t>
            </w:r>
          </w:p>
        </w:tc>
        <w:tc>
          <w:tcPr>
            <w:tcW w:w="3289" w:type="dxa"/>
            <w:tcBorders>
              <w:top w:val="single" w:color="auto" w:sz="6" w:space="0"/>
              <w:left w:val="single" w:color="auto" w:sz="6" w:space="0"/>
              <w:bottom w:val="single" w:color="auto" w:sz="6" w:space="0"/>
              <w:right w:val="single" w:color="auto" w:sz="12" w:space="0"/>
            </w:tcBorders>
          </w:tcPr>
          <w:p w:rsidRPr="00BA0786" w:rsidR="00E709BB" w:rsidP="009C13BA" w:rsidRDefault="00E709BB" w14:paraId="5F66C402" w14:textId="77777777">
            <w:pPr>
              <w:autoSpaceDE w:val="0"/>
              <w:autoSpaceDN w:val="0"/>
              <w:spacing w:line="240" w:lineRule="auto"/>
              <w:rPr>
                <w:rFonts w:cs="Arial"/>
                <w:sz w:val="20"/>
                <w:lang w:val="nl-NL" w:eastAsia="nl-NL"/>
              </w:rPr>
            </w:pPr>
            <w:r>
              <w:rPr>
                <w:rFonts w:cs="Arial"/>
                <w:sz w:val="20"/>
                <w:lang w:val="nl-NL" w:eastAsia="nl-NL"/>
              </w:rPr>
              <w:t>Mogelijk gevaarlijk voor personen met een pacemaker.</w:t>
            </w:r>
          </w:p>
        </w:tc>
      </w:tr>
      <w:tr w:rsidRPr="00BA0786" w:rsidR="00E709BB" w:rsidTr="009C13BA" w14:paraId="7B42995B" w14:textId="77777777">
        <w:tc>
          <w:tcPr>
            <w:tcW w:w="1828" w:type="dxa"/>
            <w:tcBorders>
              <w:top w:val="single" w:color="auto" w:sz="6" w:space="0"/>
              <w:left w:val="single" w:color="auto" w:sz="12" w:space="0"/>
              <w:bottom w:val="single" w:color="auto" w:sz="12" w:space="0"/>
              <w:right w:val="single" w:color="auto" w:sz="6" w:space="0"/>
            </w:tcBorders>
          </w:tcPr>
          <w:p w:rsidRPr="00022FCC" w:rsidR="00E709BB" w:rsidP="009C13BA" w:rsidRDefault="00E709BB" w14:paraId="6A12E33E" w14:textId="77777777">
            <w:pPr>
              <w:autoSpaceDE w:val="0"/>
              <w:autoSpaceDN w:val="0"/>
              <w:spacing w:line="240" w:lineRule="auto"/>
              <w:jc w:val="both"/>
              <w:rPr>
                <w:rFonts w:cs="Arial"/>
                <w:noProof/>
                <w:sz w:val="20"/>
                <w:lang w:eastAsia="nl-BE"/>
              </w:rPr>
            </w:pPr>
            <w:r w:rsidRPr="00022FCC">
              <w:rPr>
                <w:rFonts w:cs="Arial"/>
                <w:noProof/>
                <w:sz w:val="20"/>
                <w:lang w:eastAsia="nl-BE"/>
              </w:rPr>
              <w:drawing>
                <wp:inline distT="0" distB="0" distL="0" distR="0" wp14:anchorId="5A277319" wp14:editId="36777F64">
                  <wp:extent cx="752400" cy="658800"/>
                  <wp:effectExtent l="0" t="0" r="0" b="8255"/>
                  <wp:docPr id="13314" name="Picture 2" descr="ISO 7010 W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ISO 7010 W0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2400" cy="658800"/>
                          </a:xfrm>
                          <a:prstGeom prst="rect">
                            <a:avLst/>
                          </a:prstGeom>
                          <a:noFill/>
                          <a:extLst/>
                        </pic:spPr>
                      </pic:pic>
                    </a:graphicData>
                  </a:graphic>
                </wp:inline>
              </w:drawing>
            </w:r>
          </w:p>
        </w:tc>
        <w:tc>
          <w:tcPr>
            <w:tcW w:w="2807" w:type="dxa"/>
            <w:tcBorders>
              <w:top w:val="single" w:color="auto" w:sz="6" w:space="0"/>
              <w:left w:val="single" w:color="auto" w:sz="6" w:space="0"/>
              <w:bottom w:val="single" w:color="auto" w:sz="12" w:space="0"/>
              <w:right w:val="single" w:color="auto" w:sz="6" w:space="0"/>
            </w:tcBorders>
          </w:tcPr>
          <w:p w:rsidR="00E709BB" w:rsidP="009C13BA" w:rsidRDefault="00E709BB" w14:paraId="71A4BDC0" w14:textId="77777777">
            <w:pPr>
              <w:autoSpaceDE w:val="0"/>
              <w:autoSpaceDN w:val="0"/>
              <w:spacing w:line="240" w:lineRule="auto"/>
              <w:jc w:val="both"/>
              <w:rPr>
                <w:rFonts w:cs="Arial"/>
                <w:sz w:val="20"/>
                <w:lang w:val="nl-NL" w:eastAsia="nl-NL"/>
              </w:rPr>
            </w:pPr>
            <w:r>
              <w:rPr>
                <w:rFonts w:cs="Arial"/>
                <w:sz w:val="20"/>
                <w:lang w:val="nl-NL" w:eastAsia="nl-NL"/>
              </w:rPr>
              <w:t>Sterk magnetisch veld</w:t>
            </w:r>
          </w:p>
        </w:tc>
        <w:tc>
          <w:tcPr>
            <w:tcW w:w="3289" w:type="dxa"/>
            <w:tcBorders>
              <w:top w:val="single" w:color="auto" w:sz="6" w:space="0"/>
              <w:left w:val="single" w:color="auto" w:sz="6" w:space="0"/>
              <w:bottom w:val="single" w:color="auto" w:sz="12" w:space="0"/>
              <w:right w:val="single" w:color="auto" w:sz="12" w:space="0"/>
            </w:tcBorders>
          </w:tcPr>
          <w:p w:rsidR="00E709BB" w:rsidP="009C13BA" w:rsidRDefault="00E709BB" w14:paraId="58107518" w14:textId="77777777">
            <w:pPr>
              <w:autoSpaceDE w:val="0"/>
              <w:autoSpaceDN w:val="0"/>
              <w:spacing w:line="240" w:lineRule="auto"/>
              <w:rPr>
                <w:rFonts w:cs="Arial"/>
                <w:sz w:val="20"/>
                <w:lang w:val="nl-NL" w:eastAsia="nl-NL"/>
              </w:rPr>
            </w:pPr>
            <w:r>
              <w:rPr>
                <w:rFonts w:cs="Arial"/>
                <w:sz w:val="20"/>
                <w:lang w:val="nl-NL" w:eastAsia="nl-NL"/>
              </w:rPr>
              <w:t>Geen metalen in de nabijheid van de MRI scanner gebruiken!</w:t>
            </w:r>
          </w:p>
          <w:p w:rsidR="00E709BB" w:rsidP="009C13BA" w:rsidRDefault="00E709BB" w14:paraId="0A690DC9" w14:textId="77777777">
            <w:pPr>
              <w:autoSpaceDE w:val="0"/>
              <w:autoSpaceDN w:val="0"/>
              <w:spacing w:line="240" w:lineRule="auto"/>
              <w:rPr>
                <w:rFonts w:cs="Arial"/>
                <w:sz w:val="20"/>
                <w:lang w:val="nl-NL" w:eastAsia="nl-NL"/>
              </w:rPr>
            </w:pPr>
            <w:r>
              <w:rPr>
                <w:rFonts w:cs="Arial"/>
                <w:sz w:val="20"/>
                <w:lang w:val="nl-NL" w:eastAsia="nl-NL"/>
              </w:rPr>
              <w:t>Mogelijk gevaarlijk voor personen met een pacemaker.</w:t>
            </w:r>
          </w:p>
        </w:tc>
      </w:tr>
    </w:tbl>
    <w:p w:rsidR="00E709BB" w:rsidP="00E709BB" w:rsidRDefault="00E709BB" w14:paraId="450220E2" w14:textId="77777777">
      <w:pPr>
        <w:autoSpaceDE w:val="0"/>
        <w:autoSpaceDN w:val="0"/>
        <w:spacing w:line="240" w:lineRule="auto"/>
        <w:jc w:val="both"/>
        <w:rPr>
          <w:rFonts w:cs="Arial"/>
          <w:sz w:val="20"/>
          <w:lang w:val="nl-NL" w:eastAsia="nl-NL"/>
        </w:rPr>
      </w:pPr>
      <w:r>
        <w:rPr>
          <w:rFonts w:cs="Arial"/>
          <w:sz w:val="20"/>
          <w:lang w:val="nl-NL" w:eastAsia="nl-NL"/>
        </w:rPr>
        <w:br w:type="textWrapping" w:clear="all"/>
      </w:r>
    </w:p>
    <w:p w:rsidR="00E709BB" w:rsidP="008A0EEE" w:rsidRDefault="00E709BB" w14:paraId="7DB45C6F" w14:textId="732F7044">
      <w:pPr>
        <w:pStyle w:val="Kop2"/>
        <w:numPr>
          <w:ilvl w:val="1"/>
          <w:numId w:val="22"/>
        </w:numPr>
        <w:rPr>
          <w:lang w:val="nl-NL" w:eastAsia="nl-NL"/>
        </w:rPr>
      </w:pPr>
      <w:bookmarkStart w:name="_Toc66253932" w:id="38"/>
      <w:r w:rsidRPr="00655F71">
        <w:rPr>
          <w:lang w:val="nl-NL" w:eastAsia="nl-NL"/>
        </w:rPr>
        <w:t xml:space="preserve">Specifieke </w:t>
      </w:r>
      <w:r>
        <w:rPr>
          <w:lang w:val="nl-NL" w:eastAsia="nl-NL"/>
        </w:rPr>
        <w:t>markeringen</w:t>
      </w:r>
      <w:r w:rsidRPr="00655F71">
        <w:rPr>
          <w:lang w:val="nl-NL" w:eastAsia="nl-NL"/>
        </w:rPr>
        <w:t xml:space="preserve"> voor leidingen</w:t>
      </w:r>
      <w:bookmarkEnd w:id="38"/>
    </w:p>
    <w:p w:rsidR="00E709BB" w:rsidP="00E709BB" w:rsidRDefault="00E709BB" w14:paraId="0B4B0277"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In GZA </w:t>
      </w:r>
      <w:r>
        <w:rPr>
          <w:rFonts w:cs="Arial"/>
          <w:sz w:val="20"/>
          <w:lang w:val="nl-NL" w:eastAsia="nl-NL"/>
        </w:rPr>
        <w:t>dienen de</w:t>
      </w:r>
      <w:r w:rsidRPr="00BA0786">
        <w:rPr>
          <w:rFonts w:cs="Arial"/>
          <w:sz w:val="20"/>
          <w:lang w:val="nl-NL" w:eastAsia="nl-NL"/>
        </w:rPr>
        <w:t xml:space="preserve"> leidingen met vloeistoffen of gassen</w:t>
      </w:r>
      <w:r>
        <w:rPr>
          <w:rFonts w:cs="Arial"/>
          <w:sz w:val="20"/>
          <w:lang w:val="nl-NL" w:eastAsia="nl-NL"/>
        </w:rPr>
        <w:t xml:space="preserve"> voorzien te zijn van een label wat minimaal weergeeft wat de inhoud van de leiding is en wat de stromingsrichting is.</w:t>
      </w:r>
    </w:p>
    <w:p w:rsidR="00E709BB" w:rsidP="00E709BB" w:rsidRDefault="00E709BB" w14:paraId="3CF2C737" w14:textId="77777777">
      <w:pPr>
        <w:autoSpaceDE w:val="0"/>
        <w:autoSpaceDN w:val="0"/>
        <w:spacing w:line="240" w:lineRule="auto"/>
        <w:jc w:val="both"/>
        <w:rPr>
          <w:rFonts w:cs="Arial"/>
          <w:sz w:val="20"/>
          <w:lang w:val="nl-NL" w:eastAsia="nl-NL"/>
        </w:rPr>
      </w:pPr>
      <w:r>
        <w:rPr>
          <w:rFonts w:cs="Arial"/>
          <w:sz w:val="20"/>
          <w:lang w:val="nl-NL" w:eastAsia="nl-NL"/>
        </w:rPr>
        <w:t>Waar worden de markeringen aangebracht?</w:t>
      </w:r>
    </w:p>
    <w:p w:rsidR="00E709BB" w:rsidP="00E709BB" w:rsidRDefault="00E709BB" w14:paraId="48D15F5F" w14:textId="6CBEA0D6">
      <w:pPr>
        <w:pStyle w:val="Lijstalinea"/>
        <w:numPr>
          <w:ilvl w:val="0"/>
          <w:numId w:val="14"/>
        </w:numPr>
        <w:autoSpaceDE w:val="0"/>
        <w:autoSpaceDN w:val="0"/>
        <w:spacing w:line="240" w:lineRule="auto"/>
        <w:jc w:val="both"/>
        <w:rPr>
          <w:rFonts w:cs="Arial"/>
          <w:sz w:val="20"/>
          <w:lang w:val="nl-NL" w:eastAsia="nl-NL"/>
        </w:rPr>
      </w:pPr>
      <w:r>
        <w:rPr>
          <w:rFonts w:cs="Arial"/>
          <w:sz w:val="20"/>
          <w:lang w:val="nl-NL" w:eastAsia="nl-NL"/>
        </w:rPr>
        <w:t>Op een rechte leiding om de ±3m een markering aanbrengen  (voor leidingen die in het plafond zitten)</w:t>
      </w:r>
      <w:r w:rsidR="002C5EAC">
        <w:rPr>
          <w:rFonts w:cs="Arial"/>
          <w:sz w:val="20"/>
          <w:lang w:val="nl-NL" w:eastAsia="nl-NL"/>
        </w:rPr>
        <w:t>.</w:t>
      </w:r>
    </w:p>
    <w:p w:rsidR="00E709BB" w:rsidP="00E709BB" w:rsidRDefault="00E709BB" w14:paraId="2344A9E9" w14:textId="7550F9BD">
      <w:pPr>
        <w:pStyle w:val="Lijstalinea"/>
        <w:numPr>
          <w:ilvl w:val="0"/>
          <w:numId w:val="14"/>
        </w:numPr>
        <w:autoSpaceDE w:val="0"/>
        <w:autoSpaceDN w:val="0"/>
        <w:spacing w:line="240" w:lineRule="auto"/>
        <w:jc w:val="both"/>
        <w:rPr>
          <w:rFonts w:cs="Arial"/>
          <w:sz w:val="20"/>
          <w:lang w:val="nl-NL" w:eastAsia="nl-NL"/>
        </w:rPr>
      </w:pPr>
      <w:r>
        <w:rPr>
          <w:rFonts w:cs="Arial"/>
          <w:sz w:val="20"/>
          <w:lang w:val="nl-NL" w:eastAsia="nl-NL"/>
        </w:rPr>
        <w:t>Op een rechte leiding om de ±5-6m een markering aanbrengen  (voor leidingen die vrij zichtbaar liggen – vb keldergang in SA – geen plafond aanwezig)</w:t>
      </w:r>
      <w:r w:rsidR="002C5EAC">
        <w:rPr>
          <w:rFonts w:cs="Arial"/>
          <w:sz w:val="20"/>
          <w:lang w:val="nl-NL" w:eastAsia="nl-NL"/>
        </w:rPr>
        <w:t>.</w:t>
      </w:r>
    </w:p>
    <w:p w:rsidR="00E709BB" w:rsidP="00E709BB" w:rsidRDefault="00E709BB" w14:paraId="1C3726CA" w14:textId="040F0649">
      <w:pPr>
        <w:pStyle w:val="Lijstalinea"/>
        <w:numPr>
          <w:ilvl w:val="0"/>
          <w:numId w:val="14"/>
        </w:numPr>
        <w:autoSpaceDE w:val="0"/>
        <w:autoSpaceDN w:val="0"/>
        <w:spacing w:line="240" w:lineRule="auto"/>
        <w:jc w:val="both"/>
        <w:rPr>
          <w:rFonts w:cs="Arial"/>
          <w:sz w:val="20"/>
          <w:lang w:val="nl-NL" w:eastAsia="nl-NL"/>
        </w:rPr>
      </w:pPr>
      <w:r>
        <w:rPr>
          <w:rFonts w:cs="Arial"/>
          <w:sz w:val="20"/>
          <w:lang w:val="nl-NL" w:eastAsia="nl-NL"/>
        </w:rPr>
        <w:t>Bij wandonderbrekingen en vloerdoorvoeringen</w:t>
      </w:r>
      <w:r w:rsidR="002C5EAC">
        <w:rPr>
          <w:rFonts w:cs="Arial"/>
          <w:sz w:val="20"/>
          <w:lang w:val="nl-NL" w:eastAsia="nl-NL"/>
        </w:rPr>
        <w:t>.</w:t>
      </w:r>
    </w:p>
    <w:p w:rsidR="00E709BB" w:rsidP="00E709BB" w:rsidRDefault="00E709BB" w14:paraId="0AD7D061" w14:textId="3AC50CAB">
      <w:pPr>
        <w:pStyle w:val="Lijstalinea"/>
        <w:numPr>
          <w:ilvl w:val="0"/>
          <w:numId w:val="14"/>
        </w:numPr>
        <w:autoSpaceDE w:val="0"/>
        <w:autoSpaceDN w:val="0"/>
        <w:spacing w:line="240" w:lineRule="auto"/>
        <w:jc w:val="both"/>
        <w:rPr>
          <w:rFonts w:cs="Arial"/>
          <w:sz w:val="20"/>
          <w:lang w:val="nl-NL" w:eastAsia="nl-NL"/>
        </w:rPr>
      </w:pPr>
      <w:r>
        <w:rPr>
          <w:rFonts w:cs="Arial"/>
          <w:sz w:val="20"/>
          <w:lang w:val="nl-NL" w:eastAsia="nl-NL"/>
        </w:rPr>
        <w:t>Bij bedienings,- onderhoudsplaatsen en pompen</w:t>
      </w:r>
      <w:r w:rsidR="002C5EAC">
        <w:rPr>
          <w:rFonts w:cs="Arial"/>
          <w:sz w:val="20"/>
          <w:lang w:val="nl-NL" w:eastAsia="nl-NL"/>
        </w:rPr>
        <w:t>.</w:t>
      </w:r>
    </w:p>
    <w:p w:rsidR="00E709BB" w:rsidP="00E709BB" w:rsidRDefault="00E709BB" w14:paraId="1461C72C" w14:textId="02C4634C">
      <w:pPr>
        <w:pStyle w:val="Lijstalinea"/>
        <w:numPr>
          <w:ilvl w:val="0"/>
          <w:numId w:val="14"/>
        </w:numPr>
        <w:autoSpaceDE w:val="0"/>
        <w:autoSpaceDN w:val="0"/>
        <w:spacing w:line="240" w:lineRule="auto"/>
        <w:jc w:val="both"/>
        <w:rPr>
          <w:rFonts w:cs="Arial"/>
          <w:sz w:val="20"/>
          <w:lang w:val="nl-NL" w:eastAsia="nl-NL"/>
        </w:rPr>
      </w:pPr>
      <w:r>
        <w:rPr>
          <w:rFonts w:cs="Arial"/>
          <w:sz w:val="20"/>
          <w:lang w:val="nl-NL" w:eastAsia="nl-NL"/>
        </w:rPr>
        <w:t>Bij afsluiters, ventielen, slangaansluitingen, tanks en vaten</w:t>
      </w:r>
      <w:r w:rsidR="002C5EAC">
        <w:rPr>
          <w:rFonts w:cs="Arial"/>
          <w:sz w:val="20"/>
          <w:lang w:val="nl-NL" w:eastAsia="nl-NL"/>
        </w:rPr>
        <w:t>.</w:t>
      </w:r>
    </w:p>
    <w:p w:rsidR="00E709BB" w:rsidP="00E709BB" w:rsidRDefault="00E709BB" w14:paraId="0622A3BA" w14:textId="3096F111">
      <w:pPr>
        <w:pStyle w:val="Lijstalinea"/>
        <w:numPr>
          <w:ilvl w:val="0"/>
          <w:numId w:val="14"/>
        </w:numPr>
        <w:autoSpaceDE w:val="0"/>
        <w:autoSpaceDN w:val="0"/>
        <w:spacing w:line="240" w:lineRule="auto"/>
        <w:jc w:val="both"/>
        <w:rPr>
          <w:rFonts w:cs="Arial"/>
          <w:sz w:val="20"/>
          <w:lang w:val="nl-NL" w:eastAsia="nl-NL"/>
        </w:rPr>
      </w:pPr>
      <w:r>
        <w:rPr>
          <w:rFonts w:cs="Arial"/>
          <w:sz w:val="20"/>
          <w:lang w:val="nl-NL" w:eastAsia="nl-NL"/>
        </w:rPr>
        <w:t>Bij bochten, vertakkingen en samenkomst van meerdere leidingen</w:t>
      </w:r>
      <w:r w:rsidR="002C5EAC">
        <w:rPr>
          <w:rFonts w:cs="Arial"/>
          <w:sz w:val="20"/>
          <w:lang w:val="nl-NL" w:eastAsia="nl-NL"/>
        </w:rPr>
        <w:t>.</w:t>
      </w:r>
    </w:p>
    <w:p w:rsidR="00E709BB" w:rsidP="00E709BB" w:rsidRDefault="00E709BB" w14:paraId="79EFC7A5" w14:textId="1AB41C3C">
      <w:pPr>
        <w:pStyle w:val="Lijstalinea"/>
        <w:numPr>
          <w:ilvl w:val="0"/>
          <w:numId w:val="14"/>
        </w:numPr>
        <w:autoSpaceDE w:val="0"/>
        <w:autoSpaceDN w:val="0"/>
        <w:spacing w:line="240" w:lineRule="auto"/>
        <w:jc w:val="both"/>
        <w:rPr>
          <w:rFonts w:cs="Arial"/>
          <w:sz w:val="20"/>
          <w:lang w:val="nl-NL" w:eastAsia="nl-NL"/>
        </w:rPr>
      </w:pPr>
      <w:r>
        <w:rPr>
          <w:rFonts w:cs="Arial"/>
          <w:sz w:val="20"/>
          <w:lang w:val="nl-NL" w:eastAsia="nl-NL"/>
        </w:rPr>
        <w:t>Bij alle plaatsen waar handelingen worden verricht</w:t>
      </w:r>
      <w:r w:rsidR="002C5EAC">
        <w:rPr>
          <w:rFonts w:cs="Arial"/>
          <w:sz w:val="20"/>
          <w:lang w:val="nl-NL" w:eastAsia="nl-NL"/>
        </w:rPr>
        <w:t>.</w:t>
      </w:r>
    </w:p>
    <w:p w:rsidRPr="002C5EAC" w:rsidR="00E709BB" w:rsidP="00BD3364" w:rsidRDefault="00E709BB" w14:paraId="4D6BCFF2" w14:textId="59BAB738">
      <w:pPr>
        <w:pStyle w:val="Lijstalinea"/>
        <w:numPr>
          <w:ilvl w:val="0"/>
          <w:numId w:val="14"/>
        </w:numPr>
        <w:autoSpaceDE w:val="0"/>
        <w:autoSpaceDN w:val="0"/>
        <w:spacing w:line="240" w:lineRule="auto"/>
        <w:jc w:val="both"/>
        <w:rPr>
          <w:rFonts w:cs="Arial"/>
          <w:sz w:val="20"/>
          <w:lang w:val="nl-NL" w:eastAsia="nl-NL"/>
        </w:rPr>
      </w:pPr>
      <w:r w:rsidRPr="002C5EAC">
        <w:rPr>
          <w:rFonts w:cs="Arial"/>
          <w:sz w:val="20"/>
          <w:lang w:val="nl-NL" w:eastAsia="nl-NL"/>
        </w:rPr>
        <w:t>Zowel op leidingen die zich in het gebouw bevinden als aan de buitenzijde van het gebouw (vb dak)</w:t>
      </w:r>
      <w:r w:rsidRPr="002C5EAC" w:rsidR="002C5EAC">
        <w:rPr>
          <w:rFonts w:cs="Arial"/>
          <w:sz w:val="20"/>
          <w:lang w:val="nl-NL" w:eastAsia="nl-NL"/>
        </w:rPr>
        <w:t>.</w:t>
      </w:r>
      <w:r w:rsidRPr="002C5EAC">
        <w:rPr>
          <w:rFonts w:cs="Arial"/>
          <w:sz w:val="20"/>
          <w:lang w:val="nl-NL" w:eastAsia="nl-NL"/>
        </w:rPr>
        <w:t xml:space="preserve"> </w:t>
      </w:r>
    </w:p>
    <w:p w:rsidR="00E709BB" w:rsidP="00E709BB" w:rsidRDefault="00E709BB" w14:paraId="3C15472A" w14:textId="77777777">
      <w:pPr>
        <w:autoSpaceDE w:val="0"/>
        <w:autoSpaceDN w:val="0"/>
        <w:spacing w:line="240" w:lineRule="auto"/>
        <w:jc w:val="both"/>
        <w:rPr>
          <w:rFonts w:cs="Arial"/>
          <w:sz w:val="20"/>
          <w:lang w:val="nl-NL" w:eastAsia="nl-NL"/>
        </w:rPr>
      </w:pPr>
      <w:r>
        <w:rPr>
          <w:rFonts w:cs="Arial"/>
          <w:sz w:val="20"/>
          <w:lang w:val="nl-NL" w:eastAsia="nl-NL"/>
        </w:rPr>
        <w:t>Afhankelijk van de inhoud van de leiding zal het label een bepaalde kleur hebben (cfr NBN69 en NEN3050).</w:t>
      </w:r>
    </w:p>
    <w:p w:rsidR="00E709BB" w:rsidP="00E709BB" w:rsidRDefault="00E709BB" w14:paraId="1757DE57" w14:textId="77777777">
      <w:pPr>
        <w:autoSpaceDE w:val="0"/>
        <w:autoSpaceDN w:val="0"/>
        <w:spacing w:line="240" w:lineRule="auto"/>
        <w:jc w:val="center"/>
        <w:rPr>
          <w:rFonts w:cs="Arial"/>
          <w:sz w:val="20"/>
          <w:lang w:val="nl-NL" w:eastAsia="nl-NL"/>
        </w:rPr>
      </w:pPr>
      <w:r>
        <w:rPr>
          <w:rFonts w:cs="Arial"/>
          <w:noProof/>
          <w:sz w:val="20"/>
          <w:lang w:eastAsia="nl-BE"/>
        </w:rPr>
        <w:drawing>
          <wp:inline distT="0" distB="0" distL="0" distR="0" wp14:anchorId="215EFC17" wp14:editId="53F9D340">
            <wp:extent cx="3048000" cy="19812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L-kleuren-e1448109922100.jpg"/>
                    <pic:cNvPicPr/>
                  </pic:nvPicPr>
                  <pic:blipFill>
                    <a:blip r:embed="rId33">
                      <a:extLst>
                        <a:ext uri="{28A0092B-C50C-407E-A947-70E740481C1C}">
                          <a14:useLocalDpi xmlns:a14="http://schemas.microsoft.com/office/drawing/2010/main" val="0"/>
                        </a:ext>
                      </a:extLst>
                    </a:blip>
                    <a:stretch>
                      <a:fillRect/>
                    </a:stretch>
                  </pic:blipFill>
                  <pic:spPr>
                    <a:xfrm>
                      <a:off x="0" y="0"/>
                      <a:ext cx="3048000" cy="1981200"/>
                    </a:xfrm>
                    <a:prstGeom prst="rect">
                      <a:avLst/>
                    </a:prstGeom>
                  </pic:spPr>
                </pic:pic>
              </a:graphicData>
            </a:graphic>
          </wp:inline>
        </w:drawing>
      </w:r>
    </w:p>
    <w:p w:rsidR="00E709BB" w:rsidP="00E709BB" w:rsidRDefault="00B100DD" w14:paraId="5571FFA8" w14:textId="48FD1622">
      <w:pPr>
        <w:autoSpaceDE w:val="0"/>
        <w:autoSpaceDN w:val="0"/>
        <w:spacing w:line="240" w:lineRule="auto"/>
        <w:jc w:val="both"/>
        <w:rPr>
          <w:rFonts w:cs="Arial"/>
          <w:sz w:val="20"/>
          <w:lang w:val="nl-NL" w:eastAsia="nl-NL"/>
        </w:rPr>
      </w:pPr>
      <w:r>
        <w:rPr>
          <w:rFonts w:cs="Arial"/>
          <w:sz w:val="20"/>
          <w:lang w:val="nl-NL" w:eastAsia="nl-NL"/>
        </w:rPr>
        <w:t xml:space="preserve">De gebruikte teksten op de labels moeten wel in lijn liggen met de labels die reeds hangen op de leiding waaraan men werkt. </w:t>
      </w:r>
    </w:p>
    <w:p w:rsidRPr="00BA0786" w:rsidR="00E709BB" w:rsidP="00E709BB" w:rsidRDefault="00E709BB" w14:paraId="018856F2"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  </w:t>
      </w:r>
    </w:p>
    <w:p w:rsidRPr="00F6439A" w:rsidR="00E709BB" w:rsidP="008A0EEE" w:rsidRDefault="00E709BB" w14:paraId="667C4247" w14:textId="07E7E565">
      <w:pPr>
        <w:pStyle w:val="Kop2"/>
        <w:numPr>
          <w:ilvl w:val="1"/>
          <w:numId w:val="22"/>
        </w:numPr>
        <w:rPr>
          <w:lang w:val="nl-NL" w:eastAsia="nl-NL"/>
        </w:rPr>
      </w:pPr>
      <w:bookmarkStart w:name="_Toc66253933" w:id="39"/>
      <w:r w:rsidRPr="00F6439A">
        <w:rPr>
          <w:lang w:val="nl-NL" w:eastAsia="nl-NL"/>
        </w:rPr>
        <w:t>Branddetectie en voorkoming</w:t>
      </w:r>
      <w:bookmarkEnd w:id="39"/>
    </w:p>
    <w:p w:rsidRPr="00E3716C" w:rsidR="00E709BB" w:rsidP="008A0EEE" w:rsidRDefault="00E709BB" w14:paraId="480778C2" w14:textId="65C087BC">
      <w:pPr>
        <w:pStyle w:val="Lijstalinea"/>
        <w:numPr>
          <w:ilvl w:val="2"/>
          <w:numId w:val="22"/>
        </w:numPr>
        <w:autoSpaceDE w:val="0"/>
        <w:autoSpaceDN w:val="0"/>
        <w:spacing w:line="240" w:lineRule="auto"/>
        <w:jc w:val="both"/>
        <w:rPr>
          <w:rFonts w:cs="Arial"/>
          <w:b/>
          <w:sz w:val="20"/>
          <w:lang w:val="nl-NL" w:eastAsia="nl-NL"/>
        </w:rPr>
      </w:pPr>
      <w:r w:rsidRPr="00E3716C">
        <w:rPr>
          <w:rFonts w:cs="Arial"/>
          <w:b/>
          <w:sz w:val="20"/>
          <w:lang w:val="nl-NL" w:eastAsia="nl-NL"/>
        </w:rPr>
        <w:t>Brand: oorzaak en voorkoming</w:t>
      </w:r>
    </w:p>
    <w:p w:rsidRPr="00BA0786" w:rsidR="00E709BB" w:rsidP="00E709BB" w:rsidRDefault="00E709BB" w14:paraId="61B07D0C" w14:textId="77777777">
      <w:pPr>
        <w:autoSpaceDE w:val="0"/>
        <w:autoSpaceDN w:val="0"/>
        <w:spacing w:line="240" w:lineRule="auto"/>
        <w:jc w:val="both"/>
        <w:rPr>
          <w:rFonts w:cs="Arial"/>
          <w:sz w:val="20"/>
          <w:lang w:val="nl-NL" w:eastAsia="nl-NL"/>
        </w:rPr>
      </w:pPr>
      <w:r w:rsidRPr="00BA0786">
        <w:rPr>
          <w:rFonts w:cs="Arial"/>
          <w:sz w:val="20"/>
          <w:lang w:val="nl-NL" w:eastAsia="nl-NL"/>
        </w:rPr>
        <w:t>Gezien de specifieke risico's en de aanwezigheid van gehospitaliseerde patiënten besteedt de externe ondernemer de grootste a</w:t>
      </w:r>
      <w:r>
        <w:rPr>
          <w:rFonts w:cs="Arial"/>
          <w:sz w:val="20"/>
          <w:lang w:val="nl-NL" w:eastAsia="nl-NL"/>
        </w:rPr>
        <w:t>andacht aan de brandvoorkoming!</w:t>
      </w:r>
    </w:p>
    <w:p w:rsidRPr="00BA0786" w:rsidR="00E709BB" w:rsidP="00E709BB" w:rsidRDefault="00E709BB" w14:paraId="4ABA15A4" w14:textId="77777777">
      <w:pPr>
        <w:autoSpaceDE w:val="0"/>
        <w:autoSpaceDN w:val="0"/>
        <w:spacing w:line="240" w:lineRule="auto"/>
        <w:jc w:val="both"/>
        <w:rPr>
          <w:rFonts w:cs="Arial"/>
          <w:sz w:val="20"/>
          <w:lang w:val="nl-NL" w:eastAsia="nl-NL"/>
        </w:rPr>
      </w:pPr>
      <w:r w:rsidRPr="00BA0786">
        <w:rPr>
          <w:rFonts w:cs="Arial"/>
          <w:sz w:val="20"/>
          <w:lang w:val="nl-NL" w:eastAsia="nl-NL"/>
        </w:rPr>
        <w:t>Volgende maatregelen worden door de externe ondernemer uiterst strikt toegepast, dit ter voorkoming van brand, onge</w:t>
      </w:r>
      <w:r>
        <w:rPr>
          <w:rFonts w:cs="Arial"/>
          <w:sz w:val="20"/>
          <w:lang w:val="nl-NL" w:eastAsia="nl-NL"/>
        </w:rPr>
        <w:t>vallen en problemen allerhande:</w:t>
      </w:r>
    </w:p>
    <w:p w:rsidRPr="003119BB" w:rsidR="00E709BB" w:rsidP="003119BB" w:rsidRDefault="00E709BB" w14:paraId="5FDD1E13" w14:textId="1CC3C127">
      <w:pPr>
        <w:pStyle w:val="Lijstalinea"/>
        <w:numPr>
          <w:ilvl w:val="0"/>
          <w:numId w:val="14"/>
        </w:numPr>
        <w:autoSpaceDE w:val="0"/>
        <w:autoSpaceDN w:val="0"/>
        <w:spacing w:after="0" w:line="240" w:lineRule="auto"/>
        <w:ind w:left="851"/>
        <w:jc w:val="both"/>
        <w:rPr>
          <w:rFonts w:cs="Arial"/>
          <w:sz w:val="20"/>
          <w:lang w:val="nl-NL" w:eastAsia="nl-NL"/>
        </w:rPr>
      </w:pPr>
      <w:r w:rsidRPr="003119BB">
        <w:rPr>
          <w:rFonts w:cs="Arial"/>
          <w:sz w:val="20"/>
          <w:lang w:val="nl-NL" w:eastAsia="nl-NL"/>
        </w:rPr>
        <w:t>beperking van de hoeveelheden brandbaar materiaal (dag- of weekvoorraad)</w:t>
      </w:r>
    </w:p>
    <w:p w:rsidRPr="003119BB" w:rsidR="00E709BB" w:rsidP="003119BB" w:rsidRDefault="00E709BB" w14:paraId="40D7B584" w14:textId="2D1A227F">
      <w:pPr>
        <w:pStyle w:val="Lijstalinea"/>
        <w:numPr>
          <w:ilvl w:val="0"/>
          <w:numId w:val="14"/>
        </w:numPr>
        <w:autoSpaceDE w:val="0"/>
        <w:autoSpaceDN w:val="0"/>
        <w:spacing w:after="0" w:line="240" w:lineRule="auto"/>
        <w:ind w:left="851"/>
        <w:jc w:val="both"/>
        <w:rPr>
          <w:rFonts w:cs="Arial"/>
          <w:sz w:val="20"/>
          <w:lang w:val="nl-NL" w:eastAsia="nl-NL"/>
        </w:rPr>
      </w:pPr>
      <w:r w:rsidRPr="003119BB">
        <w:rPr>
          <w:rFonts w:cs="Arial"/>
          <w:sz w:val="20"/>
          <w:lang w:val="nl-NL" w:eastAsia="nl-NL"/>
        </w:rPr>
        <w:t xml:space="preserve">voor het gebruik van grote hoeveelheden gevaarlijk product (meer dan 25 liter) wordt vooraf toelating gevraagd aan de aangestelde verantwoordelijke projectleider  </w:t>
      </w:r>
    </w:p>
    <w:p w:rsidRPr="003119BB" w:rsidR="00E709BB" w:rsidP="003119BB" w:rsidRDefault="00E709BB" w14:paraId="2E5B5109" w14:textId="61BD47E5">
      <w:pPr>
        <w:pStyle w:val="Lijstalinea"/>
        <w:numPr>
          <w:ilvl w:val="0"/>
          <w:numId w:val="14"/>
        </w:numPr>
        <w:autoSpaceDE w:val="0"/>
        <w:autoSpaceDN w:val="0"/>
        <w:spacing w:after="0" w:line="240" w:lineRule="auto"/>
        <w:ind w:left="851"/>
        <w:jc w:val="both"/>
        <w:rPr>
          <w:rFonts w:cs="Arial"/>
          <w:sz w:val="20"/>
          <w:lang w:val="nl-NL" w:eastAsia="nl-NL"/>
        </w:rPr>
      </w:pPr>
      <w:r w:rsidRPr="003119BB">
        <w:rPr>
          <w:rFonts w:cs="Arial"/>
          <w:sz w:val="20"/>
          <w:lang w:val="nl-NL" w:eastAsia="nl-NL"/>
        </w:rPr>
        <w:t>alle noodzakelijke energiebronnen blijven ingeschakeld</w:t>
      </w:r>
    </w:p>
    <w:p w:rsidRPr="003119BB" w:rsidR="00E709BB" w:rsidP="003119BB" w:rsidRDefault="00E709BB" w14:paraId="00409613" w14:textId="46E061E7">
      <w:pPr>
        <w:pStyle w:val="Lijstalinea"/>
        <w:numPr>
          <w:ilvl w:val="0"/>
          <w:numId w:val="14"/>
        </w:numPr>
        <w:autoSpaceDE w:val="0"/>
        <w:autoSpaceDN w:val="0"/>
        <w:spacing w:after="0" w:line="240" w:lineRule="auto"/>
        <w:ind w:left="851"/>
        <w:jc w:val="both"/>
        <w:rPr>
          <w:rFonts w:cs="Arial"/>
          <w:sz w:val="20"/>
          <w:lang w:val="nl-NL" w:eastAsia="nl-NL"/>
        </w:rPr>
      </w:pPr>
      <w:r w:rsidRPr="003119BB">
        <w:rPr>
          <w:rFonts w:cs="Arial"/>
          <w:sz w:val="20"/>
          <w:lang w:val="nl-NL" w:eastAsia="nl-NL"/>
        </w:rPr>
        <w:t xml:space="preserve">bestaande installaties mogen niet onderbroken of gemanipuleerd worden, behoudens toestemming van de aangestelde verantwoordelijke projectleider  </w:t>
      </w:r>
    </w:p>
    <w:p w:rsidRPr="003119BB" w:rsidR="00E709BB" w:rsidP="003119BB" w:rsidRDefault="00E709BB" w14:paraId="48C9F52C" w14:textId="6180C028">
      <w:pPr>
        <w:pStyle w:val="Lijstalinea"/>
        <w:numPr>
          <w:ilvl w:val="0"/>
          <w:numId w:val="14"/>
        </w:numPr>
        <w:autoSpaceDE w:val="0"/>
        <w:autoSpaceDN w:val="0"/>
        <w:spacing w:after="0" w:line="240" w:lineRule="auto"/>
        <w:ind w:left="851"/>
        <w:jc w:val="both"/>
        <w:rPr>
          <w:rFonts w:cs="Arial"/>
          <w:sz w:val="20"/>
          <w:lang w:val="nl-NL" w:eastAsia="nl-NL"/>
        </w:rPr>
      </w:pPr>
      <w:r w:rsidRPr="003119BB">
        <w:rPr>
          <w:rFonts w:cs="Arial"/>
          <w:sz w:val="20"/>
          <w:lang w:val="nl-NL" w:eastAsia="nl-NL"/>
        </w:rPr>
        <w:t xml:space="preserve">wanneer tijdens de werken leidingen worden geraakt, dient dit onmiddellijk gemeld aan de aangestelde verantwoordelijke projectleider  </w:t>
      </w:r>
    </w:p>
    <w:p w:rsidRPr="003119BB" w:rsidR="00E709BB" w:rsidP="003119BB" w:rsidRDefault="00E709BB" w14:paraId="06CF8184" w14:textId="11AAE42F">
      <w:pPr>
        <w:pStyle w:val="Lijstalinea"/>
        <w:numPr>
          <w:ilvl w:val="0"/>
          <w:numId w:val="14"/>
        </w:numPr>
        <w:autoSpaceDE w:val="0"/>
        <w:autoSpaceDN w:val="0"/>
        <w:spacing w:after="0" w:line="240" w:lineRule="auto"/>
        <w:ind w:left="851"/>
        <w:jc w:val="both"/>
        <w:rPr>
          <w:rFonts w:cs="Arial"/>
          <w:sz w:val="20"/>
          <w:lang w:val="nl-NL" w:eastAsia="nl-NL"/>
        </w:rPr>
      </w:pPr>
      <w:r w:rsidRPr="003119BB">
        <w:rPr>
          <w:rFonts w:cs="Arial"/>
          <w:sz w:val="20"/>
          <w:lang w:val="nl-NL" w:eastAsia="nl-NL"/>
        </w:rPr>
        <w:t>houd afstand tussen warmtebronnen en brandbaar materiaal</w:t>
      </w:r>
    </w:p>
    <w:p w:rsidRPr="003119BB" w:rsidR="00E709BB" w:rsidP="003119BB" w:rsidRDefault="00E709BB" w14:paraId="61A84F5C" w14:textId="78B1C458">
      <w:pPr>
        <w:pStyle w:val="Lijstalinea"/>
        <w:numPr>
          <w:ilvl w:val="0"/>
          <w:numId w:val="14"/>
        </w:numPr>
        <w:autoSpaceDE w:val="0"/>
        <w:autoSpaceDN w:val="0"/>
        <w:spacing w:after="0" w:line="240" w:lineRule="auto"/>
        <w:ind w:left="851"/>
        <w:jc w:val="both"/>
        <w:rPr>
          <w:rFonts w:cs="Arial"/>
          <w:sz w:val="20"/>
          <w:lang w:val="nl-NL" w:eastAsia="nl-NL"/>
        </w:rPr>
      </w:pPr>
      <w:r w:rsidRPr="003119BB">
        <w:rPr>
          <w:rFonts w:cs="Arial"/>
          <w:sz w:val="20"/>
          <w:lang w:val="nl-NL" w:eastAsia="nl-NL"/>
        </w:rPr>
        <w:t>bij verlaten van het lokaal alle eigen toestellen uitschakelen en stekkers uit de wandcontactdozen verwijderen</w:t>
      </w:r>
    </w:p>
    <w:p w:rsidRPr="003119BB" w:rsidR="00E709BB" w:rsidP="003119BB" w:rsidRDefault="00E709BB" w14:paraId="10F97549" w14:textId="689DF8A5">
      <w:pPr>
        <w:pStyle w:val="Lijstalinea"/>
        <w:numPr>
          <w:ilvl w:val="0"/>
          <w:numId w:val="14"/>
        </w:numPr>
        <w:autoSpaceDE w:val="0"/>
        <w:autoSpaceDN w:val="0"/>
        <w:spacing w:after="0" w:line="240" w:lineRule="auto"/>
        <w:ind w:left="851"/>
        <w:jc w:val="both"/>
        <w:rPr>
          <w:rFonts w:cs="Arial"/>
          <w:sz w:val="20"/>
          <w:lang w:val="nl-NL" w:eastAsia="nl-NL"/>
        </w:rPr>
      </w:pPr>
      <w:r w:rsidRPr="003119BB">
        <w:rPr>
          <w:rFonts w:cs="Arial"/>
          <w:sz w:val="20"/>
          <w:lang w:val="nl-NL" w:eastAsia="nl-NL"/>
        </w:rPr>
        <w:t xml:space="preserve">bij het verlaten van het lokaal ramen en deuren sluiten en lichten doven </w:t>
      </w:r>
    </w:p>
    <w:p w:rsidRPr="003119BB" w:rsidR="00E709BB" w:rsidP="003119BB" w:rsidRDefault="00E709BB" w14:paraId="4D152478" w14:textId="071FDEAA">
      <w:pPr>
        <w:pStyle w:val="Lijstalinea"/>
        <w:numPr>
          <w:ilvl w:val="0"/>
          <w:numId w:val="14"/>
        </w:numPr>
        <w:autoSpaceDE w:val="0"/>
        <w:autoSpaceDN w:val="0"/>
        <w:spacing w:after="0" w:line="240" w:lineRule="auto"/>
        <w:ind w:left="851"/>
        <w:jc w:val="both"/>
        <w:rPr>
          <w:rFonts w:cs="Arial"/>
          <w:sz w:val="20"/>
          <w:lang w:val="nl-NL" w:eastAsia="nl-NL"/>
        </w:rPr>
      </w:pPr>
      <w:r w:rsidRPr="003119BB">
        <w:rPr>
          <w:rFonts w:cs="Arial"/>
          <w:sz w:val="20"/>
          <w:lang w:val="nl-NL" w:eastAsia="nl-NL"/>
        </w:rPr>
        <w:t>respecteer de brandcompartimentering: nooit branddeuren blokkeren!</w:t>
      </w:r>
    </w:p>
    <w:p w:rsidRPr="003119BB" w:rsidR="00E709BB" w:rsidP="003119BB" w:rsidRDefault="00E709BB" w14:paraId="3F24FD37" w14:textId="4511E453">
      <w:pPr>
        <w:pStyle w:val="Lijstalinea"/>
        <w:numPr>
          <w:ilvl w:val="0"/>
          <w:numId w:val="14"/>
        </w:numPr>
        <w:autoSpaceDE w:val="0"/>
        <w:autoSpaceDN w:val="0"/>
        <w:spacing w:after="0" w:line="240" w:lineRule="auto"/>
        <w:ind w:left="851"/>
        <w:jc w:val="both"/>
        <w:rPr>
          <w:rFonts w:cs="Arial"/>
          <w:sz w:val="20"/>
          <w:lang w:val="nl-NL" w:eastAsia="nl-NL"/>
        </w:rPr>
      </w:pPr>
      <w:r w:rsidRPr="003119BB">
        <w:rPr>
          <w:rFonts w:cs="Arial"/>
          <w:sz w:val="20"/>
          <w:lang w:val="nl-NL" w:eastAsia="nl-NL"/>
        </w:rPr>
        <w:t>de werking van branddetectoren mag nooit onderbroken of verhinderd worden als er geen werken uitgevoerd worden. Tijdens de werken mag de werking van de branddetectoren enkel conform de vuurvergunning verhinderd worden.</w:t>
      </w:r>
    </w:p>
    <w:p w:rsidRPr="003119BB" w:rsidR="00E709BB" w:rsidP="003119BB" w:rsidRDefault="00E709BB" w14:paraId="0912F6DC" w14:textId="1B2B2F98">
      <w:pPr>
        <w:pStyle w:val="Lijstalinea"/>
        <w:numPr>
          <w:ilvl w:val="0"/>
          <w:numId w:val="14"/>
        </w:numPr>
        <w:autoSpaceDE w:val="0"/>
        <w:autoSpaceDN w:val="0"/>
        <w:spacing w:after="0" w:line="240" w:lineRule="auto"/>
        <w:ind w:left="851"/>
        <w:jc w:val="both"/>
        <w:rPr>
          <w:rFonts w:cs="Arial"/>
          <w:sz w:val="20"/>
          <w:lang w:val="nl-NL" w:eastAsia="nl-NL"/>
        </w:rPr>
      </w:pPr>
      <w:r w:rsidRPr="003119BB">
        <w:rPr>
          <w:rFonts w:cs="Arial"/>
          <w:sz w:val="20"/>
          <w:lang w:val="nl-NL" w:eastAsia="nl-NL"/>
        </w:rPr>
        <w:t xml:space="preserve">een </w:t>
      </w:r>
      <w:r w:rsidRPr="003119BB">
        <w:rPr>
          <w:rFonts w:cs="Arial"/>
          <w:b/>
          <w:sz w:val="20"/>
          <w:lang w:val="nl-NL" w:eastAsia="nl-NL"/>
        </w:rPr>
        <w:t>vuurvergunning is vereist bij werken met open vuur en/of rookontwikkeling</w:t>
      </w:r>
      <w:r w:rsidRPr="003119BB">
        <w:rPr>
          <w:rFonts w:cs="Arial"/>
          <w:sz w:val="20"/>
          <w:lang w:val="nl-NL" w:eastAsia="nl-NL"/>
        </w:rPr>
        <w:t>. Deze vuurvergunning dient aangevraagd te worden via de aangestelde verantwoordelijke projectleider.</w:t>
      </w:r>
    </w:p>
    <w:p w:rsidRPr="003119BB" w:rsidR="00E709BB" w:rsidP="003119BB" w:rsidRDefault="00E709BB" w14:paraId="3794FB29" w14:textId="59B98512">
      <w:pPr>
        <w:pStyle w:val="Lijstalinea"/>
        <w:numPr>
          <w:ilvl w:val="0"/>
          <w:numId w:val="14"/>
        </w:numPr>
        <w:autoSpaceDE w:val="0"/>
        <w:autoSpaceDN w:val="0"/>
        <w:spacing w:after="0" w:line="240" w:lineRule="auto"/>
        <w:ind w:left="851"/>
        <w:jc w:val="both"/>
        <w:rPr>
          <w:rFonts w:cs="Arial"/>
          <w:sz w:val="20"/>
          <w:lang w:val="nl-NL" w:eastAsia="nl-NL"/>
        </w:rPr>
      </w:pPr>
      <w:r w:rsidRPr="003119BB">
        <w:rPr>
          <w:rFonts w:cs="Arial"/>
          <w:sz w:val="20"/>
          <w:lang w:val="nl-NL" w:eastAsia="nl-NL"/>
        </w:rPr>
        <w:t>bij brand contact met de lucht maximaal afsnijden en eigen flessen en recipiënten afsluiten</w:t>
      </w:r>
    </w:p>
    <w:p w:rsidRPr="003119BB" w:rsidR="00E709BB" w:rsidP="003119BB" w:rsidRDefault="00E709BB" w14:paraId="6974384C" w14:textId="7A198ED1">
      <w:pPr>
        <w:pStyle w:val="Lijstalinea"/>
        <w:numPr>
          <w:ilvl w:val="0"/>
          <w:numId w:val="14"/>
        </w:numPr>
        <w:autoSpaceDE w:val="0"/>
        <w:autoSpaceDN w:val="0"/>
        <w:spacing w:after="0" w:line="240" w:lineRule="auto"/>
        <w:ind w:left="851"/>
        <w:jc w:val="both"/>
        <w:rPr>
          <w:rFonts w:cs="Arial"/>
          <w:sz w:val="20"/>
          <w:lang w:val="nl-NL" w:eastAsia="nl-NL"/>
        </w:rPr>
      </w:pPr>
      <w:r w:rsidRPr="003119BB">
        <w:rPr>
          <w:rFonts w:cs="Arial"/>
          <w:sz w:val="20"/>
          <w:lang w:val="nl-NL" w:eastAsia="nl-NL"/>
        </w:rPr>
        <w:t>individuele beschermingsmiddelen dienen aanwezig te zijn én gebruikt te worden overeenkomstig de wetgeving</w:t>
      </w:r>
    </w:p>
    <w:p w:rsidRPr="003119BB" w:rsidR="00E709BB" w:rsidP="003119BB" w:rsidRDefault="00E709BB" w14:paraId="2AA0A4BC" w14:textId="3CF7F9E1">
      <w:pPr>
        <w:pStyle w:val="Lijstalinea"/>
        <w:numPr>
          <w:ilvl w:val="0"/>
          <w:numId w:val="14"/>
        </w:numPr>
        <w:autoSpaceDE w:val="0"/>
        <w:autoSpaceDN w:val="0"/>
        <w:spacing w:after="0" w:line="240" w:lineRule="auto"/>
        <w:ind w:left="851"/>
        <w:jc w:val="both"/>
        <w:rPr>
          <w:rFonts w:cs="Arial"/>
          <w:sz w:val="20"/>
          <w:lang w:val="nl-NL" w:eastAsia="nl-NL"/>
        </w:rPr>
      </w:pPr>
      <w:r w:rsidRPr="003119BB">
        <w:rPr>
          <w:rFonts w:cs="Arial"/>
          <w:sz w:val="20"/>
          <w:lang w:val="nl-NL" w:eastAsia="nl-NL"/>
        </w:rPr>
        <w:t>alle gebruikte gereedschap dient conform te zijn aan de wettelijke bepalingen</w:t>
      </w:r>
    </w:p>
    <w:p w:rsidRPr="003119BB" w:rsidR="00E709BB" w:rsidP="003119BB" w:rsidRDefault="00E709BB" w14:paraId="6FDC9410" w14:textId="5148E022">
      <w:pPr>
        <w:pStyle w:val="Lijstalinea"/>
        <w:numPr>
          <w:ilvl w:val="0"/>
          <w:numId w:val="14"/>
        </w:numPr>
        <w:autoSpaceDE w:val="0"/>
        <w:autoSpaceDN w:val="0"/>
        <w:spacing w:after="0" w:line="240" w:lineRule="auto"/>
        <w:ind w:left="851"/>
        <w:jc w:val="both"/>
        <w:rPr>
          <w:rFonts w:cs="Arial"/>
          <w:sz w:val="20"/>
          <w:lang w:val="nl-NL" w:eastAsia="nl-NL"/>
        </w:rPr>
      </w:pPr>
      <w:r w:rsidRPr="003119BB">
        <w:rPr>
          <w:rFonts w:cs="Arial"/>
          <w:sz w:val="20"/>
          <w:lang w:val="nl-NL" w:eastAsia="nl-NL"/>
        </w:rPr>
        <w:t>indien een onveilige toestand wordt vastgesteld dient men de aangestelde verantwoordelijke projectleider  te verwittigen</w:t>
      </w:r>
    </w:p>
    <w:p w:rsidRPr="003119BB" w:rsidR="00E709BB" w:rsidP="003119BB" w:rsidRDefault="00E709BB" w14:paraId="7C292CDC" w14:textId="1A5B4D98">
      <w:pPr>
        <w:pStyle w:val="Lijstalinea"/>
        <w:numPr>
          <w:ilvl w:val="0"/>
          <w:numId w:val="14"/>
        </w:numPr>
        <w:autoSpaceDE w:val="0"/>
        <w:autoSpaceDN w:val="0"/>
        <w:spacing w:after="0" w:line="240" w:lineRule="auto"/>
        <w:ind w:left="851"/>
        <w:jc w:val="both"/>
        <w:rPr>
          <w:rFonts w:cs="Arial"/>
          <w:sz w:val="20"/>
          <w:lang w:val="nl-NL" w:eastAsia="nl-NL"/>
        </w:rPr>
      </w:pPr>
      <w:r w:rsidRPr="003119BB">
        <w:rPr>
          <w:rFonts w:cs="Arial"/>
          <w:sz w:val="20"/>
          <w:lang w:val="nl-NL" w:eastAsia="nl-NL"/>
        </w:rPr>
        <w:t>Er is een verbod op het gebruik van een brandhaspel voor andere doeleinden dan een brand te blussen.</w:t>
      </w:r>
    </w:p>
    <w:p w:rsidRPr="003119BB" w:rsidR="00E709BB" w:rsidP="003119BB" w:rsidRDefault="00E709BB" w14:paraId="52AAE849" w14:textId="48813065">
      <w:pPr>
        <w:pStyle w:val="Lijstalinea"/>
        <w:numPr>
          <w:ilvl w:val="0"/>
          <w:numId w:val="14"/>
        </w:numPr>
        <w:autoSpaceDE w:val="0"/>
        <w:autoSpaceDN w:val="0"/>
        <w:spacing w:after="0" w:line="240" w:lineRule="auto"/>
        <w:ind w:left="851"/>
        <w:jc w:val="both"/>
        <w:rPr>
          <w:rFonts w:cs="Arial"/>
          <w:sz w:val="20"/>
          <w:lang w:val="nl-NL" w:eastAsia="nl-NL"/>
        </w:rPr>
      </w:pPr>
      <w:r w:rsidRPr="003119BB">
        <w:rPr>
          <w:rFonts w:cs="Arial"/>
          <w:sz w:val="20"/>
          <w:lang w:val="nl-NL" w:eastAsia="nl-NL"/>
        </w:rPr>
        <w:t xml:space="preserve">Werk preventief en voorzie zelf een </w:t>
      </w:r>
      <w:r w:rsidRPr="003119BB">
        <w:rPr>
          <w:rFonts w:cs="Arial"/>
          <w:b/>
          <w:sz w:val="20"/>
          <w:lang w:val="nl-NL" w:eastAsia="nl-NL"/>
        </w:rPr>
        <w:t>eigen</w:t>
      </w:r>
      <w:r w:rsidRPr="003119BB">
        <w:rPr>
          <w:rFonts w:cs="Arial"/>
          <w:sz w:val="20"/>
          <w:lang w:val="nl-NL" w:eastAsia="nl-NL"/>
        </w:rPr>
        <w:t xml:space="preserve"> brandblusser op de plaats van de werken.</w:t>
      </w:r>
    </w:p>
    <w:p w:rsidR="00E709BB" w:rsidP="00E709BB" w:rsidRDefault="00E709BB" w14:paraId="019E15CF" w14:textId="77777777">
      <w:pPr>
        <w:autoSpaceDE w:val="0"/>
        <w:autoSpaceDN w:val="0"/>
        <w:spacing w:line="240" w:lineRule="auto"/>
        <w:jc w:val="both"/>
        <w:rPr>
          <w:rFonts w:cs="Arial"/>
          <w:sz w:val="20"/>
          <w:lang w:val="nl-NL" w:eastAsia="nl-NL"/>
        </w:rPr>
      </w:pPr>
    </w:p>
    <w:p w:rsidRPr="00E3716C" w:rsidR="00E709BB" w:rsidP="008A0EEE" w:rsidRDefault="00E709BB" w14:paraId="715331F3" w14:textId="49E8F07A">
      <w:pPr>
        <w:pStyle w:val="Lijstalinea"/>
        <w:numPr>
          <w:ilvl w:val="2"/>
          <w:numId w:val="22"/>
        </w:numPr>
        <w:autoSpaceDE w:val="0"/>
        <w:autoSpaceDN w:val="0"/>
        <w:spacing w:line="240" w:lineRule="auto"/>
        <w:jc w:val="both"/>
        <w:rPr>
          <w:rFonts w:cs="Arial"/>
          <w:b/>
          <w:sz w:val="20"/>
          <w:lang w:val="nl-NL" w:eastAsia="nl-NL"/>
        </w:rPr>
      </w:pPr>
      <w:r w:rsidRPr="00E3716C">
        <w:rPr>
          <w:rFonts w:cs="Arial"/>
          <w:b/>
          <w:sz w:val="20"/>
          <w:lang w:val="nl-NL" w:eastAsia="nl-NL"/>
        </w:rPr>
        <w:t>Brandbestrijding</w:t>
      </w:r>
    </w:p>
    <w:p w:rsidRPr="00BA0786" w:rsidR="00E709BB" w:rsidP="00E709BB" w:rsidRDefault="00E709BB" w14:paraId="1FB02EB7"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De externe ondernemer dient een begin van brand zelf te bestrijden. Verder dient de interne procedure </w:t>
      </w:r>
      <w:r w:rsidRPr="00BA0786">
        <w:rPr>
          <w:rFonts w:cs="Arial"/>
          <w:b/>
          <w:bCs/>
          <w:sz w:val="20"/>
          <w:lang w:val="nl-NL" w:eastAsia="nl-NL"/>
        </w:rPr>
        <w:t>'</w:t>
      </w:r>
      <w:r>
        <w:rPr>
          <w:rFonts w:cs="Arial"/>
          <w:b/>
          <w:bCs/>
          <w:sz w:val="20"/>
          <w:lang w:val="nl-NL" w:eastAsia="nl-NL"/>
        </w:rPr>
        <w:t>Wat te doen bij</w:t>
      </w:r>
      <w:r w:rsidRPr="00BA0786">
        <w:rPr>
          <w:rFonts w:cs="Arial"/>
          <w:b/>
          <w:bCs/>
          <w:sz w:val="20"/>
          <w:lang w:val="nl-NL" w:eastAsia="nl-NL"/>
        </w:rPr>
        <w:t xml:space="preserve"> brand'</w:t>
      </w:r>
      <w:r w:rsidRPr="00BA0786">
        <w:rPr>
          <w:rFonts w:cs="Arial"/>
          <w:sz w:val="20"/>
          <w:lang w:val="nl-NL" w:eastAsia="nl-NL"/>
        </w:rPr>
        <w:t xml:space="preserve"> strikt opgevolgd te worden:</w:t>
      </w:r>
    </w:p>
    <w:p w:rsidR="00E709BB" w:rsidP="00E709BB" w:rsidRDefault="00E709BB" w14:paraId="03535D78" w14:textId="77777777">
      <w:pPr>
        <w:autoSpaceDE w:val="0"/>
        <w:autoSpaceDN w:val="0"/>
        <w:adjustRightInd w:val="0"/>
        <w:spacing w:after="0" w:line="240" w:lineRule="auto"/>
        <w:rPr>
          <w:rFonts w:ascii="Tahoma" w:hAnsi="Tahoma" w:cs="Tahoma"/>
          <w:color w:val="000000"/>
          <w:sz w:val="20"/>
          <w:szCs w:val="20"/>
          <w:lang w:eastAsia="nl-BE"/>
        </w:rPr>
      </w:pPr>
    </w:p>
    <w:tbl>
      <w:tblPr>
        <w:tblStyle w:val="Tabelraster"/>
        <w:tblW w:w="0" w:type="auto"/>
        <w:tblLook w:val="04A0" w:firstRow="1" w:lastRow="0" w:firstColumn="1" w:lastColumn="0" w:noHBand="0" w:noVBand="1"/>
      </w:tblPr>
      <w:tblGrid>
        <w:gridCol w:w="9341"/>
      </w:tblGrid>
      <w:tr w:rsidR="00CA22F3" w:rsidTr="00CA22F3" w14:paraId="52CB1166" w14:textId="77777777">
        <w:tc>
          <w:tcPr>
            <w:tcW w:w="9341" w:type="dxa"/>
          </w:tcPr>
          <w:p w:rsidR="00CA22F3" w:rsidP="00E709BB" w:rsidRDefault="00CA22F3" w14:paraId="6F7B0144" w14:textId="26FC5046">
            <w:pPr>
              <w:autoSpaceDE w:val="0"/>
              <w:autoSpaceDN w:val="0"/>
              <w:adjustRightInd w:val="0"/>
              <w:spacing w:after="0" w:line="240" w:lineRule="auto"/>
              <w:rPr>
                <w:rFonts w:ascii="Tahoma" w:hAnsi="Tahoma" w:cs="Tahoma"/>
                <w:color w:val="000000"/>
                <w:lang w:eastAsia="nl-BE"/>
              </w:rPr>
            </w:pPr>
            <w:r w:rsidRPr="00F60C61">
              <w:rPr>
                <w:rFonts w:ascii="Tahoma" w:hAnsi="Tahoma" w:cs="Tahoma"/>
                <w:color w:val="000000"/>
                <w:lang w:eastAsia="nl-BE"/>
              </w:rPr>
              <w:t>Op de</w:t>
            </w:r>
            <w:r w:rsidRPr="00F60C61">
              <w:rPr>
                <w:rFonts w:ascii="Tahoma" w:hAnsi="Tahoma" w:cs="Tahoma"/>
                <w:b/>
                <w:color w:val="000000"/>
                <w:lang w:eastAsia="nl-BE"/>
              </w:rPr>
              <w:t xml:space="preserve"> ziekenhuis</w:t>
            </w:r>
            <w:r w:rsidRPr="00F60C61">
              <w:rPr>
                <w:rFonts w:ascii="Tahoma" w:hAnsi="Tahoma" w:cs="Tahoma"/>
                <w:color w:val="000000"/>
                <w:lang w:eastAsia="nl-BE"/>
              </w:rPr>
              <w:t xml:space="preserve"> site</w:t>
            </w:r>
          </w:p>
          <w:p w:rsidR="00CA22F3" w:rsidP="00E709BB" w:rsidRDefault="00CA22F3" w14:paraId="73099CA3" w14:textId="34565802">
            <w:pPr>
              <w:autoSpaceDE w:val="0"/>
              <w:autoSpaceDN w:val="0"/>
              <w:adjustRightInd w:val="0"/>
              <w:spacing w:after="0" w:line="240" w:lineRule="auto"/>
              <w:rPr>
                <w:rFonts w:ascii="Tahoma" w:hAnsi="Tahoma" w:cs="Tahoma"/>
                <w:color w:val="000000"/>
                <w:lang w:eastAsia="nl-BE"/>
              </w:rPr>
            </w:pPr>
          </w:p>
        </w:tc>
      </w:tr>
      <w:tr w:rsidR="00CA22F3" w:rsidTr="00373A26" w14:paraId="3F763E96" w14:textId="77777777">
        <w:tc>
          <w:tcPr>
            <w:tcW w:w="9341" w:type="dxa"/>
            <w:tcMar>
              <w:left w:w="567" w:type="dxa"/>
            </w:tcMar>
          </w:tcPr>
          <w:p w:rsidRPr="00730190" w:rsidR="00CA22F3" w:rsidP="00CA22F3" w:rsidRDefault="00CA22F3" w14:paraId="68F359CF" w14:textId="77777777">
            <w:pPr>
              <w:autoSpaceDE w:val="0"/>
              <w:autoSpaceDN w:val="0"/>
              <w:adjustRightInd w:val="0"/>
              <w:spacing w:after="0" w:line="240" w:lineRule="auto"/>
              <w:rPr>
                <w:rFonts w:ascii="Tahoma" w:hAnsi="Tahoma" w:cs="Tahoma"/>
                <w:b/>
                <w:color w:val="000000"/>
                <w:lang w:eastAsia="nl-BE"/>
              </w:rPr>
            </w:pPr>
            <w:r w:rsidRPr="00730190">
              <w:rPr>
                <w:rFonts w:ascii="Tahoma" w:hAnsi="Tahoma" w:cs="Tahoma"/>
                <w:b/>
                <w:color w:val="000000"/>
                <w:lang w:eastAsia="nl-BE"/>
              </w:rPr>
              <w:t>1. Blijf Kalm</w:t>
            </w:r>
          </w:p>
          <w:p w:rsidRPr="00FB12B9" w:rsidR="00FB12B9" w:rsidP="00FB12B9" w:rsidRDefault="00CA22F3" w14:paraId="2C534351" w14:textId="77777777">
            <w:pPr>
              <w:autoSpaceDE w:val="0"/>
              <w:autoSpaceDN w:val="0"/>
              <w:spacing w:line="240" w:lineRule="auto"/>
              <w:jc w:val="both"/>
              <w:rPr>
                <w:rFonts w:ascii="Tahoma" w:hAnsi="Tahoma" w:cs="Tahoma"/>
                <w:szCs w:val="22"/>
                <w:lang w:val="nl-NL" w:eastAsia="nl-NL"/>
              </w:rPr>
            </w:pPr>
            <w:r w:rsidRPr="00730190">
              <w:rPr>
                <w:rFonts w:ascii="Tahoma" w:hAnsi="Tahoma" w:cs="Tahoma"/>
                <w:b/>
                <w:color w:val="000000"/>
                <w:lang w:eastAsia="nl-BE"/>
              </w:rPr>
              <w:t>2. Meld</w:t>
            </w:r>
            <w:r w:rsidRPr="00730190">
              <w:rPr>
                <w:rFonts w:ascii="Tahoma" w:hAnsi="Tahoma" w:cs="Tahoma"/>
                <w:color w:val="000000"/>
                <w:lang w:eastAsia="nl-BE"/>
              </w:rPr>
              <w:t xml:space="preserve"> </w:t>
            </w:r>
            <w:r w:rsidRPr="00BA0786">
              <w:rPr>
                <w:rFonts w:cs="Arial"/>
                <w:color w:val="FF0000"/>
                <w:sz w:val="28"/>
                <w:szCs w:val="28"/>
                <w:lang w:val="nl-NL" w:eastAsia="nl-NL"/>
              </w:rPr>
              <w:sym w:font="Wingdings" w:char="F028"/>
            </w:r>
            <w:r w:rsidRPr="00BA0786">
              <w:rPr>
                <w:rFonts w:cs="Arial"/>
                <w:b/>
                <w:bCs/>
                <w:color w:val="FF0000"/>
                <w:sz w:val="28"/>
                <w:szCs w:val="28"/>
                <w:lang w:val="nl-NL" w:eastAsia="nl-NL"/>
              </w:rPr>
              <w:t xml:space="preserve"> 99</w:t>
            </w:r>
            <w:r w:rsidRPr="00730190">
              <w:rPr>
                <w:rFonts w:ascii="Tahoma" w:hAnsi="Tahoma" w:cs="Tahoma"/>
                <w:color w:val="000000"/>
                <w:lang w:eastAsia="nl-BE"/>
              </w:rPr>
              <w:t xml:space="preserve"> </w:t>
            </w:r>
            <w:r>
              <w:rPr>
                <w:rFonts w:ascii="Tahoma" w:hAnsi="Tahoma" w:cs="Tahoma"/>
                <w:color w:val="000000"/>
                <w:lang w:eastAsia="nl-BE"/>
              </w:rPr>
              <w:t xml:space="preserve">  </w:t>
            </w:r>
            <w:r w:rsidRPr="00FB12B9">
              <w:rPr>
                <w:rFonts w:ascii="Tahoma" w:hAnsi="Tahoma" w:cs="Tahoma"/>
                <w:szCs w:val="22"/>
                <w:lang w:val="nl-NL" w:eastAsia="nl-NL"/>
              </w:rPr>
              <w:t xml:space="preserve">te bellen via interne dect of via GSM :        </w:t>
            </w:r>
          </w:p>
          <w:p w:rsidRPr="00FB12B9" w:rsidR="00CA22F3" w:rsidP="00FB12B9" w:rsidRDefault="00CA22F3" w14:paraId="74541000" w14:textId="45597220">
            <w:pPr>
              <w:pStyle w:val="Lijstalinea"/>
              <w:numPr>
                <w:ilvl w:val="0"/>
                <w:numId w:val="14"/>
              </w:numPr>
              <w:autoSpaceDE w:val="0"/>
              <w:autoSpaceDN w:val="0"/>
              <w:spacing w:after="0" w:line="240" w:lineRule="auto"/>
              <w:ind w:left="851"/>
              <w:jc w:val="both"/>
              <w:rPr>
                <w:rFonts w:ascii="Tahoma" w:hAnsi="Tahoma" w:cs="Tahoma"/>
                <w:szCs w:val="22"/>
                <w:lang w:val="nl-NL" w:eastAsia="nl-NL"/>
              </w:rPr>
            </w:pPr>
            <w:r w:rsidRPr="00FB12B9">
              <w:rPr>
                <w:rFonts w:ascii="Tahoma" w:hAnsi="Tahoma" w:cs="Tahoma"/>
                <w:szCs w:val="22"/>
                <w:lang w:val="nl-NL" w:eastAsia="nl-NL"/>
              </w:rPr>
              <w:t xml:space="preserve">campus Sint-Augustinus </w:t>
            </w:r>
            <w:r w:rsidRPr="00FB12B9">
              <w:rPr>
                <w:rFonts w:ascii="Tahoma" w:hAnsi="Tahoma" w:cs="Tahoma"/>
                <w:szCs w:val="22"/>
                <w:lang w:val="nl-NL" w:eastAsia="nl-NL"/>
              </w:rPr>
              <w:tab/>
              <w:t>03/443 39 00,</w:t>
            </w:r>
          </w:p>
          <w:p w:rsidRPr="00FB12B9" w:rsidR="00CA22F3" w:rsidP="00FB12B9" w:rsidRDefault="00CA22F3" w14:paraId="57F6C03E" w14:textId="1A74ABF0">
            <w:pPr>
              <w:pStyle w:val="Lijstalinea"/>
              <w:numPr>
                <w:ilvl w:val="0"/>
                <w:numId w:val="14"/>
              </w:numPr>
              <w:autoSpaceDE w:val="0"/>
              <w:autoSpaceDN w:val="0"/>
              <w:spacing w:after="0" w:line="240" w:lineRule="auto"/>
              <w:ind w:left="851"/>
              <w:jc w:val="both"/>
              <w:rPr>
                <w:rFonts w:ascii="Tahoma" w:hAnsi="Tahoma" w:cs="Tahoma"/>
                <w:szCs w:val="22"/>
                <w:lang w:val="nl-NL" w:eastAsia="nl-NL"/>
              </w:rPr>
            </w:pPr>
            <w:r w:rsidRPr="00FB12B9">
              <w:rPr>
                <w:rFonts w:ascii="Tahoma" w:hAnsi="Tahoma" w:cs="Tahoma"/>
                <w:szCs w:val="22"/>
                <w:lang w:val="nl-NL" w:eastAsia="nl-NL"/>
              </w:rPr>
              <w:t xml:space="preserve">campus Sint-Vincentius  </w:t>
            </w:r>
            <w:r w:rsidRPr="00FB12B9">
              <w:rPr>
                <w:rFonts w:ascii="Tahoma" w:hAnsi="Tahoma" w:cs="Tahoma"/>
                <w:szCs w:val="22"/>
                <w:lang w:val="nl-NL" w:eastAsia="nl-NL"/>
              </w:rPr>
              <w:tab/>
              <w:t>03/285 20 00,</w:t>
            </w:r>
          </w:p>
          <w:p w:rsidRPr="00FB12B9" w:rsidR="00CA22F3" w:rsidP="00FB12B9" w:rsidRDefault="00CA22F3" w14:paraId="3039E843" w14:textId="68B9B669">
            <w:pPr>
              <w:pStyle w:val="Lijstalinea"/>
              <w:numPr>
                <w:ilvl w:val="0"/>
                <w:numId w:val="14"/>
              </w:numPr>
              <w:autoSpaceDE w:val="0"/>
              <w:autoSpaceDN w:val="0"/>
              <w:spacing w:after="0" w:line="240" w:lineRule="auto"/>
              <w:ind w:left="851"/>
              <w:jc w:val="both"/>
              <w:rPr>
                <w:rFonts w:ascii="Tahoma" w:hAnsi="Tahoma" w:cs="Tahoma"/>
                <w:szCs w:val="22"/>
                <w:lang w:val="nl-NL" w:eastAsia="nl-NL"/>
              </w:rPr>
            </w:pPr>
            <w:r w:rsidRPr="00FB12B9">
              <w:rPr>
                <w:rFonts w:ascii="Tahoma" w:hAnsi="Tahoma" w:cs="Tahoma"/>
                <w:szCs w:val="22"/>
                <w:lang w:val="nl-NL" w:eastAsia="nl-NL"/>
              </w:rPr>
              <w:t xml:space="preserve">campus Sint-Jozef </w:t>
            </w:r>
            <w:r w:rsidRPr="00FB12B9">
              <w:rPr>
                <w:rFonts w:ascii="Tahoma" w:hAnsi="Tahoma" w:cs="Tahoma"/>
                <w:szCs w:val="22"/>
                <w:lang w:val="nl-NL" w:eastAsia="nl-NL"/>
              </w:rPr>
              <w:tab/>
            </w:r>
            <w:r w:rsidRPr="00FB12B9">
              <w:rPr>
                <w:rFonts w:ascii="Tahoma" w:hAnsi="Tahoma" w:cs="Tahoma"/>
                <w:szCs w:val="22"/>
                <w:lang w:val="nl-NL" w:eastAsia="nl-NL"/>
              </w:rPr>
              <w:tab/>
              <w:t xml:space="preserve">03/444 13 10 </w:t>
            </w:r>
          </w:p>
          <w:p w:rsidRPr="00533976" w:rsidR="00CA22F3" w:rsidP="00CA22F3" w:rsidRDefault="00CA22F3" w14:paraId="38900EBC" w14:textId="77777777">
            <w:pPr>
              <w:autoSpaceDE w:val="0"/>
              <w:autoSpaceDN w:val="0"/>
              <w:adjustRightInd w:val="0"/>
              <w:spacing w:after="0" w:line="240" w:lineRule="auto"/>
              <w:rPr>
                <w:rStyle w:val="Verwijzingopmerking"/>
              </w:rPr>
            </w:pPr>
            <w:r>
              <w:rPr>
                <w:rStyle w:val="Verwijzingopmerking"/>
                <w:color w:val="FF0000"/>
              </w:rPr>
              <w:t xml:space="preserve">    </w:t>
            </w:r>
          </w:p>
          <w:p w:rsidR="00CA22F3" w:rsidP="00CA22F3" w:rsidRDefault="00CA22F3" w14:paraId="09920536" w14:textId="77777777">
            <w:pPr>
              <w:autoSpaceDE w:val="0"/>
              <w:autoSpaceDN w:val="0"/>
              <w:adjustRightInd w:val="0"/>
              <w:spacing w:after="0" w:line="240" w:lineRule="auto"/>
              <w:ind w:firstLine="708"/>
              <w:rPr>
                <w:rFonts w:ascii="Tahoma" w:hAnsi="Tahoma" w:cs="Tahoma"/>
                <w:color w:val="000000"/>
                <w:lang w:eastAsia="nl-BE"/>
              </w:rPr>
            </w:pPr>
            <w:r w:rsidRPr="00730190">
              <w:rPr>
                <w:rFonts w:ascii="Tahoma" w:hAnsi="Tahoma" w:cs="Tahoma"/>
                <w:color w:val="000000"/>
                <w:lang w:eastAsia="nl-BE"/>
              </w:rPr>
              <w:t>druk brandmeldknop</w:t>
            </w:r>
            <w:r>
              <w:rPr>
                <w:rFonts w:ascii="Tahoma" w:hAnsi="Tahoma" w:cs="Tahoma"/>
                <w:color w:val="000000"/>
                <w:lang w:eastAsia="nl-BE"/>
              </w:rPr>
              <w:t xml:space="preserve">     </w:t>
            </w:r>
            <w:r>
              <w:rPr>
                <w:rFonts w:ascii="Tahoma" w:hAnsi="Tahoma" w:cs="Tahoma"/>
                <w:noProof/>
                <w:color w:val="000000"/>
                <w:lang w:eastAsia="nl-BE"/>
              </w:rPr>
              <w:drawing>
                <wp:inline distT="0" distB="0" distL="0" distR="0" wp14:anchorId="4777DA2E" wp14:editId="5BF9FA84">
                  <wp:extent cx="441960" cy="411268"/>
                  <wp:effectExtent l="0" t="0" r="0" b="825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randmeldknop2.png"/>
                          <pic:cNvPicPr/>
                        </pic:nvPicPr>
                        <pic:blipFill rotWithShape="1">
                          <a:blip r:embed="rId34">
                            <a:extLst>
                              <a:ext uri="{28A0092B-C50C-407E-A947-70E740481C1C}">
                                <a14:useLocalDpi xmlns:a14="http://schemas.microsoft.com/office/drawing/2010/main" val="0"/>
                              </a:ext>
                            </a:extLst>
                          </a:blip>
                          <a:srcRect l="19129" t="20830" r="19659" b="22210"/>
                          <a:stretch/>
                        </pic:blipFill>
                        <pic:spPr bwMode="auto">
                          <a:xfrm>
                            <a:off x="0" y="0"/>
                            <a:ext cx="444856" cy="413963"/>
                          </a:xfrm>
                          <a:prstGeom prst="rect">
                            <a:avLst/>
                          </a:prstGeom>
                          <a:ln>
                            <a:noFill/>
                          </a:ln>
                          <a:extLst>
                            <a:ext uri="{53640926-AAD7-44D8-BBD7-CCE9431645EC}">
                              <a14:shadowObscured xmlns:a14="http://schemas.microsoft.com/office/drawing/2010/main"/>
                            </a:ext>
                          </a:extLst>
                        </pic:spPr>
                      </pic:pic>
                    </a:graphicData>
                  </a:graphic>
                </wp:inline>
              </w:drawing>
            </w:r>
          </w:p>
          <w:p w:rsidR="00CA22F3" w:rsidP="00CA22F3" w:rsidRDefault="00CA22F3" w14:paraId="41DEA3F6" w14:textId="77777777">
            <w:pPr>
              <w:autoSpaceDE w:val="0"/>
              <w:autoSpaceDN w:val="0"/>
              <w:adjustRightInd w:val="0"/>
              <w:spacing w:after="0" w:line="240" w:lineRule="auto"/>
              <w:ind w:firstLine="708"/>
              <w:rPr>
                <w:rFonts w:ascii="Tahoma" w:hAnsi="Tahoma" w:cs="Tahoma"/>
                <w:color w:val="000000"/>
                <w:lang w:eastAsia="nl-BE"/>
              </w:rPr>
            </w:pPr>
          </w:p>
          <w:p w:rsidR="00CA22F3" w:rsidP="00CA22F3" w:rsidRDefault="00CA22F3" w14:paraId="1544E8D0" w14:textId="77777777">
            <w:pPr>
              <w:autoSpaceDE w:val="0"/>
              <w:autoSpaceDN w:val="0"/>
              <w:adjustRightInd w:val="0"/>
              <w:spacing w:after="0" w:line="240" w:lineRule="auto"/>
              <w:ind w:firstLine="708"/>
              <w:rPr>
                <w:rFonts w:ascii="Tahoma" w:hAnsi="Tahoma" w:cs="Tahoma"/>
                <w:color w:val="000000"/>
                <w:lang w:eastAsia="nl-BE"/>
              </w:rPr>
            </w:pPr>
            <w:r w:rsidRPr="00730190">
              <w:rPr>
                <w:rFonts w:ascii="Tahoma" w:hAnsi="Tahoma" w:cs="Tahoma"/>
                <w:color w:val="000000"/>
                <w:lang w:eastAsia="nl-BE"/>
              </w:rPr>
              <w:t>wa</w:t>
            </w:r>
            <w:r>
              <w:rPr>
                <w:rFonts w:ascii="Tahoma" w:hAnsi="Tahoma" w:cs="Tahoma"/>
                <w:color w:val="000000"/>
                <w:lang w:eastAsia="nl-BE"/>
              </w:rPr>
              <w:t>arschuw personen in je omgeving</w:t>
            </w:r>
          </w:p>
          <w:p w:rsidRPr="00730190" w:rsidR="00CA22F3" w:rsidP="00CA22F3" w:rsidRDefault="00CA22F3" w14:paraId="0FA4423E" w14:textId="77777777">
            <w:pPr>
              <w:autoSpaceDE w:val="0"/>
              <w:autoSpaceDN w:val="0"/>
              <w:adjustRightInd w:val="0"/>
              <w:spacing w:after="0" w:line="240" w:lineRule="auto"/>
              <w:ind w:firstLine="708"/>
              <w:rPr>
                <w:rFonts w:ascii="Tahoma" w:hAnsi="Tahoma" w:cs="Tahoma"/>
                <w:color w:val="000000"/>
                <w:lang w:eastAsia="nl-BE"/>
              </w:rPr>
            </w:pPr>
          </w:p>
          <w:p w:rsidRPr="00730190" w:rsidR="00CA22F3" w:rsidP="00CA22F3" w:rsidRDefault="00CA22F3" w14:paraId="2B8DED5C" w14:textId="77777777">
            <w:pPr>
              <w:autoSpaceDE w:val="0"/>
              <w:autoSpaceDN w:val="0"/>
              <w:adjustRightInd w:val="0"/>
              <w:spacing w:after="0" w:line="240" w:lineRule="auto"/>
              <w:rPr>
                <w:rFonts w:ascii="Tahoma" w:hAnsi="Tahoma" w:cs="Tahoma"/>
                <w:b/>
                <w:color w:val="000000"/>
                <w:lang w:eastAsia="nl-BE"/>
              </w:rPr>
            </w:pPr>
            <w:r w:rsidRPr="00730190">
              <w:rPr>
                <w:rFonts w:ascii="Tahoma" w:hAnsi="Tahoma" w:cs="Tahoma"/>
                <w:b/>
                <w:color w:val="000000"/>
                <w:lang w:eastAsia="nl-BE"/>
              </w:rPr>
              <w:t>3. Blus indien mogelijk.</w:t>
            </w:r>
          </w:p>
          <w:p w:rsidRPr="00730190" w:rsidR="00CA22F3" w:rsidP="00CA22F3" w:rsidRDefault="00CA22F3" w14:paraId="7ED7BC08" w14:textId="77777777">
            <w:pPr>
              <w:autoSpaceDE w:val="0"/>
              <w:autoSpaceDN w:val="0"/>
              <w:adjustRightInd w:val="0"/>
              <w:spacing w:after="0" w:line="240" w:lineRule="auto"/>
              <w:rPr>
                <w:rFonts w:ascii="Tahoma" w:hAnsi="Tahoma" w:cs="Tahoma"/>
                <w:color w:val="000000"/>
                <w:lang w:eastAsia="nl-BE"/>
              </w:rPr>
            </w:pPr>
          </w:p>
          <w:p w:rsidRPr="00730190" w:rsidR="00CA22F3" w:rsidP="00CA22F3" w:rsidRDefault="00CA22F3" w14:paraId="35558867" w14:textId="77777777">
            <w:pPr>
              <w:autoSpaceDE w:val="0"/>
              <w:autoSpaceDN w:val="0"/>
              <w:adjustRightInd w:val="0"/>
              <w:spacing w:after="0" w:line="240" w:lineRule="auto"/>
              <w:rPr>
                <w:rFonts w:ascii="Tahoma" w:hAnsi="Tahoma" w:cs="Tahoma"/>
                <w:b/>
                <w:color w:val="000000"/>
                <w:lang w:eastAsia="nl-BE"/>
              </w:rPr>
            </w:pPr>
            <w:r w:rsidRPr="00730190">
              <w:rPr>
                <w:rFonts w:ascii="Tahoma" w:hAnsi="Tahoma" w:cs="Tahoma"/>
                <w:b/>
                <w:color w:val="000000"/>
                <w:lang w:eastAsia="nl-BE"/>
              </w:rPr>
              <w:t>4. Evacueer naar eerste veilige zone, indien nodig.</w:t>
            </w:r>
          </w:p>
          <w:p w:rsidR="00CA22F3" w:rsidP="00CA22F3" w:rsidRDefault="00CA22F3" w14:paraId="2D5E96E2" w14:textId="77777777">
            <w:pPr>
              <w:autoSpaceDE w:val="0"/>
              <w:autoSpaceDN w:val="0"/>
              <w:adjustRightInd w:val="0"/>
              <w:spacing w:after="0" w:line="240" w:lineRule="auto"/>
              <w:rPr>
                <w:rFonts w:ascii="Tahoma" w:hAnsi="Tahoma" w:cs="Tahoma"/>
                <w:color w:val="000000"/>
                <w:lang w:eastAsia="nl-BE"/>
              </w:rPr>
            </w:pPr>
          </w:p>
          <w:p w:rsidRPr="00730190" w:rsidR="00CA22F3" w:rsidP="00CA22F3" w:rsidRDefault="00CA22F3" w14:paraId="20CF302C" w14:textId="77777777">
            <w:pPr>
              <w:autoSpaceDE w:val="0"/>
              <w:autoSpaceDN w:val="0"/>
              <w:adjustRightInd w:val="0"/>
              <w:spacing w:after="0" w:line="240" w:lineRule="auto"/>
              <w:rPr>
                <w:rFonts w:ascii="Tahoma" w:hAnsi="Tahoma" w:cs="Tahoma"/>
                <w:b/>
                <w:color w:val="000000"/>
                <w:lang w:eastAsia="nl-BE"/>
              </w:rPr>
            </w:pPr>
            <w:r w:rsidRPr="00730190">
              <w:rPr>
                <w:rFonts w:ascii="Tahoma" w:hAnsi="Tahoma" w:cs="Tahoma"/>
                <w:b/>
                <w:color w:val="000000"/>
                <w:lang w:eastAsia="nl-BE"/>
              </w:rPr>
              <w:t>5. Gebruik geen liften.</w:t>
            </w:r>
          </w:p>
          <w:p w:rsidR="00CA22F3" w:rsidP="00E709BB" w:rsidRDefault="00CA22F3" w14:paraId="53675D61" w14:textId="77777777">
            <w:pPr>
              <w:autoSpaceDE w:val="0"/>
              <w:autoSpaceDN w:val="0"/>
              <w:adjustRightInd w:val="0"/>
              <w:spacing w:after="0" w:line="240" w:lineRule="auto"/>
              <w:rPr>
                <w:rFonts w:ascii="Tahoma" w:hAnsi="Tahoma" w:cs="Tahoma"/>
                <w:color w:val="000000"/>
                <w:lang w:eastAsia="nl-BE"/>
              </w:rPr>
            </w:pPr>
          </w:p>
        </w:tc>
      </w:tr>
    </w:tbl>
    <w:p w:rsidR="00373A26" w:rsidRDefault="00373A26" w14:paraId="1C3A49B6" w14:textId="22CA7AEC"/>
    <w:p w:rsidR="00D8614F" w:rsidRDefault="00D8614F" w14:paraId="4CDA65FB" w14:textId="381C5510"/>
    <w:p w:rsidR="00D8614F" w:rsidRDefault="00D8614F" w14:paraId="31F80CA6" w14:textId="7DAC7C4B"/>
    <w:p w:rsidR="00D8614F" w:rsidRDefault="00D8614F" w14:paraId="5D293C09" w14:textId="7173E014"/>
    <w:p w:rsidR="00D8614F" w:rsidRDefault="00D8614F" w14:paraId="05685881" w14:textId="77777777"/>
    <w:tbl>
      <w:tblPr>
        <w:tblStyle w:val="Tabelraster"/>
        <w:tblW w:w="0" w:type="auto"/>
        <w:tblLook w:val="04A0" w:firstRow="1" w:lastRow="0" w:firstColumn="1" w:lastColumn="0" w:noHBand="0" w:noVBand="1"/>
      </w:tblPr>
      <w:tblGrid>
        <w:gridCol w:w="9341"/>
      </w:tblGrid>
      <w:tr w:rsidRPr="00373A26" w:rsidR="00CA22F3" w:rsidTr="00F60C61" w14:paraId="4D3A232B" w14:textId="77777777">
        <w:tc>
          <w:tcPr>
            <w:tcW w:w="9341" w:type="dxa"/>
            <w:shd w:val="clear" w:color="auto" w:fill="auto"/>
          </w:tcPr>
          <w:p w:rsidRPr="00F60C61" w:rsidR="00CA22F3" w:rsidP="00E709BB" w:rsidRDefault="00373A26" w14:paraId="4124EE9B" w14:textId="77777777">
            <w:pPr>
              <w:autoSpaceDE w:val="0"/>
              <w:autoSpaceDN w:val="0"/>
              <w:adjustRightInd w:val="0"/>
              <w:spacing w:after="0" w:line="240" w:lineRule="auto"/>
              <w:rPr>
                <w:rFonts w:ascii="Tahoma" w:hAnsi="Tahoma" w:cs="Tahoma"/>
                <w:color w:val="000000"/>
                <w:lang w:eastAsia="nl-BE"/>
              </w:rPr>
            </w:pPr>
            <w:r w:rsidRPr="00F60C61">
              <w:rPr>
                <w:rFonts w:ascii="Tahoma" w:hAnsi="Tahoma" w:cs="Tahoma"/>
                <w:color w:val="000000"/>
                <w:lang w:eastAsia="nl-BE"/>
              </w:rPr>
              <w:t xml:space="preserve">Voor </w:t>
            </w:r>
            <w:r w:rsidRPr="00F60C61">
              <w:rPr>
                <w:rFonts w:ascii="Tahoma" w:hAnsi="Tahoma" w:cs="Tahoma"/>
                <w:b/>
                <w:color w:val="000000"/>
                <w:lang w:eastAsia="nl-BE"/>
              </w:rPr>
              <w:t>Ter Beke</w:t>
            </w:r>
          </w:p>
          <w:p w:rsidRPr="00F60C61" w:rsidR="00373A26" w:rsidP="00E709BB" w:rsidRDefault="00373A26" w14:paraId="59091A13" w14:textId="64FFB739">
            <w:pPr>
              <w:autoSpaceDE w:val="0"/>
              <w:autoSpaceDN w:val="0"/>
              <w:adjustRightInd w:val="0"/>
              <w:spacing w:after="0" w:line="240" w:lineRule="auto"/>
              <w:rPr>
                <w:rFonts w:ascii="Tahoma" w:hAnsi="Tahoma" w:cs="Tahoma"/>
                <w:color w:val="000000"/>
                <w:lang w:eastAsia="nl-BE"/>
              </w:rPr>
            </w:pPr>
          </w:p>
        </w:tc>
      </w:tr>
      <w:tr w:rsidRPr="00373A26" w:rsidR="00CA22F3" w:rsidTr="00F60C61" w14:paraId="7996FC59" w14:textId="77777777">
        <w:tc>
          <w:tcPr>
            <w:tcW w:w="9341" w:type="dxa"/>
            <w:shd w:val="clear" w:color="auto" w:fill="auto"/>
            <w:tcMar>
              <w:left w:w="567" w:type="dxa"/>
            </w:tcMar>
          </w:tcPr>
          <w:p w:rsidRPr="00F60C61" w:rsidR="00CA22F3" w:rsidP="00CA22F3" w:rsidRDefault="00CA22F3" w14:paraId="109B33BD" w14:textId="77777777">
            <w:pPr>
              <w:autoSpaceDE w:val="0"/>
              <w:autoSpaceDN w:val="0"/>
              <w:adjustRightInd w:val="0"/>
              <w:spacing w:after="0" w:line="240" w:lineRule="auto"/>
              <w:rPr>
                <w:rFonts w:ascii="Tahoma" w:hAnsi="Tahoma" w:cs="Tahoma"/>
                <w:b/>
                <w:color w:val="000000"/>
                <w:lang w:eastAsia="nl-BE"/>
              </w:rPr>
            </w:pPr>
            <w:r w:rsidRPr="00F60C61">
              <w:rPr>
                <w:rFonts w:ascii="Tahoma" w:hAnsi="Tahoma" w:cs="Tahoma"/>
                <w:b/>
                <w:color w:val="000000"/>
                <w:lang w:eastAsia="nl-BE"/>
              </w:rPr>
              <w:t>1. Blijf Kalm</w:t>
            </w:r>
          </w:p>
          <w:p w:rsidRPr="00F60C61" w:rsidR="00CA22F3" w:rsidP="00CA22F3" w:rsidRDefault="00CA22F3" w14:paraId="2D1C8293" w14:textId="12B2419A">
            <w:pPr>
              <w:autoSpaceDE w:val="0"/>
              <w:autoSpaceDN w:val="0"/>
              <w:adjustRightInd w:val="0"/>
              <w:spacing w:after="0" w:line="240" w:lineRule="auto"/>
              <w:rPr>
                <w:rFonts w:ascii="Tahoma" w:hAnsi="Tahoma" w:cs="Tahoma"/>
                <w:color w:val="000000"/>
                <w:lang w:eastAsia="nl-BE"/>
              </w:rPr>
            </w:pPr>
            <w:r w:rsidRPr="00F60C61">
              <w:rPr>
                <w:rFonts w:ascii="Tahoma" w:hAnsi="Tahoma" w:cs="Tahoma"/>
                <w:b/>
                <w:color w:val="000000"/>
                <w:lang w:eastAsia="nl-BE"/>
              </w:rPr>
              <w:t>2. Meld</w:t>
            </w:r>
            <w:r w:rsidRPr="00F60C61">
              <w:rPr>
                <w:rFonts w:ascii="Tahoma" w:hAnsi="Tahoma" w:cs="Tahoma"/>
                <w:color w:val="000000"/>
                <w:lang w:eastAsia="nl-BE"/>
              </w:rPr>
              <w:t xml:space="preserve"> </w:t>
            </w:r>
            <w:r w:rsidRPr="00F60C61">
              <w:rPr>
                <w:rFonts w:cs="Arial"/>
                <w:color w:val="FF0000"/>
                <w:sz w:val="28"/>
                <w:szCs w:val="28"/>
                <w:lang w:val="nl-NL" w:eastAsia="nl-NL"/>
              </w:rPr>
              <w:sym w:font="Wingdings" w:char="F028"/>
            </w:r>
            <w:r w:rsidRPr="00F60C61">
              <w:rPr>
                <w:rFonts w:cs="Arial"/>
                <w:b/>
                <w:bCs/>
                <w:color w:val="FF0000"/>
                <w:sz w:val="28"/>
                <w:szCs w:val="28"/>
                <w:lang w:val="nl-NL" w:eastAsia="nl-NL"/>
              </w:rPr>
              <w:t xml:space="preserve"> 0 - 112</w:t>
            </w:r>
            <w:r w:rsidRPr="00F60C61">
              <w:rPr>
                <w:rFonts w:ascii="Tahoma" w:hAnsi="Tahoma" w:cs="Tahoma"/>
                <w:color w:val="000000"/>
                <w:lang w:eastAsia="nl-BE"/>
              </w:rPr>
              <w:t xml:space="preserve">   te bellen via interne dect of via GSM : 112        </w:t>
            </w:r>
          </w:p>
          <w:p w:rsidRPr="00F60C61" w:rsidR="00CA22F3" w:rsidP="00CA22F3" w:rsidRDefault="00CA22F3" w14:paraId="48B5FE3E" w14:textId="77777777">
            <w:pPr>
              <w:autoSpaceDE w:val="0"/>
              <w:autoSpaceDN w:val="0"/>
              <w:adjustRightInd w:val="0"/>
              <w:spacing w:after="0" w:line="240" w:lineRule="auto"/>
              <w:rPr>
                <w:rStyle w:val="Verwijzingopmerking"/>
              </w:rPr>
            </w:pPr>
            <w:r w:rsidRPr="00F60C61">
              <w:rPr>
                <w:rStyle w:val="Verwijzingopmerking"/>
                <w:color w:val="FF0000"/>
              </w:rPr>
              <w:t xml:space="preserve">    </w:t>
            </w:r>
          </w:p>
          <w:p w:rsidRPr="00F60C61" w:rsidR="00CA22F3" w:rsidP="00CA22F3" w:rsidRDefault="00CA22F3" w14:paraId="08E7789A" w14:textId="77777777">
            <w:pPr>
              <w:autoSpaceDE w:val="0"/>
              <w:autoSpaceDN w:val="0"/>
              <w:adjustRightInd w:val="0"/>
              <w:spacing w:after="0" w:line="240" w:lineRule="auto"/>
              <w:ind w:firstLine="708"/>
              <w:rPr>
                <w:rFonts w:ascii="Tahoma" w:hAnsi="Tahoma" w:cs="Tahoma"/>
                <w:color w:val="000000"/>
                <w:lang w:eastAsia="nl-BE"/>
              </w:rPr>
            </w:pPr>
            <w:r w:rsidRPr="00F60C61">
              <w:rPr>
                <w:rFonts w:ascii="Tahoma" w:hAnsi="Tahoma" w:cs="Tahoma"/>
                <w:color w:val="000000"/>
                <w:lang w:eastAsia="nl-BE"/>
              </w:rPr>
              <w:t xml:space="preserve">druk brandmeldknop     </w:t>
            </w:r>
            <w:r w:rsidRPr="00F60C61">
              <w:rPr>
                <w:rFonts w:ascii="Tahoma" w:hAnsi="Tahoma" w:cs="Tahoma"/>
                <w:noProof/>
                <w:color w:val="000000"/>
                <w:lang w:eastAsia="nl-BE"/>
              </w:rPr>
              <w:drawing>
                <wp:inline distT="0" distB="0" distL="0" distR="0" wp14:anchorId="18253E6B" wp14:editId="67D84125">
                  <wp:extent cx="441960" cy="411268"/>
                  <wp:effectExtent l="0" t="0" r="0" b="825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randmeldknop2.png"/>
                          <pic:cNvPicPr/>
                        </pic:nvPicPr>
                        <pic:blipFill rotWithShape="1">
                          <a:blip r:embed="rId34">
                            <a:extLst>
                              <a:ext uri="{28A0092B-C50C-407E-A947-70E740481C1C}">
                                <a14:useLocalDpi xmlns:a14="http://schemas.microsoft.com/office/drawing/2010/main" val="0"/>
                              </a:ext>
                            </a:extLst>
                          </a:blip>
                          <a:srcRect l="19129" t="20830" r="19659" b="22210"/>
                          <a:stretch/>
                        </pic:blipFill>
                        <pic:spPr bwMode="auto">
                          <a:xfrm>
                            <a:off x="0" y="0"/>
                            <a:ext cx="444856" cy="413963"/>
                          </a:xfrm>
                          <a:prstGeom prst="rect">
                            <a:avLst/>
                          </a:prstGeom>
                          <a:ln>
                            <a:noFill/>
                          </a:ln>
                          <a:extLst>
                            <a:ext uri="{53640926-AAD7-44D8-BBD7-CCE9431645EC}">
                              <a14:shadowObscured xmlns:a14="http://schemas.microsoft.com/office/drawing/2010/main"/>
                            </a:ext>
                          </a:extLst>
                        </pic:spPr>
                      </pic:pic>
                    </a:graphicData>
                  </a:graphic>
                </wp:inline>
              </w:drawing>
            </w:r>
          </w:p>
          <w:p w:rsidRPr="00F60C61" w:rsidR="00CA22F3" w:rsidP="00CA22F3" w:rsidRDefault="00CA22F3" w14:paraId="330A6AE3" w14:textId="77777777">
            <w:pPr>
              <w:autoSpaceDE w:val="0"/>
              <w:autoSpaceDN w:val="0"/>
              <w:adjustRightInd w:val="0"/>
              <w:spacing w:after="0" w:line="240" w:lineRule="auto"/>
              <w:ind w:firstLine="708"/>
              <w:rPr>
                <w:rFonts w:ascii="Tahoma" w:hAnsi="Tahoma" w:cs="Tahoma"/>
                <w:color w:val="000000"/>
                <w:lang w:eastAsia="nl-BE"/>
              </w:rPr>
            </w:pPr>
          </w:p>
          <w:p w:rsidRPr="00F60C61" w:rsidR="00CA22F3" w:rsidP="00CA22F3" w:rsidRDefault="00CA22F3" w14:paraId="31B3501F" w14:textId="77777777">
            <w:pPr>
              <w:autoSpaceDE w:val="0"/>
              <w:autoSpaceDN w:val="0"/>
              <w:adjustRightInd w:val="0"/>
              <w:spacing w:after="0" w:line="240" w:lineRule="auto"/>
              <w:ind w:firstLine="708"/>
              <w:rPr>
                <w:rFonts w:ascii="Tahoma" w:hAnsi="Tahoma" w:cs="Tahoma"/>
                <w:color w:val="000000"/>
                <w:lang w:eastAsia="nl-BE"/>
              </w:rPr>
            </w:pPr>
            <w:r w:rsidRPr="00F60C61">
              <w:rPr>
                <w:rFonts w:ascii="Tahoma" w:hAnsi="Tahoma" w:cs="Tahoma"/>
                <w:color w:val="000000"/>
                <w:lang w:eastAsia="nl-BE"/>
              </w:rPr>
              <w:t>waarschuw personen in je omgeving</w:t>
            </w:r>
          </w:p>
          <w:p w:rsidRPr="00F60C61" w:rsidR="00CA22F3" w:rsidP="00CA22F3" w:rsidRDefault="00CA22F3" w14:paraId="47157DF1" w14:textId="77777777">
            <w:pPr>
              <w:autoSpaceDE w:val="0"/>
              <w:autoSpaceDN w:val="0"/>
              <w:adjustRightInd w:val="0"/>
              <w:spacing w:after="0" w:line="240" w:lineRule="auto"/>
              <w:ind w:firstLine="708"/>
              <w:rPr>
                <w:rFonts w:ascii="Tahoma" w:hAnsi="Tahoma" w:cs="Tahoma"/>
                <w:color w:val="000000"/>
                <w:lang w:eastAsia="nl-BE"/>
              </w:rPr>
            </w:pPr>
          </w:p>
          <w:p w:rsidRPr="00F60C61" w:rsidR="00CA22F3" w:rsidP="00CA22F3" w:rsidRDefault="00CA22F3" w14:paraId="1E8D67BC" w14:textId="48141D30">
            <w:pPr>
              <w:autoSpaceDE w:val="0"/>
              <w:autoSpaceDN w:val="0"/>
              <w:adjustRightInd w:val="0"/>
              <w:spacing w:after="0" w:line="240" w:lineRule="auto"/>
              <w:rPr>
                <w:rFonts w:ascii="Tahoma" w:hAnsi="Tahoma" w:cs="Tahoma"/>
                <w:b/>
                <w:color w:val="000000"/>
                <w:lang w:eastAsia="nl-BE"/>
              </w:rPr>
            </w:pPr>
            <w:r w:rsidRPr="00F60C61">
              <w:rPr>
                <w:rFonts w:ascii="Tahoma" w:hAnsi="Tahoma" w:cs="Tahoma"/>
                <w:b/>
                <w:color w:val="000000"/>
                <w:lang w:eastAsia="nl-BE"/>
              </w:rPr>
              <w:t>3. Blus indien mogelijk.</w:t>
            </w:r>
          </w:p>
          <w:p w:rsidRPr="00F60C61" w:rsidR="00373A26" w:rsidP="00CA22F3" w:rsidRDefault="00373A26" w14:paraId="46B08DE8" w14:textId="17EF850C">
            <w:pPr>
              <w:autoSpaceDE w:val="0"/>
              <w:autoSpaceDN w:val="0"/>
              <w:adjustRightInd w:val="0"/>
              <w:spacing w:after="0" w:line="240" w:lineRule="auto"/>
              <w:rPr>
                <w:rFonts w:ascii="Tahoma" w:hAnsi="Tahoma" w:cs="Tahoma"/>
                <w:b/>
                <w:color w:val="000000"/>
                <w:sz w:val="12"/>
                <w:lang w:eastAsia="nl-BE"/>
              </w:rPr>
            </w:pPr>
            <w:r w:rsidRPr="00F60C61">
              <w:rPr>
                <w:rFonts w:ascii="Tahoma" w:hAnsi="Tahoma" w:cs="Tahoma"/>
                <w:color w:val="000000"/>
                <w:sz w:val="18"/>
                <w:szCs w:val="27"/>
              </w:rPr>
              <w:t>Enkel indien een beginnende brand zich voordoet in één van de administratieve ruimtes, mag een bluspoging na melding van de brand uitgevoerd worden. Indien de bluspoging lukt, reset het brandmeldsysteem. De evacuatie wordt stop gezet. De dienstverantwoordelijke of zijn afgevaardigde verwittigt de brandweer dat de brand is geblust.</w:t>
            </w:r>
          </w:p>
          <w:p w:rsidRPr="00F60C61" w:rsidR="00CA22F3" w:rsidP="00CA22F3" w:rsidRDefault="00CA22F3" w14:paraId="31D16154" w14:textId="77777777">
            <w:pPr>
              <w:autoSpaceDE w:val="0"/>
              <w:autoSpaceDN w:val="0"/>
              <w:adjustRightInd w:val="0"/>
              <w:spacing w:after="0" w:line="240" w:lineRule="auto"/>
              <w:rPr>
                <w:rFonts w:ascii="Tahoma" w:hAnsi="Tahoma" w:cs="Tahoma"/>
                <w:color w:val="000000"/>
                <w:lang w:eastAsia="nl-BE"/>
              </w:rPr>
            </w:pPr>
          </w:p>
          <w:p w:rsidRPr="00F60C61" w:rsidR="00CA22F3" w:rsidP="00CA22F3" w:rsidRDefault="00CA22F3" w14:paraId="488F98AD" w14:textId="77777777">
            <w:pPr>
              <w:autoSpaceDE w:val="0"/>
              <w:autoSpaceDN w:val="0"/>
              <w:adjustRightInd w:val="0"/>
              <w:spacing w:after="0" w:line="240" w:lineRule="auto"/>
              <w:rPr>
                <w:rFonts w:ascii="Tahoma" w:hAnsi="Tahoma" w:cs="Tahoma"/>
                <w:b/>
                <w:color w:val="000000"/>
                <w:lang w:eastAsia="nl-BE"/>
              </w:rPr>
            </w:pPr>
            <w:r w:rsidRPr="00F60C61">
              <w:rPr>
                <w:rFonts w:ascii="Tahoma" w:hAnsi="Tahoma" w:cs="Tahoma"/>
                <w:b/>
                <w:color w:val="000000"/>
                <w:lang w:eastAsia="nl-BE"/>
              </w:rPr>
              <w:t>4. Evacueer naar eerste veilige zone, indien nodig.</w:t>
            </w:r>
          </w:p>
          <w:p w:rsidRPr="00F60C61" w:rsidR="00CA22F3" w:rsidP="00CA22F3" w:rsidRDefault="00CA22F3" w14:paraId="47E0F16D" w14:textId="77777777">
            <w:pPr>
              <w:autoSpaceDE w:val="0"/>
              <w:autoSpaceDN w:val="0"/>
              <w:adjustRightInd w:val="0"/>
              <w:spacing w:after="0" w:line="240" w:lineRule="auto"/>
              <w:rPr>
                <w:rFonts w:ascii="Tahoma" w:hAnsi="Tahoma" w:cs="Tahoma"/>
                <w:color w:val="000000"/>
                <w:lang w:eastAsia="nl-BE"/>
              </w:rPr>
            </w:pPr>
          </w:p>
          <w:p w:rsidRPr="00F60C61" w:rsidR="00CA22F3" w:rsidP="00CA22F3" w:rsidRDefault="00CA22F3" w14:paraId="1B9AAE81" w14:textId="77777777">
            <w:pPr>
              <w:autoSpaceDE w:val="0"/>
              <w:autoSpaceDN w:val="0"/>
              <w:adjustRightInd w:val="0"/>
              <w:spacing w:after="0" w:line="240" w:lineRule="auto"/>
              <w:rPr>
                <w:rFonts w:ascii="Tahoma" w:hAnsi="Tahoma" w:cs="Tahoma"/>
                <w:b/>
                <w:color w:val="000000"/>
                <w:lang w:eastAsia="nl-BE"/>
              </w:rPr>
            </w:pPr>
            <w:r w:rsidRPr="00F60C61">
              <w:rPr>
                <w:rFonts w:ascii="Tahoma" w:hAnsi="Tahoma" w:cs="Tahoma"/>
                <w:b/>
                <w:color w:val="000000"/>
                <w:lang w:eastAsia="nl-BE"/>
              </w:rPr>
              <w:t>5. Gebruik geen liften.</w:t>
            </w:r>
          </w:p>
          <w:p w:rsidRPr="00F60C61" w:rsidR="00CA22F3" w:rsidP="00E709BB" w:rsidRDefault="00CA22F3" w14:paraId="4A640169" w14:textId="77777777">
            <w:pPr>
              <w:autoSpaceDE w:val="0"/>
              <w:autoSpaceDN w:val="0"/>
              <w:adjustRightInd w:val="0"/>
              <w:spacing w:after="0" w:line="240" w:lineRule="auto"/>
              <w:rPr>
                <w:rFonts w:ascii="Tahoma" w:hAnsi="Tahoma" w:cs="Tahoma"/>
                <w:color w:val="000000"/>
                <w:lang w:eastAsia="nl-BE"/>
              </w:rPr>
            </w:pPr>
          </w:p>
        </w:tc>
      </w:tr>
    </w:tbl>
    <w:p w:rsidR="00373A26" w:rsidRDefault="00373A26" w14:paraId="267779E3" w14:textId="7D1C4251">
      <w:pPr>
        <w:rPr>
          <w:highlight w:val="yellow"/>
        </w:rPr>
      </w:pPr>
    </w:p>
    <w:p w:rsidR="00D8614F" w:rsidRDefault="00D8614F" w14:paraId="402925A5" w14:textId="07D90B4C">
      <w:pPr>
        <w:rPr>
          <w:highlight w:val="yellow"/>
        </w:rPr>
      </w:pPr>
    </w:p>
    <w:p w:rsidRPr="00373A26" w:rsidR="00D8614F" w:rsidRDefault="00D8614F" w14:paraId="2C9308E6" w14:textId="77777777">
      <w:pPr>
        <w:rPr>
          <w:highlight w:val="yellow"/>
        </w:rPr>
      </w:pPr>
    </w:p>
    <w:tbl>
      <w:tblPr>
        <w:tblStyle w:val="Tabelraster"/>
        <w:tblW w:w="0" w:type="auto"/>
        <w:tblLook w:val="04A0" w:firstRow="1" w:lastRow="0" w:firstColumn="1" w:lastColumn="0" w:noHBand="0" w:noVBand="1"/>
      </w:tblPr>
      <w:tblGrid>
        <w:gridCol w:w="9341"/>
      </w:tblGrid>
      <w:tr w:rsidRPr="00373A26" w:rsidR="00CA22F3" w:rsidTr="00CA22F3" w14:paraId="4D231524" w14:textId="77777777">
        <w:tc>
          <w:tcPr>
            <w:tcW w:w="9341" w:type="dxa"/>
          </w:tcPr>
          <w:p w:rsidRPr="00F60C61" w:rsidR="00CA22F3" w:rsidP="00E709BB" w:rsidRDefault="00373A26" w14:paraId="305BCF0E" w14:textId="0D47F241">
            <w:pPr>
              <w:autoSpaceDE w:val="0"/>
              <w:autoSpaceDN w:val="0"/>
              <w:adjustRightInd w:val="0"/>
              <w:spacing w:after="0" w:line="240" w:lineRule="auto"/>
              <w:rPr>
                <w:rFonts w:ascii="Tahoma" w:hAnsi="Tahoma" w:cs="Tahoma"/>
                <w:color w:val="000000"/>
                <w:lang w:eastAsia="nl-BE"/>
              </w:rPr>
            </w:pPr>
            <w:r w:rsidRPr="00F60C61">
              <w:rPr>
                <w:rFonts w:ascii="Tahoma" w:hAnsi="Tahoma" w:cs="Tahoma"/>
                <w:color w:val="000000"/>
                <w:lang w:eastAsia="nl-BE"/>
              </w:rPr>
              <w:t xml:space="preserve">Voor </w:t>
            </w:r>
            <w:r w:rsidRPr="00F60C61">
              <w:rPr>
                <w:rFonts w:ascii="Tahoma" w:hAnsi="Tahoma" w:cs="Tahoma"/>
                <w:b/>
                <w:color w:val="000000"/>
                <w:lang w:eastAsia="nl-BE"/>
              </w:rPr>
              <w:t>kinderopvang</w:t>
            </w:r>
          </w:p>
        </w:tc>
      </w:tr>
      <w:tr w:rsidRPr="00373A26" w:rsidR="00373A26" w:rsidTr="00373A26" w14:paraId="2D6618DC" w14:textId="77777777">
        <w:tc>
          <w:tcPr>
            <w:tcW w:w="9341" w:type="dxa"/>
            <w:tcMar>
              <w:left w:w="567" w:type="dxa"/>
            </w:tcMar>
          </w:tcPr>
          <w:p w:rsidRPr="00F60C61" w:rsidR="00373A26" w:rsidP="00373A26" w:rsidRDefault="00373A26" w14:paraId="6EABD9E0" w14:textId="77777777">
            <w:pPr>
              <w:autoSpaceDE w:val="0"/>
              <w:autoSpaceDN w:val="0"/>
              <w:adjustRightInd w:val="0"/>
              <w:spacing w:after="0" w:line="240" w:lineRule="auto"/>
              <w:rPr>
                <w:rFonts w:ascii="Tahoma" w:hAnsi="Tahoma" w:cs="Tahoma"/>
                <w:b/>
                <w:color w:val="000000"/>
                <w:lang w:eastAsia="nl-BE"/>
              </w:rPr>
            </w:pPr>
            <w:r w:rsidRPr="00F60C61">
              <w:rPr>
                <w:rFonts w:ascii="Tahoma" w:hAnsi="Tahoma" w:cs="Tahoma"/>
                <w:b/>
                <w:color w:val="000000"/>
                <w:lang w:eastAsia="nl-BE"/>
              </w:rPr>
              <w:t>1. Blijf Kalm</w:t>
            </w:r>
          </w:p>
          <w:p w:rsidRPr="00F60C61" w:rsidR="00373A26" w:rsidP="00373A26" w:rsidRDefault="00373A26" w14:paraId="51D25292" w14:textId="77777777">
            <w:pPr>
              <w:autoSpaceDE w:val="0"/>
              <w:autoSpaceDN w:val="0"/>
              <w:adjustRightInd w:val="0"/>
              <w:spacing w:after="0" w:line="240" w:lineRule="auto"/>
              <w:rPr>
                <w:rFonts w:ascii="Tahoma" w:hAnsi="Tahoma" w:cs="Tahoma"/>
                <w:color w:val="000000"/>
                <w:lang w:eastAsia="nl-BE"/>
              </w:rPr>
            </w:pPr>
            <w:r w:rsidRPr="00F60C61">
              <w:rPr>
                <w:rFonts w:ascii="Tahoma" w:hAnsi="Tahoma" w:cs="Tahoma"/>
                <w:b/>
                <w:color w:val="000000"/>
                <w:lang w:eastAsia="nl-BE"/>
              </w:rPr>
              <w:t>2. Meld</w:t>
            </w:r>
            <w:r w:rsidRPr="00F60C61">
              <w:rPr>
                <w:rFonts w:ascii="Tahoma" w:hAnsi="Tahoma" w:cs="Tahoma"/>
                <w:color w:val="000000"/>
                <w:lang w:eastAsia="nl-BE"/>
              </w:rPr>
              <w:t xml:space="preserve"> </w:t>
            </w:r>
            <w:r w:rsidRPr="00F60C61">
              <w:rPr>
                <w:rFonts w:cs="Arial"/>
                <w:color w:val="FF0000"/>
                <w:sz w:val="28"/>
                <w:szCs w:val="28"/>
                <w:lang w:val="nl-NL" w:eastAsia="nl-NL"/>
              </w:rPr>
              <w:sym w:font="Wingdings" w:char="F028"/>
            </w:r>
            <w:r w:rsidRPr="00F60C61">
              <w:rPr>
                <w:rFonts w:cs="Arial"/>
                <w:b/>
                <w:bCs/>
                <w:color w:val="FF0000"/>
                <w:sz w:val="28"/>
                <w:szCs w:val="28"/>
                <w:lang w:val="nl-NL" w:eastAsia="nl-NL"/>
              </w:rPr>
              <w:t xml:space="preserve"> 0 - 112</w:t>
            </w:r>
            <w:r w:rsidRPr="00F60C61">
              <w:rPr>
                <w:rFonts w:ascii="Tahoma" w:hAnsi="Tahoma" w:cs="Tahoma"/>
                <w:color w:val="000000"/>
                <w:lang w:eastAsia="nl-BE"/>
              </w:rPr>
              <w:t xml:space="preserve">   te bellen via interne dect of via GSM : 112        </w:t>
            </w:r>
          </w:p>
          <w:p w:rsidRPr="00F60C61" w:rsidR="00373A26" w:rsidP="00373A26" w:rsidRDefault="00373A26" w14:paraId="0CB68FF9" w14:textId="77777777">
            <w:pPr>
              <w:autoSpaceDE w:val="0"/>
              <w:autoSpaceDN w:val="0"/>
              <w:adjustRightInd w:val="0"/>
              <w:spacing w:after="0" w:line="240" w:lineRule="auto"/>
              <w:rPr>
                <w:rStyle w:val="Verwijzingopmerking"/>
              </w:rPr>
            </w:pPr>
            <w:r w:rsidRPr="00F60C61">
              <w:rPr>
                <w:rStyle w:val="Verwijzingopmerking"/>
                <w:color w:val="FF0000"/>
              </w:rPr>
              <w:t xml:space="preserve">    </w:t>
            </w:r>
          </w:p>
          <w:p w:rsidRPr="00F60C61" w:rsidR="00373A26" w:rsidP="00373A26" w:rsidRDefault="00373A26" w14:paraId="52BDEA45" w14:textId="77777777">
            <w:pPr>
              <w:autoSpaceDE w:val="0"/>
              <w:autoSpaceDN w:val="0"/>
              <w:adjustRightInd w:val="0"/>
              <w:spacing w:after="0" w:line="240" w:lineRule="auto"/>
              <w:ind w:firstLine="708"/>
              <w:rPr>
                <w:rFonts w:ascii="Tahoma" w:hAnsi="Tahoma" w:cs="Tahoma"/>
                <w:color w:val="000000"/>
                <w:lang w:eastAsia="nl-BE"/>
              </w:rPr>
            </w:pPr>
            <w:r w:rsidRPr="00F60C61">
              <w:rPr>
                <w:rFonts w:ascii="Tahoma" w:hAnsi="Tahoma" w:cs="Tahoma"/>
                <w:color w:val="000000"/>
                <w:lang w:eastAsia="nl-BE"/>
              </w:rPr>
              <w:t xml:space="preserve">druk brandmeldknop     </w:t>
            </w:r>
            <w:r w:rsidRPr="00F60C61">
              <w:rPr>
                <w:rFonts w:ascii="Tahoma" w:hAnsi="Tahoma" w:cs="Tahoma"/>
                <w:noProof/>
                <w:color w:val="000000"/>
                <w:lang w:eastAsia="nl-BE"/>
              </w:rPr>
              <w:drawing>
                <wp:inline distT="0" distB="0" distL="0" distR="0" wp14:anchorId="3A986511" wp14:editId="036A0F14">
                  <wp:extent cx="441960" cy="411268"/>
                  <wp:effectExtent l="0" t="0" r="0" b="825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randmeldknop2.png"/>
                          <pic:cNvPicPr/>
                        </pic:nvPicPr>
                        <pic:blipFill rotWithShape="1">
                          <a:blip r:embed="rId34">
                            <a:extLst>
                              <a:ext uri="{28A0092B-C50C-407E-A947-70E740481C1C}">
                                <a14:useLocalDpi xmlns:a14="http://schemas.microsoft.com/office/drawing/2010/main" val="0"/>
                              </a:ext>
                            </a:extLst>
                          </a:blip>
                          <a:srcRect l="19129" t="20830" r="19659" b="22210"/>
                          <a:stretch/>
                        </pic:blipFill>
                        <pic:spPr bwMode="auto">
                          <a:xfrm>
                            <a:off x="0" y="0"/>
                            <a:ext cx="444856" cy="413963"/>
                          </a:xfrm>
                          <a:prstGeom prst="rect">
                            <a:avLst/>
                          </a:prstGeom>
                          <a:ln>
                            <a:noFill/>
                          </a:ln>
                          <a:extLst>
                            <a:ext uri="{53640926-AAD7-44D8-BBD7-CCE9431645EC}">
                              <a14:shadowObscured xmlns:a14="http://schemas.microsoft.com/office/drawing/2010/main"/>
                            </a:ext>
                          </a:extLst>
                        </pic:spPr>
                      </pic:pic>
                    </a:graphicData>
                  </a:graphic>
                </wp:inline>
              </w:drawing>
            </w:r>
          </w:p>
          <w:p w:rsidRPr="00F60C61" w:rsidR="00373A26" w:rsidP="00373A26" w:rsidRDefault="00373A26" w14:paraId="5AD1365A" w14:textId="77777777">
            <w:pPr>
              <w:autoSpaceDE w:val="0"/>
              <w:autoSpaceDN w:val="0"/>
              <w:adjustRightInd w:val="0"/>
              <w:spacing w:after="0" w:line="240" w:lineRule="auto"/>
              <w:ind w:firstLine="708"/>
              <w:rPr>
                <w:rFonts w:ascii="Tahoma" w:hAnsi="Tahoma" w:cs="Tahoma"/>
                <w:color w:val="000000"/>
                <w:lang w:eastAsia="nl-BE"/>
              </w:rPr>
            </w:pPr>
          </w:p>
          <w:p w:rsidRPr="00F60C61" w:rsidR="00373A26" w:rsidP="00373A26" w:rsidRDefault="00373A26" w14:paraId="271EFA02" w14:textId="77777777">
            <w:pPr>
              <w:autoSpaceDE w:val="0"/>
              <w:autoSpaceDN w:val="0"/>
              <w:adjustRightInd w:val="0"/>
              <w:spacing w:after="0" w:line="240" w:lineRule="auto"/>
              <w:ind w:firstLine="708"/>
              <w:rPr>
                <w:rFonts w:ascii="Tahoma" w:hAnsi="Tahoma" w:cs="Tahoma"/>
                <w:color w:val="000000"/>
                <w:lang w:eastAsia="nl-BE"/>
              </w:rPr>
            </w:pPr>
            <w:r w:rsidRPr="00F60C61">
              <w:rPr>
                <w:rFonts w:ascii="Tahoma" w:hAnsi="Tahoma" w:cs="Tahoma"/>
                <w:color w:val="000000"/>
                <w:lang w:eastAsia="nl-BE"/>
              </w:rPr>
              <w:t>waarschuw personen in je omgeving</w:t>
            </w:r>
          </w:p>
          <w:p w:rsidRPr="00F60C61" w:rsidR="00373A26" w:rsidP="00373A26" w:rsidRDefault="00373A26" w14:paraId="6A69D400" w14:textId="77777777">
            <w:pPr>
              <w:autoSpaceDE w:val="0"/>
              <w:autoSpaceDN w:val="0"/>
              <w:adjustRightInd w:val="0"/>
              <w:spacing w:after="0" w:line="240" w:lineRule="auto"/>
              <w:ind w:firstLine="708"/>
              <w:rPr>
                <w:rFonts w:ascii="Tahoma" w:hAnsi="Tahoma" w:cs="Tahoma"/>
                <w:color w:val="000000"/>
                <w:lang w:eastAsia="nl-BE"/>
              </w:rPr>
            </w:pPr>
          </w:p>
          <w:p w:rsidRPr="00F60C61" w:rsidR="00373A26" w:rsidP="00373A26" w:rsidRDefault="00373A26" w14:paraId="78F6E375" w14:textId="77777777">
            <w:pPr>
              <w:autoSpaceDE w:val="0"/>
              <w:autoSpaceDN w:val="0"/>
              <w:adjustRightInd w:val="0"/>
              <w:spacing w:after="0" w:line="240" w:lineRule="auto"/>
              <w:rPr>
                <w:rFonts w:ascii="Tahoma" w:hAnsi="Tahoma" w:cs="Tahoma"/>
                <w:b/>
                <w:color w:val="000000"/>
                <w:lang w:eastAsia="nl-BE"/>
              </w:rPr>
            </w:pPr>
            <w:r w:rsidRPr="00F60C61">
              <w:rPr>
                <w:rFonts w:ascii="Tahoma" w:hAnsi="Tahoma" w:cs="Tahoma"/>
                <w:b/>
                <w:color w:val="000000"/>
                <w:lang w:eastAsia="nl-BE"/>
              </w:rPr>
              <w:t>3. Blus indien mogelijk.</w:t>
            </w:r>
          </w:p>
          <w:p w:rsidRPr="00F60C61" w:rsidR="00373A26" w:rsidP="00373A26" w:rsidRDefault="00373A26" w14:paraId="167A7B8F" w14:textId="77777777">
            <w:pPr>
              <w:autoSpaceDE w:val="0"/>
              <w:autoSpaceDN w:val="0"/>
              <w:adjustRightInd w:val="0"/>
              <w:spacing w:after="0" w:line="240" w:lineRule="auto"/>
              <w:rPr>
                <w:rFonts w:ascii="Tahoma" w:hAnsi="Tahoma" w:cs="Tahoma"/>
                <w:color w:val="000000"/>
                <w:lang w:eastAsia="nl-BE"/>
              </w:rPr>
            </w:pPr>
          </w:p>
          <w:p w:rsidRPr="00F60C61" w:rsidR="00373A26" w:rsidP="00373A26" w:rsidRDefault="00373A26" w14:paraId="73E2E7E0" w14:textId="77777777">
            <w:pPr>
              <w:autoSpaceDE w:val="0"/>
              <w:autoSpaceDN w:val="0"/>
              <w:adjustRightInd w:val="0"/>
              <w:spacing w:after="0" w:line="240" w:lineRule="auto"/>
              <w:rPr>
                <w:rFonts w:ascii="Tahoma" w:hAnsi="Tahoma" w:cs="Tahoma"/>
                <w:b/>
                <w:color w:val="000000"/>
                <w:lang w:eastAsia="nl-BE"/>
              </w:rPr>
            </w:pPr>
            <w:r w:rsidRPr="00F60C61">
              <w:rPr>
                <w:rFonts w:ascii="Tahoma" w:hAnsi="Tahoma" w:cs="Tahoma"/>
                <w:b/>
                <w:color w:val="000000"/>
                <w:lang w:eastAsia="nl-BE"/>
              </w:rPr>
              <w:t>4. Evacueer naar eerste veilige zone, indien nodig.</w:t>
            </w:r>
          </w:p>
          <w:p w:rsidRPr="00F60C61" w:rsidR="00373A26" w:rsidP="00373A26" w:rsidRDefault="00373A26" w14:paraId="62E66ECA" w14:textId="77777777">
            <w:pPr>
              <w:autoSpaceDE w:val="0"/>
              <w:autoSpaceDN w:val="0"/>
              <w:adjustRightInd w:val="0"/>
              <w:spacing w:after="0" w:line="240" w:lineRule="auto"/>
              <w:rPr>
                <w:rFonts w:ascii="Tahoma" w:hAnsi="Tahoma" w:cs="Tahoma"/>
                <w:color w:val="000000"/>
                <w:lang w:eastAsia="nl-BE"/>
              </w:rPr>
            </w:pPr>
          </w:p>
          <w:p w:rsidRPr="00F60C61" w:rsidR="00373A26" w:rsidP="00373A26" w:rsidRDefault="00373A26" w14:paraId="3D35234F" w14:textId="77777777">
            <w:pPr>
              <w:autoSpaceDE w:val="0"/>
              <w:autoSpaceDN w:val="0"/>
              <w:adjustRightInd w:val="0"/>
              <w:spacing w:after="0" w:line="240" w:lineRule="auto"/>
              <w:rPr>
                <w:rFonts w:ascii="Tahoma" w:hAnsi="Tahoma" w:cs="Tahoma"/>
                <w:b/>
                <w:color w:val="000000"/>
                <w:lang w:eastAsia="nl-BE"/>
              </w:rPr>
            </w:pPr>
            <w:r w:rsidRPr="00F60C61">
              <w:rPr>
                <w:rFonts w:ascii="Tahoma" w:hAnsi="Tahoma" w:cs="Tahoma"/>
                <w:b/>
                <w:color w:val="000000"/>
                <w:lang w:eastAsia="nl-BE"/>
              </w:rPr>
              <w:t>5. Gebruik geen liften.</w:t>
            </w:r>
          </w:p>
          <w:p w:rsidRPr="00F60C61" w:rsidR="00373A26" w:rsidP="00E709BB" w:rsidRDefault="00373A26" w14:paraId="778466BB" w14:textId="77777777">
            <w:pPr>
              <w:autoSpaceDE w:val="0"/>
              <w:autoSpaceDN w:val="0"/>
              <w:adjustRightInd w:val="0"/>
              <w:spacing w:after="0" w:line="240" w:lineRule="auto"/>
              <w:rPr>
                <w:rFonts w:ascii="Tahoma" w:hAnsi="Tahoma" w:cs="Tahoma"/>
                <w:color w:val="000000"/>
                <w:lang w:eastAsia="nl-BE"/>
              </w:rPr>
            </w:pPr>
          </w:p>
        </w:tc>
      </w:tr>
    </w:tbl>
    <w:p w:rsidR="00373A26" w:rsidRDefault="00373A26" w14:paraId="49B9EEBC" w14:textId="3C499C20">
      <w:pPr>
        <w:rPr>
          <w:highlight w:val="yellow"/>
        </w:rPr>
      </w:pPr>
    </w:p>
    <w:p w:rsidR="00D8614F" w:rsidRDefault="00D8614F" w14:paraId="6EF7477F" w14:textId="51FF260D">
      <w:pPr>
        <w:rPr>
          <w:highlight w:val="yellow"/>
        </w:rPr>
      </w:pPr>
    </w:p>
    <w:p w:rsidR="00D8614F" w:rsidRDefault="00D8614F" w14:paraId="4463AA12" w14:textId="0E48D719">
      <w:pPr>
        <w:rPr>
          <w:highlight w:val="yellow"/>
        </w:rPr>
      </w:pPr>
    </w:p>
    <w:p w:rsidR="00D8614F" w:rsidRDefault="00D8614F" w14:paraId="1B708E4F" w14:textId="6837F411">
      <w:pPr>
        <w:rPr>
          <w:highlight w:val="yellow"/>
        </w:rPr>
      </w:pPr>
    </w:p>
    <w:p w:rsidR="00D8614F" w:rsidRDefault="00D8614F" w14:paraId="459B1627" w14:textId="4B4A718E">
      <w:pPr>
        <w:rPr>
          <w:highlight w:val="yellow"/>
        </w:rPr>
      </w:pPr>
    </w:p>
    <w:p w:rsidR="00D8614F" w:rsidRDefault="00D8614F" w14:paraId="01F341FC" w14:textId="39B2CCEF">
      <w:pPr>
        <w:rPr>
          <w:highlight w:val="yellow"/>
        </w:rPr>
      </w:pPr>
    </w:p>
    <w:p w:rsidRPr="00373A26" w:rsidR="00D8614F" w:rsidRDefault="00D8614F" w14:paraId="1B6CC923" w14:textId="77777777">
      <w:pPr>
        <w:rPr>
          <w:highlight w:val="yellow"/>
        </w:rPr>
      </w:pPr>
    </w:p>
    <w:tbl>
      <w:tblPr>
        <w:tblStyle w:val="Tabelraster"/>
        <w:tblW w:w="0" w:type="auto"/>
        <w:tblLook w:val="04A0" w:firstRow="1" w:lastRow="0" w:firstColumn="1" w:lastColumn="0" w:noHBand="0" w:noVBand="1"/>
      </w:tblPr>
      <w:tblGrid>
        <w:gridCol w:w="9341"/>
      </w:tblGrid>
      <w:tr w:rsidRPr="00373A26" w:rsidR="00CA22F3" w:rsidTr="00CA22F3" w14:paraId="48A3A572" w14:textId="77777777">
        <w:tc>
          <w:tcPr>
            <w:tcW w:w="9341" w:type="dxa"/>
          </w:tcPr>
          <w:p w:rsidRPr="00F60C61" w:rsidR="00CA22F3" w:rsidP="00E709BB" w:rsidRDefault="00CA22F3" w14:paraId="6F8DD6ED" w14:textId="77777777">
            <w:pPr>
              <w:autoSpaceDE w:val="0"/>
              <w:autoSpaceDN w:val="0"/>
              <w:adjustRightInd w:val="0"/>
              <w:spacing w:after="0" w:line="240" w:lineRule="auto"/>
              <w:rPr>
                <w:rFonts w:ascii="Tahoma" w:hAnsi="Tahoma" w:cs="Tahoma"/>
                <w:color w:val="000000"/>
                <w:lang w:eastAsia="nl-BE"/>
              </w:rPr>
            </w:pPr>
            <w:r w:rsidRPr="00F60C61">
              <w:rPr>
                <w:rFonts w:ascii="Tahoma" w:hAnsi="Tahoma" w:cs="Tahoma"/>
                <w:color w:val="000000"/>
                <w:lang w:eastAsia="nl-BE"/>
              </w:rPr>
              <w:t xml:space="preserve">Voor </w:t>
            </w:r>
            <w:r w:rsidRPr="00F60C61">
              <w:rPr>
                <w:rFonts w:ascii="Tahoma" w:hAnsi="Tahoma" w:cs="Tahoma"/>
                <w:b/>
                <w:color w:val="000000"/>
                <w:lang w:eastAsia="nl-BE"/>
              </w:rPr>
              <w:t>Hof Ter Schelde</w:t>
            </w:r>
          </w:p>
          <w:p w:rsidRPr="00F60C61" w:rsidR="00CA22F3" w:rsidP="00E709BB" w:rsidRDefault="00CA22F3" w14:paraId="55EEE3BD" w14:textId="5152C64A">
            <w:pPr>
              <w:autoSpaceDE w:val="0"/>
              <w:autoSpaceDN w:val="0"/>
              <w:adjustRightInd w:val="0"/>
              <w:spacing w:after="0" w:line="240" w:lineRule="auto"/>
              <w:rPr>
                <w:rFonts w:ascii="Tahoma" w:hAnsi="Tahoma" w:cs="Tahoma"/>
                <w:color w:val="000000"/>
                <w:lang w:eastAsia="nl-BE"/>
              </w:rPr>
            </w:pPr>
          </w:p>
        </w:tc>
      </w:tr>
      <w:tr w:rsidR="00CA22F3" w:rsidTr="00CA22F3" w14:paraId="5DAC2D88" w14:textId="77777777">
        <w:tc>
          <w:tcPr>
            <w:tcW w:w="9341" w:type="dxa"/>
            <w:tcMar>
              <w:left w:w="567" w:type="dxa"/>
            </w:tcMar>
          </w:tcPr>
          <w:p w:rsidRPr="00F60C61" w:rsidR="00CA22F3" w:rsidP="00CA22F3" w:rsidRDefault="00CA22F3" w14:paraId="104E2881" w14:textId="77777777">
            <w:pPr>
              <w:autoSpaceDE w:val="0"/>
              <w:autoSpaceDN w:val="0"/>
              <w:adjustRightInd w:val="0"/>
              <w:spacing w:after="0" w:line="240" w:lineRule="auto"/>
              <w:rPr>
                <w:rFonts w:ascii="Tahoma" w:hAnsi="Tahoma" w:cs="Tahoma"/>
                <w:b/>
                <w:color w:val="000000"/>
                <w:lang w:eastAsia="nl-BE"/>
              </w:rPr>
            </w:pPr>
            <w:r w:rsidRPr="00F60C61">
              <w:rPr>
                <w:rFonts w:ascii="Tahoma" w:hAnsi="Tahoma" w:cs="Tahoma"/>
                <w:b/>
                <w:color w:val="000000"/>
                <w:lang w:eastAsia="nl-BE"/>
              </w:rPr>
              <w:t>1. Blijf Kalm</w:t>
            </w:r>
          </w:p>
          <w:p w:rsidRPr="00F60C61" w:rsidR="00CA22F3" w:rsidP="00CA22F3" w:rsidRDefault="00CA22F3" w14:paraId="217496B6" w14:textId="6517DECA">
            <w:pPr>
              <w:autoSpaceDE w:val="0"/>
              <w:autoSpaceDN w:val="0"/>
              <w:adjustRightInd w:val="0"/>
              <w:spacing w:after="0" w:line="240" w:lineRule="auto"/>
              <w:rPr>
                <w:rFonts w:ascii="Tahoma" w:hAnsi="Tahoma" w:cs="Tahoma"/>
                <w:color w:val="000000"/>
                <w:lang w:eastAsia="nl-BE"/>
              </w:rPr>
            </w:pPr>
            <w:r w:rsidRPr="00F60C61">
              <w:rPr>
                <w:rFonts w:ascii="Tahoma" w:hAnsi="Tahoma" w:cs="Tahoma"/>
                <w:b/>
                <w:color w:val="000000"/>
                <w:lang w:eastAsia="nl-BE"/>
              </w:rPr>
              <w:t>2. Meld</w:t>
            </w:r>
            <w:r w:rsidRPr="00F60C61">
              <w:rPr>
                <w:rFonts w:ascii="Tahoma" w:hAnsi="Tahoma" w:cs="Tahoma"/>
                <w:color w:val="000000"/>
                <w:lang w:eastAsia="nl-BE"/>
              </w:rPr>
              <w:t xml:space="preserve"> </w:t>
            </w:r>
            <w:r w:rsidRPr="00F60C61">
              <w:rPr>
                <w:rFonts w:cs="Arial"/>
                <w:color w:val="FF0000"/>
                <w:sz w:val="28"/>
                <w:szCs w:val="28"/>
                <w:lang w:val="nl-NL" w:eastAsia="nl-NL"/>
              </w:rPr>
              <w:sym w:font="Wingdings" w:char="F028"/>
            </w:r>
            <w:r w:rsidRPr="00F60C61">
              <w:rPr>
                <w:rFonts w:cs="Arial"/>
                <w:b/>
                <w:bCs/>
                <w:color w:val="FF0000"/>
                <w:sz w:val="28"/>
                <w:szCs w:val="28"/>
                <w:lang w:val="nl-NL" w:eastAsia="nl-NL"/>
              </w:rPr>
              <w:t xml:space="preserve"> 0 - 112</w:t>
            </w:r>
            <w:r w:rsidRPr="00F60C61">
              <w:rPr>
                <w:rFonts w:ascii="Tahoma" w:hAnsi="Tahoma" w:cs="Tahoma"/>
                <w:color w:val="000000"/>
                <w:lang w:eastAsia="nl-BE"/>
              </w:rPr>
              <w:t xml:space="preserve">   te bellen via interne dect of via GSM :   112     </w:t>
            </w:r>
          </w:p>
          <w:p w:rsidRPr="00F60C61" w:rsidR="00CA22F3" w:rsidP="00CA22F3" w:rsidRDefault="00CA22F3" w14:paraId="3243A689" w14:textId="38C8B632">
            <w:pPr>
              <w:autoSpaceDE w:val="0"/>
              <w:autoSpaceDN w:val="0"/>
              <w:adjustRightInd w:val="0"/>
              <w:spacing w:after="0" w:line="240" w:lineRule="auto"/>
              <w:ind w:left="708" w:firstLine="708"/>
              <w:rPr>
                <w:rFonts w:ascii="Verdana" w:hAnsi="Verdana"/>
                <w:color w:val="262626"/>
                <w:sz w:val="18"/>
                <w:szCs w:val="18"/>
                <w:shd w:val="clear" w:color="auto" w:fill="FFFFFF"/>
              </w:rPr>
            </w:pPr>
            <w:r w:rsidRPr="00F60C61">
              <w:rPr>
                <w:rFonts w:ascii="Verdana" w:hAnsi="Verdana"/>
                <w:color w:val="262626"/>
                <w:sz w:val="18"/>
                <w:szCs w:val="18"/>
                <w:shd w:val="clear" w:color="auto" w:fill="FFFFFF"/>
              </w:rPr>
              <w:t xml:space="preserve"> </w:t>
            </w:r>
          </w:p>
          <w:p w:rsidRPr="00F60C61" w:rsidR="00CA22F3" w:rsidP="00CA22F3" w:rsidRDefault="00CA22F3" w14:paraId="6858A916" w14:textId="77777777">
            <w:pPr>
              <w:autoSpaceDE w:val="0"/>
              <w:autoSpaceDN w:val="0"/>
              <w:adjustRightInd w:val="0"/>
              <w:spacing w:after="0" w:line="240" w:lineRule="auto"/>
              <w:rPr>
                <w:rStyle w:val="Verwijzingopmerking"/>
              </w:rPr>
            </w:pPr>
            <w:r w:rsidRPr="00F60C61">
              <w:rPr>
                <w:rStyle w:val="Verwijzingopmerking"/>
                <w:color w:val="FF0000"/>
              </w:rPr>
              <w:t xml:space="preserve">    </w:t>
            </w:r>
          </w:p>
          <w:p w:rsidRPr="00F60C61" w:rsidR="00CA22F3" w:rsidP="00CA22F3" w:rsidRDefault="00CA22F3" w14:paraId="2C5BB099" w14:textId="77777777">
            <w:pPr>
              <w:autoSpaceDE w:val="0"/>
              <w:autoSpaceDN w:val="0"/>
              <w:adjustRightInd w:val="0"/>
              <w:spacing w:after="0" w:line="240" w:lineRule="auto"/>
              <w:ind w:firstLine="708"/>
              <w:rPr>
                <w:rFonts w:ascii="Tahoma" w:hAnsi="Tahoma" w:cs="Tahoma"/>
                <w:color w:val="000000"/>
                <w:lang w:eastAsia="nl-BE"/>
              </w:rPr>
            </w:pPr>
            <w:r w:rsidRPr="00F60C61">
              <w:rPr>
                <w:rFonts w:ascii="Tahoma" w:hAnsi="Tahoma" w:cs="Tahoma"/>
                <w:color w:val="000000"/>
                <w:lang w:eastAsia="nl-BE"/>
              </w:rPr>
              <w:t xml:space="preserve">druk brandmeldknop     </w:t>
            </w:r>
            <w:r w:rsidRPr="00F60C61">
              <w:rPr>
                <w:rFonts w:ascii="Tahoma" w:hAnsi="Tahoma" w:cs="Tahoma"/>
                <w:noProof/>
                <w:color w:val="000000"/>
                <w:lang w:eastAsia="nl-BE"/>
              </w:rPr>
              <w:drawing>
                <wp:inline distT="0" distB="0" distL="0" distR="0" wp14:anchorId="5479C6B1" wp14:editId="5EC85508">
                  <wp:extent cx="441960" cy="411268"/>
                  <wp:effectExtent l="0" t="0" r="0"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randmeldknop2.png"/>
                          <pic:cNvPicPr/>
                        </pic:nvPicPr>
                        <pic:blipFill rotWithShape="1">
                          <a:blip r:embed="rId34">
                            <a:extLst>
                              <a:ext uri="{28A0092B-C50C-407E-A947-70E740481C1C}">
                                <a14:useLocalDpi xmlns:a14="http://schemas.microsoft.com/office/drawing/2010/main" val="0"/>
                              </a:ext>
                            </a:extLst>
                          </a:blip>
                          <a:srcRect l="19129" t="20830" r="19659" b="22210"/>
                          <a:stretch/>
                        </pic:blipFill>
                        <pic:spPr bwMode="auto">
                          <a:xfrm>
                            <a:off x="0" y="0"/>
                            <a:ext cx="444856" cy="413963"/>
                          </a:xfrm>
                          <a:prstGeom prst="rect">
                            <a:avLst/>
                          </a:prstGeom>
                          <a:ln>
                            <a:noFill/>
                          </a:ln>
                          <a:extLst>
                            <a:ext uri="{53640926-AAD7-44D8-BBD7-CCE9431645EC}">
                              <a14:shadowObscured xmlns:a14="http://schemas.microsoft.com/office/drawing/2010/main"/>
                            </a:ext>
                          </a:extLst>
                        </pic:spPr>
                      </pic:pic>
                    </a:graphicData>
                  </a:graphic>
                </wp:inline>
              </w:drawing>
            </w:r>
          </w:p>
          <w:p w:rsidRPr="00F60C61" w:rsidR="00CA22F3" w:rsidP="00CA22F3" w:rsidRDefault="00CA22F3" w14:paraId="54929DDF" w14:textId="77777777">
            <w:pPr>
              <w:autoSpaceDE w:val="0"/>
              <w:autoSpaceDN w:val="0"/>
              <w:adjustRightInd w:val="0"/>
              <w:spacing w:after="0" w:line="240" w:lineRule="auto"/>
              <w:ind w:firstLine="708"/>
              <w:rPr>
                <w:rFonts w:ascii="Tahoma" w:hAnsi="Tahoma" w:cs="Tahoma"/>
                <w:color w:val="000000"/>
                <w:lang w:eastAsia="nl-BE"/>
              </w:rPr>
            </w:pPr>
          </w:p>
          <w:p w:rsidRPr="00F60C61" w:rsidR="00CA22F3" w:rsidP="00CA22F3" w:rsidRDefault="00CA22F3" w14:paraId="17BF4802" w14:textId="77777777">
            <w:pPr>
              <w:autoSpaceDE w:val="0"/>
              <w:autoSpaceDN w:val="0"/>
              <w:adjustRightInd w:val="0"/>
              <w:spacing w:after="0" w:line="240" w:lineRule="auto"/>
              <w:ind w:firstLine="708"/>
              <w:rPr>
                <w:rFonts w:ascii="Tahoma" w:hAnsi="Tahoma" w:cs="Tahoma"/>
                <w:color w:val="000000"/>
                <w:lang w:eastAsia="nl-BE"/>
              </w:rPr>
            </w:pPr>
            <w:r w:rsidRPr="00F60C61">
              <w:rPr>
                <w:rFonts w:ascii="Tahoma" w:hAnsi="Tahoma" w:cs="Tahoma"/>
                <w:color w:val="000000"/>
                <w:lang w:eastAsia="nl-BE"/>
              </w:rPr>
              <w:t>waarschuw personen in je omgeving</w:t>
            </w:r>
          </w:p>
          <w:p w:rsidRPr="00F60C61" w:rsidR="00CA22F3" w:rsidP="00CA22F3" w:rsidRDefault="00CA22F3" w14:paraId="203A3FF5" w14:textId="77777777">
            <w:pPr>
              <w:autoSpaceDE w:val="0"/>
              <w:autoSpaceDN w:val="0"/>
              <w:adjustRightInd w:val="0"/>
              <w:spacing w:after="0" w:line="240" w:lineRule="auto"/>
              <w:ind w:firstLine="708"/>
              <w:rPr>
                <w:rFonts w:ascii="Tahoma" w:hAnsi="Tahoma" w:cs="Tahoma"/>
                <w:color w:val="000000"/>
                <w:lang w:eastAsia="nl-BE"/>
              </w:rPr>
            </w:pPr>
          </w:p>
          <w:p w:rsidRPr="00F60C61" w:rsidR="00CA22F3" w:rsidP="00CA22F3" w:rsidRDefault="00CA22F3" w14:paraId="75B45B90" w14:textId="77777777">
            <w:pPr>
              <w:autoSpaceDE w:val="0"/>
              <w:autoSpaceDN w:val="0"/>
              <w:adjustRightInd w:val="0"/>
              <w:spacing w:after="0" w:line="240" w:lineRule="auto"/>
              <w:rPr>
                <w:rFonts w:ascii="Tahoma" w:hAnsi="Tahoma" w:cs="Tahoma"/>
                <w:b/>
                <w:color w:val="000000"/>
                <w:lang w:eastAsia="nl-BE"/>
              </w:rPr>
            </w:pPr>
            <w:r w:rsidRPr="00F60C61">
              <w:rPr>
                <w:rFonts w:ascii="Tahoma" w:hAnsi="Tahoma" w:cs="Tahoma"/>
                <w:b/>
                <w:color w:val="000000"/>
                <w:lang w:eastAsia="nl-BE"/>
              </w:rPr>
              <w:t>3. Blus indien mogelijk.</w:t>
            </w:r>
          </w:p>
          <w:p w:rsidRPr="00F60C61" w:rsidR="00CA22F3" w:rsidP="00CA22F3" w:rsidRDefault="00CA22F3" w14:paraId="2329A10B" w14:textId="77777777">
            <w:pPr>
              <w:autoSpaceDE w:val="0"/>
              <w:autoSpaceDN w:val="0"/>
              <w:adjustRightInd w:val="0"/>
              <w:spacing w:after="0" w:line="240" w:lineRule="auto"/>
              <w:rPr>
                <w:rFonts w:ascii="Tahoma" w:hAnsi="Tahoma" w:cs="Tahoma"/>
                <w:color w:val="000000"/>
                <w:lang w:eastAsia="nl-BE"/>
              </w:rPr>
            </w:pPr>
          </w:p>
          <w:p w:rsidRPr="00F60C61" w:rsidR="00CA22F3" w:rsidP="00CA22F3" w:rsidRDefault="00CA22F3" w14:paraId="0F13F50C" w14:textId="77777777">
            <w:pPr>
              <w:autoSpaceDE w:val="0"/>
              <w:autoSpaceDN w:val="0"/>
              <w:adjustRightInd w:val="0"/>
              <w:spacing w:after="0" w:line="240" w:lineRule="auto"/>
              <w:rPr>
                <w:rFonts w:ascii="Tahoma" w:hAnsi="Tahoma" w:cs="Tahoma"/>
                <w:b/>
                <w:color w:val="000000"/>
                <w:lang w:eastAsia="nl-BE"/>
              </w:rPr>
            </w:pPr>
            <w:r w:rsidRPr="00F60C61">
              <w:rPr>
                <w:rFonts w:ascii="Tahoma" w:hAnsi="Tahoma" w:cs="Tahoma"/>
                <w:b/>
                <w:color w:val="000000"/>
                <w:lang w:eastAsia="nl-BE"/>
              </w:rPr>
              <w:t>4. Evacueer naar eerste veilige zone, indien nodig.</w:t>
            </w:r>
          </w:p>
          <w:p w:rsidRPr="00F60C61" w:rsidR="00CA22F3" w:rsidP="00CA22F3" w:rsidRDefault="00CA22F3" w14:paraId="0BAC7CDE" w14:textId="77777777">
            <w:pPr>
              <w:autoSpaceDE w:val="0"/>
              <w:autoSpaceDN w:val="0"/>
              <w:adjustRightInd w:val="0"/>
              <w:spacing w:after="0" w:line="240" w:lineRule="auto"/>
              <w:rPr>
                <w:rFonts w:ascii="Tahoma" w:hAnsi="Tahoma" w:cs="Tahoma"/>
                <w:color w:val="000000"/>
                <w:lang w:eastAsia="nl-BE"/>
              </w:rPr>
            </w:pPr>
          </w:p>
          <w:p w:rsidRPr="00F60C61" w:rsidR="00CA22F3" w:rsidP="00CA22F3" w:rsidRDefault="00CA22F3" w14:paraId="733F0A44" w14:textId="2936C9AC">
            <w:pPr>
              <w:autoSpaceDE w:val="0"/>
              <w:autoSpaceDN w:val="0"/>
              <w:adjustRightInd w:val="0"/>
              <w:spacing w:after="0" w:line="240" w:lineRule="auto"/>
              <w:rPr>
                <w:rFonts w:ascii="Tahoma" w:hAnsi="Tahoma" w:cs="Tahoma"/>
                <w:b/>
                <w:color w:val="000000"/>
                <w:lang w:eastAsia="nl-BE"/>
              </w:rPr>
            </w:pPr>
            <w:r w:rsidRPr="00F60C61">
              <w:rPr>
                <w:rFonts w:ascii="Tahoma" w:hAnsi="Tahoma" w:cs="Tahoma"/>
                <w:b/>
                <w:color w:val="000000"/>
                <w:lang w:eastAsia="nl-BE"/>
              </w:rPr>
              <w:t>5. Gebruik geen liften.</w:t>
            </w:r>
          </w:p>
          <w:p w:rsidRPr="00F60C61" w:rsidR="00CA22F3" w:rsidP="00CA22F3" w:rsidRDefault="00CA22F3" w14:paraId="35E398A9" w14:textId="2834438E">
            <w:pPr>
              <w:autoSpaceDE w:val="0"/>
              <w:autoSpaceDN w:val="0"/>
              <w:adjustRightInd w:val="0"/>
              <w:spacing w:after="0" w:line="240" w:lineRule="auto"/>
              <w:ind w:firstLine="708"/>
              <w:rPr>
                <w:rFonts w:ascii="Tahoma" w:hAnsi="Tahoma" w:cs="Tahoma"/>
                <w:color w:val="000000"/>
                <w:lang w:eastAsia="nl-BE"/>
              </w:rPr>
            </w:pPr>
          </w:p>
          <w:p w:rsidRPr="00F60C61" w:rsidR="00CA22F3" w:rsidP="00CA22F3" w:rsidRDefault="00CA22F3" w14:paraId="781076EC" w14:textId="5A3F11AF">
            <w:pPr>
              <w:autoSpaceDE w:val="0"/>
              <w:autoSpaceDN w:val="0"/>
              <w:adjustRightInd w:val="0"/>
              <w:spacing w:after="0" w:line="240" w:lineRule="auto"/>
              <w:rPr>
                <w:rFonts w:ascii="Tahoma" w:hAnsi="Tahoma" w:cs="Tahoma"/>
                <w:color w:val="000000"/>
                <w:lang w:eastAsia="nl-BE"/>
              </w:rPr>
            </w:pPr>
            <w:r w:rsidRPr="00F60C61">
              <w:rPr>
                <w:rFonts w:ascii="Tahoma" w:hAnsi="Tahoma" w:cs="Tahoma"/>
                <w:color w:val="000000"/>
                <w:lang w:eastAsia="nl-BE"/>
              </w:rPr>
              <w:t>Contacteer het hoofdgebouw van Hof ter Schelde (0 – 03/292.40.00) en de directie van wacht van GZA ( 0 - 0475/54.73.52) zodat deze op de hoogte zijn.</w:t>
            </w:r>
          </w:p>
          <w:p w:rsidRPr="00F60C61" w:rsidR="00CA22F3" w:rsidP="00E709BB" w:rsidRDefault="00CA22F3" w14:paraId="490EF3CF" w14:textId="77777777">
            <w:pPr>
              <w:autoSpaceDE w:val="0"/>
              <w:autoSpaceDN w:val="0"/>
              <w:adjustRightInd w:val="0"/>
              <w:spacing w:after="0" w:line="240" w:lineRule="auto"/>
              <w:rPr>
                <w:rFonts w:ascii="Tahoma" w:hAnsi="Tahoma" w:cs="Tahoma"/>
                <w:color w:val="000000"/>
                <w:lang w:eastAsia="nl-BE"/>
              </w:rPr>
            </w:pPr>
          </w:p>
        </w:tc>
      </w:tr>
    </w:tbl>
    <w:p w:rsidR="00E709BB" w:rsidP="00E709BB" w:rsidRDefault="00E709BB" w14:paraId="30356770" w14:textId="77777777">
      <w:pPr>
        <w:autoSpaceDE w:val="0"/>
        <w:autoSpaceDN w:val="0"/>
        <w:adjustRightInd w:val="0"/>
        <w:spacing w:after="0" w:line="240" w:lineRule="auto"/>
        <w:rPr>
          <w:rFonts w:ascii="Tahoma" w:hAnsi="Tahoma" w:cs="Tahoma"/>
          <w:color w:val="000000"/>
          <w:sz w:val="20"/>
          <w:szCs w:val="20"/>
          <w:lang w:eastAsia="nl-BE"/>
        </w:rPr>
      </w:pPr>
    </w:p>
    <w:p w:rsidR="00E709BB" w:rsidP="00E709BB" w:rsidRDefault="00E709BB" w14:paraId="0BCDF8ED" w14:textId="7C127EBC">
      <w:pPr>
        <w:autoSpaceDE w:val="0"/>
        <w:autoSpaceDN w:val="0"/>
        <w:adjustRightInd w:val="0"/>
        <w:spacing w:after="0" w:line="240" w:lineRule="auto"/>
        <w:rPr>
          <w:rFonts w:ascii="Tahoma" w:hAnsi="Tahoma" w:cs="Tahoma"/>
          <w:color w:val="000000"/>
          <w:sz w:val="20"/>
          <w:szCs w:val="20"/>
          <w:lang w:eastAsia="nl-BE"/>
        </w:rPr>
      </w:pPr>
    </w:p>
    <w:p w:rsidR="00A202B2" w:rsidP="00E709BB" w:rsidRDefault="00A202B2" w14:paraId="6C94F844" w14:textId="77777777">
      <w:pPr>
        <w:autoSpaceDE w:val="0"/>
        <w:autoSpaceDN w:val="0"/>
        <w:adjustRightInd w:val="0"/>
        <w:spacing w:after="0" w:line="240" w:lineRule="auto"/>
        <w:rPr>
          <w:rFonts w:ascii="Tahoma" w:hAnsi="Tahoma" w:cs="Tahoma"/>
          <w:color w:val="000000"/>
          <w:sz w:val="20"/>
          <w:szCs w:val="20"/>
          <w:lang w:eastAsia="nl-BE"/>
        </w:rPr>
      </w:pPr>
    </w:p>
    <w:p w:rsidRPr="00112289" w:rsidR="00E709BB" w:rsidP="004872C1" w:rsidRDefault="00E709BB" w14:paraId="03218F3D" w14:textId="77777777">
      <w:pPr>
        <w:autoSpaceDE w:val="0"/>
        <w:autoSpaceDN w:val="0"/>
        <w:spacing w:line="240" w:lineRule="auto"/>
        <w:jc w:val="both"/>
        <w:rPr>
          <w:rFonts w:cs="Arial"/>
          <w:sz w:val="20"/>
          <w:lang w:val="nl-NL" w:eastAsia="nl-NL"/>
        </w:rPr>
      </w:pPr>
      <w:r w:rsidRPr="00112289">
        <w:rPr>
          <w:rFonts w:cs="Arial"/>
          <w:sz w:val="20"/>
          <w:lang w:val="nl-NL" w:eastAsia="nl-NL"/>
        </w:rPr>
        <w:t>Sluit bij eventuele evacuatie de betreffende ruimte ramen en deuren. Evacueer steeds naar het eerstvolgende veilige compartiment achter de dichtst bijzijnde branddeuren.</w:t>
      </w:r>
    </w:p>
    <w:p w:rsidRPr="00112289" w:rsidR="00E709BB" w:rsidP="004872C1" w:rsidRDefault="00E709BB" w14:paraId="3980CBFC" w14:textId="77777777">
      <w:pPr>
        <w:autoSpaceDE w:val="0"/>
        <w:autoSpaceDN w:val="0"/>
        <w:spacing w:line="240" w:lineRule="auto"/>
        <w:jc w:val="both"/>
        <w:rPr>
          <w:rFonts w:cs="Arial"/>
          <w:sz w:val="20"/>
          <w:lang w:val="nl-NL" w:eastAsia="nl-NL"/>
        </w:rPr>
      </w:pPr>
      <w:r w:rsidRPr="00112289">
        <w:rPr>
          <w:rFonts w:cs="Arial"/>
          <w:sz w:val="20"/>
          <w:lang w:val="nl-NL" w:eastAsia="nl-NL"/>
        </w:rPr>
        <w:t>Brandwerende deuren te herkennen aan labels in de zijkant van de deur.</w:t>
      </w:r>
    </w:p>
    <w:p w:rsidRPr="00112289" w:rsidR="00E709BB" w:rsidP="004872C1" w:rsidRDefault="00E709BB" w14:paraId="1D1E5E90" w14:textId="0125DE83">
      <w:pPr>
        <w:autoSpaceDE w:val="0"/>
        <w:autoSpaceDN w:val="0"/>
        <w:spacing w:line="240" w:lineRule="auto"/>
        <w:jc w:val="both"/>
        <w:rPr>
          <w:rFonts w:cs="Arial"/>
          <w:sz w:val="20"/>
          <w:lang w:val="nl-NL" w:eastAsia="nl-NL"/>
        </w:rPr>
      </w:pPr>
      <w:r w:rsidRPr="00112289">
        <w:rPr>
          <w:rFonts w:cs="Arial"/>
          <w:sz w:val="20"/>
          <w:lang w:val="nl-NL" w:eastAsia="nl-NL"/>
        </w:rPr>
        <w:t xml:space="preserve">Wacht op de komst van de tweede interventieploeg (TIP) en de brandweer om hen op de hoogte te brengen wat er gebeurd is. Help eventueel patiënten indien dit gevraagd wordt door de afdelingsverantwoordelijke. Stel de mensen steeds </w:t>
      </w:r>
      <w:r w:rsidR="002C5EAC">
        <w:rPr>
          <w:rFonts w:cs="Arial"/>
          <w:sz w:val="20"/>
          <w:lang w:val="nl-NL" w:eastAsia="nl-NL"/>
        </w:rPr>
        <w:t xml:space="preserve">gerust en begeleid hen wanneer </w:t>
      </w:r>
      <w:r w:rsidRPr="00112289">
        <w:rPr>
          <w:rFonts w:cs="Arial"/>
          <w:sz w:val="20"/>
          <w:lang w:val="nl-NL" w:eastAsia="nl-NL"/>
        </w:rPr>
        <w:t>nodig.</w:t>
      </w:r>
    </w:p>
    <w:p w:rsidRPr="00112289" w:rsidR="00E709BB" w:rsidP="004872C1" w:rsidRDefault="00E709BB" w14:paraId="7B29A4BA" w14:textId="2EA09D3F">
      <w:pPr>
        <w:autoSpaceDE w:val="0"/>
        <w:autoSpaceDN w:val="0"/>
        <w:spacing w:line="240" w:lineRule="auto"/>
        <w:jc w:val="both"/>
        <w:rPr>
          <w:rFonts w:cs="Arial"/>
          <w:sz w:val="20"/>
          <w:lang w:val="nl-NL" w:eastAsia="nl-NL"/>
        </w:rPr>
      </w:pPr>
      <w:r w:rsidRPr="00112289">
        <w:rPr>
          <w:rFonts w:cs="Arial"/>
          <w:sz w:val="20"/>
          <w:lang w:val="nl-NL" w:eastAsia="nl-NL"/>
        </w:rPr>
        <w:t>Sluit nooit zelf medische gassen af op eigen initiatief en zonder enig overleg. Verwittig steeds de projectleider indien dit toch noodzakelijk zou zijn. Enkel de technische dienst of TIP mogen de medische gassen afsluiten.</w:t>
      </w:r>
    </w:p>
    <w:p w:rsidRPr="00112289" w:rsidR="00E709BB" w:rsidP="004872C1" w:rsidRDefault="00E709BB" w14:paraId="57E62479" w14:textId="77777777">
      <w:pPr>
        <w:autoSpaceDE w:val="0"/>
        <w:autoSpaceDN w:val="0"/>
        <w:spacing w:line="240" w:lineRule="auto"/>
        <w:jc w:val="both"/>
        <w:rPr>
          <w:rFonts w:cs="Arial"/>
          <w:sz w:val="20"/>
          <w:lang w:val="nl-NL" w:eastAsia="nl-NL"/>
        </w:rPr>
      </w:pPr>
      <w:r w:rsidRPr="00112289">
        <w:rPr>
          <w:rFonts w:cs="Arial"/>
          <w:sz w:val="20"/>
          <w:lang w:val="nl-NL" w:eastAsia="nl-NL"/>
        </w:rPr>
        <w:t>Verder beschikt GZA over een intern noodplan dat op elk ogenblik geactiveerd kan worden. In het kader van een eventuele activatie van het noodplan wordt er steeds gevraagd om volledige medewerking te verlenen aan de GZA-medewerkers indien deze het vragen tijdens een noodsituatie.</w:t>
      </w:r>
    </w:p>
    <w:p w:rsidRPr="00112289" w:rsidR="00E709BB" w:rsidP="004872C1" w:rsidRDefault="00E709BB" w14:paraId="33120B3A" w14:textId="77777777">
      <w:pPr>
        <w:autoSpaceDE w:val="0"/>
        <w:autoSpaceDN w:val="0"/>
        <w:spacing w:line="240" w:lineRule="auto"/>
        <w:jc w:val="both"/>
        <w:rPr>
          <w:rFonts w:cs="Arial"/>
          <w:sz w:val="20"/>
          <w:lang w:val="nl-NL" w:eastAsia="nl-NL"/>
        </w:rPr>
      </w:pPr>
      <w:r w:rsidRPr="00112289">
        <w:rPr>
          <w:rFonts w:cs="Arial"/>
          <w:sz w:val="20"/>
          <w:lang w:val="nl-NL" w:eastAsia="nl-NL"/>
        </w:rPr>
        <w:t>Dit noodplan treedt niet alleen in werking bij brand, maar kan ook voorkomen bij een langdurige onderbreking van elektriciteit of water, een besmettelijke ziekte,... Kortom alle gebeurtenissen die een ernstig gevolg kunnen hebben op de goede werking van het ziekenhuis.</w:t>
      </w:r>
    </w:p>
    <w:p w:rsidR="00E709BB" w:rsidP="00253897" w:rsidRDefault="00E709BB" w14:paraId="204A086E" w14:textId="03FDECBC">
      <w:pPr>
        <w:autoSpaceDE w:val="0"/>
        <w:autoSpaceDN w:val="0"/>
        <w:spacing w:line="240" w:lineRule="auto"/>
        <w:jc w:val="both"/>
        <w:rPr>
          <w:rFonts w:cs="Arial"/>
          <w:sz w:val="20"/>
          <w:lang w:val="nl-NL" w:eastAsia="nl-NL"/>
        </w:rPr>
      </w:pPr>
      <w:r w:rsidRPr="00BA0786">
        <w:rPr>
          <w:rFonts w:cs="Arial"/>
          <w:sz w:val="20"/>
          <w:lang w:val="nl-NL" w:eastAsia="nl-NL"/>
        </w:rPr>
        <w:t>De poeder</w:t>
      </w:r>
      <w:r>
        <w:rPr>
          <w:rFonts w:cs="Arial"/>
          <w:sz w:val="20"/>
          <w:lang w:val="nl-NL" w:eastAsia="nl-NL"/>
        </w:rPr>
        <w:t xml:space="preserve"> en/of schuim</w:t>
      </w:r>
      <w:r w:rsidRPr="00BA0786">
        <w:rPr>
          <w:rFonts w:cs="Arial"/>
          <w:sz w:val="20"/>
          <w:lang w:val="nl-NL" w:eastAsia="nl-NL"/>
        </w:rPr>
        <w:t>blussers zijn opgesteld in de gangen en grote lokalen. CO</w:t>
      </w:r>
      <w:r w:rsidRPr="00BA0786">
        <w:rPr>
          <w:rFonts w:cs="Arial"/>
          <w:sz w:val="20"/>
          <w:vertAlign w:val="subscript"/>
          <w:lang w:val="nl-NL" w:eastAsia="nl-NL"/>
        </w:rPr>
        <w:t>2</w:t>
      </w:r>
      <w:r w:rsidRPr="00BA0786">
        <w:rPr>
          <w:rFonts w:cs="Arial"/>
          <w:sz w:val="20"/>
          <w:lang w:val="nl-NL" w:eastAsia="nl-NL"/>
        </w:rPr>
        <w:t xml:space="preserve"> zijn aanwezig in laboratoria, werkplaatsen en lokalen met elektronische apparatuur. Lees vooraf de gebruiksaanwijzing, zodat men in geval van nood gepast kan ingrijpen.</w:t>
      </w:r>
      <w:r w:rsidR="00253897">
        <w:rPr>
          <w:rFonts w:cs="Arial"/>
          <w:sz w:val="20"/>
          <w:lang w:val="nl-NL" w:eastAsia="nl-NL"/>
        </w:rPr>
        <w:t xml:space="preserve"> </w:t>
      </w:r>
    </w:p>
    <w:p w:rsidRPr="00E3716C" w:rsidR="00253897" w:rsidP="00E709BB" w:rsidRDefault="00253897" w14:paraId="3F6F9268" w14:textId="77777777">
      <w:pPr>
        <w:autoSpaceDE w:val="0"/>
        <w:autoSpaceDN w:val="0"/>
        <w:spacing w:line="240" w:lineRule="auto"/>
        <w:jc w:val="both"/>
        <w:rPr>
          <w:rFonts w:cs="Arial"/>
          <w:b/>
          <w:sz w:val="20"/>
          <w:lang w:val="nl-NL" w:eastAsia="nl-NL"/>
        </w:rPr>
      </w:pPr>
    </w:p>
    <w:p w:rsidRPr="00E3716C" w:rsidR="00E709BB" w:rsidP="008A0EEE" w:rsidRDefault="00E709BB" w14:paraId="1BEFEAD4" w14:textId="0BBAA0B6">
      <w:pPr>
        <w:pStyle w:val="Lijstalinea"/>
        <w:numPr>
          <w:ilvl w:val="2"/>
          <w:numId w:val="22"/>
        </w:numPr>
        <w:autoSpaceDE w:val="0"/>
        <w:autoSpaceDN w:val="0"/>
        <w:spacing w:line="240" w:lineRule="auto"/>
        <w:jc w:val="both"/>
        <w:rPr>
          <w:rFonts w:cs="Arial"/>
          <w:b/>
          <w:sz w:val="20"/>
          <w:lang w:val="nl-NL" w:eastAsia="nl-NL"/>
        </w:rPr>
      </w:pPr>
      <w:r w:rsidRPr="00E3716C">
        <w:rPr>
          <w:rFonts w:cs="Arial"/>
          <w:b/>
          <w:sz w:val="20"/>
          <w:lang w:val="nl-NL" w:eastAsia="nl-NL"/>
        </w:rPr>
        <w:t>Brandcompartimenteringsmuren</w:t>
      </w:r>
    </w:p>
    <w:p w:rsidR="00E709BB" w:rsidP="004872C1" w:rsidRDefault="00E709BB" w14:paraId="5E1084C1" w14:textId="77777777">
      <w:pPr>
        <w:autoSpaceDE w:val="0"/>
        <w:autoSpaceDN w:val="0"/>
        <w:spacing w:line="240" w:lineRule="auto"/>
        <w:jc w:val="both"/>
        <w:rPr>
          <w:rFonts w:cs="Arial"/>
          <w:sz w:val="20"/>
          <w:lang w:val="nl-NL" w:eastAsia="nl-NL"/>
        </w:rPr>
      </w:pPr>
      <w:r>
        <w:rPr>
          <w:rFonts w:cs="Arial"/>
          <w:sz w:val="20"/>
          <w:lang w:val="nl-NL" w:eastAsia="nl-NL"/>
        </w:rPr>
        <w:t xml:space="preserve">Indien men gaten dient te maken in de brandcompartimenteringsmuren, dan dient men de nodige maatregelen te nemen om deze gaten te dichten met correct materiaal zodat de compartimentering terug hersteld is. </w:t>
      </w:r>
    </w:p>
    <w:p w:rsidR="00E709BB" w:rsidP="004872C1" w:rsidRDefault="00E709BB" w14:paraId="3AC1D3BA" w14:textId="72A47184">
      <w:pPr>
        <w:autoSpaceDE w:val="0"/>
        <w:autoSpaceDN w:val="0"/>
        <w:spacing w:line="240" w:lineRule="auto"/>
        <w:jc w:val="both"/>
        <w:rPr>
          <w:rFonts w:cs="Arial"/>
          <w:sz w:val="20"/>
          <w:lang w:val="nl-NL" w:eastAsia="nl-NL"/>
        </w:rPr>
      </w:pPr>
      <w:r>
        <w:rPr>
          <w:rFonts w:cs="Arial"/>
          <w:sz w:val="20"/>
          <w:lang w:val="nl-NL" w:eastAsia="nl-NL"/>
        </w:rPr>
        <w:t xml:space="preserve">Gebruik hiervoor de WTCB richtlijn </w:t>
      </w:r>
      <w:r w:rsidRPr="00533976">
        <w:rPr>
          <w:rFonts w:cs="Arial"/>
          <w:sz w:val="20"/>
          <w:lang w:val="nl-NL" w:eastAsia="nl-NL"/>
        </w:rPr>
        <w:t>TV 254 - Brandveilig afdichten van doorvoeringen in brandwerende wanden.</w:t>
      </w:r>
    </w:p>
    <w:p w:rsidRPr="00BA0786" w:rsidR="00D8614F" w:rsidP="004872C1" w:rsidRDefault="00D8614F" w14:paraId="29A3C9D8" w14:textId="77777777">
      <w:pPr>
        <w:autoSpaceDE w:val="0"/>
        <w:autoSpaceDN w:val="0"/>
        <w:spacing w:line="240" w:lineRule="auto"/>
        <w:jc w:val="both"/>
        <w:rPr>
          <w:rFonts w:cs="Arial"/>
          <w:sz w:val="20"/>
          <w:lang w:val="nl-NL" w:eastAsia="nl-NL"/>
        </w:rPr>
      </w:pPr>
    </w:p>
    <w:p w:rsidRPr="00F6439A" w:rsidR="00E709BB" w:rsidP="008A0EEE" w:rsidRDefault="00E709BB" w14:paraId="2DE2FBD7" w14:textId="6A0DEAA9">
      <w:pPr>
        <w:pStyle w:val="Kop2"/>
        <w:numPr>
          <w:ilvl w:val="1"/>
          <w:numId w:val="22"/>
        </w:numPr>
        <w:rPr>
          <w:lang w:val="nl-NL" w:eastAsia="nl-NL"/>
        </w:rPr>
      </w:pPr>
      <w:bookmarkStart w:name="_Toc66253934" w:id="40"/>
      <w:r w:rsidRPr="00F6439A">
        <w:rPr>
          <w:lang w:val="nl-NL" w:eastAsia="nl-NL"/>
        </w:rPr>
        <w:t>Evacuatie</w:t>
      </w:r>
      <w:bookmarkEnd w:id="40"/>
    </w:p>
    <w:p w:rsidRPr="00BA0786" w:rsidR="00E709BB" w:rsidP="00E709BB" w:rsidRDefault="00E709BB" w14:paraId="77E4431D" w14:textId="1F7FA20E">
      <w:pPr>
        <w:autoSpaceDE w:val="0"/>
        <w:autoSpaceDN w:val="0"/>
        <w:spacing w:line="240" w:lineRule="auto"/>
        <w:jc w:val="both"/>
        <w:rPr>
          <w:rFonts w:cs="Arial"/>
          <w:sz w:val="20"/>
          <w:lang w:val="nl-NL" w:eastAsia="nl-NL"/>
        </w:rPr>
      </w:pPr>
      <w:r w:rsidRPr="00BA0786">
        <w:rPr>
          <w:rFonts w:cs="Arial"/>
          <w:sz w:val="20"/>
          <w:lang w:val="nl-NL" w:eastAsia="nl-NL"/>
        </w:rPr>
        <w:t>De evacuatiewegen worden aangegeven me</w:t>
      </w:r>
      <w:r w:rsidR="00E3716C">
        <w:rPr>
          <w:rFonts w:cs="Arial"/>
          <w:sz w:val="20"/>
          <w:lang w:val="nl-NL" w:eastAsia="nl-NL"/>
        </w:rPr>
        <w:t xml:space="preserve">t </w:t>
      </w:r>
      <w:r w:rsidR="00117EF4">
        <w:rPr>
          <w:rFonts w:cs="Arial"/>
          <w:sz w:val="20"/>
          <w:lang w:val="nl-NL" w:eastAsia="nl-NL"/>
        </w:rPr>
        <w:t>pictogrammen</w:t>
      </w:r>
      <w:r w:rsidRPr="00BA0786">
        <w:rPr>
          <w:rFonts w:cs="Arial"/>
          <w:sz w:val="20"/>
          <w:lang w:val="nl-NL" w:eastAsia="nl-NL"/>
        </w:rPr>
        <w:t>. De evacuatie door de externe ondernemer mag de evacuatie van patiënten op ge</w:t>
      </w:r>
      <w:r>
        <w:rPr>
          <w:rFonts w:cs="Arial"/>
          <w:sz w:val="20"/>
          <w:lang w:val="nl-NL" w:eastAsia="nl-NL"/>
        </w:rPr>
        <w:t>en enkele</w:t>
      </w:r>
      <w:r w:rsidRPr="00BA0786">
        <w:rPr>
          <w:rFonts w:cs="Arial"/>
          <w:sz w:val="20"/>
          <w:lang w:val="nl-NL" w:eastAsia="nl-NL"/>
        </w:rPr>
        <w:t xml:space="preserve"> wijze hinderen.</w:t>
      </w:r>
    </w:p>
    <w:p w:rsidRPr="00F6439A" w:rsidR="00E709BB" w:rsidP="008A0EEE" w:rsidRDefault="00E709BB" w14:paraId="547B8899" w14:textId="4FE6FA99">
      <w:pPr>
        <w:pStyle w:val="Kop2"/>
        <w:numPr>
          <w:ilvl w:val="1"/>
          <w:numId w:val="22"/>
        </w:numPr>
        <w:rPr>
          <w:lang w:val="nl-NL" w:eastAsia="nl-NL"/>
        </w:rPr>
      </w:pPr>
      <w:bookmarkStart w:name="_Toc66253935" w:id="41"/>
      <w:r w:rsidRPr="00F6439A">
        <w:rPr>
          <w:lang w:val="nl-NL" w:eastAsia="nl-NL"/>
        </w:rPr>
        <w:t>Melding technisch probleem</w:t>
      </w:r>
      <w:bookmarkEnd w:id="41"/>
    </w:p>
    <w:p w:rsidRPr="00BA0786" w:rsidR="00E709BB" w:rsidP="00E709BB" w:rsidRDefault="00E709BB" w14:paraId="22342A1A" w14:textId="2A63F509">
      <w:pPr>
        <w:autoSpaceDE w:val="0"/>
        <w:autoSpaceDN w:val="0"/>
        <w:spacing w:line="240" w:lineRule="auto"/>
        <w:jc w:val="both"/>
        <w:rPr>
          <w:rFonts w:cs="Arial"/>
          <w:sz w:val="20"/>
          <w:lang w:val="nl-NL" w:eastAsia="nl-NL"/>
        </w:rPr>
      </w:pPr>
      <w:r w:rsidRPr="00BA0786">
        <w:rPr>
          <w:rFonts w:cs="Arial"/>
          <w:sz w:val="20"/>
          <w:lang w:val="nl-NL" w:eastAsia="nl-NL"/>
        </w:rPr>
        <w:t xml:space="preserve">Bij vaststelling probleem neemt de externe ondernemer contact op met de aangestelde verantwoordelijke </w:t>
      </w:r>
      <w:r w:rsidR="00D3569C">
        <w:rPr>
          <w:rFonts w:cs="Arial"/>
          <w:sz w:val="20"/>
          <w:lang w:val="nl-NL" w:eastAsia="nl-NL"/>
        </w:rPr>
        <w:t>projectleider</w:t>
      </w:r>
      <w:r w:rsidRPr="00BA0786">
        <w:rPr>
          <w:rFonts w:cs="Arial"/>
          <w:sz w:val="20"/>
          <w:lang w:val="nl-NL" w:eastAsia="nl-NL"/>
        </w:rPr>
        <w:t>. Indien contact onmogelijk, bel nummer 11 (algemene centrale) vanop een binnentelefoontoestel.</w:t>
      </w:r>
    </w:p>
    <w:p w:rsidR="00E709BB" w:rsidP="00E709BB" w:rsidRDefault="00E709BB" w14:paraId="463FFD17" w14:textId="20AA475C">
      <w:pPr>
        <w:autoSpaceDE w:val="0"/>
        <w:autoSpaceDN w:val="0"/>
        <w:spacing w:line="240" w:lineRule="auto"/>
        <w:jc w:val="both"/>
        <w:rPr>
          <w:rFonts w:cs="Arial"/>
          <w:b/>
          <w:bCs/>
          <w:sz w:val="20"/>
          <w:lang w:val="nl-NL" w:eastAsia="nl-NL"/>
        </w:rPr>
      </w:pPr>
      <w:r w:rsidRPr="00BA0786">
        <w:rPr>
          <w:rFonts w:cs="Arial"/>
          <w:b/>
          <w:bCs/>
          <w:sz w:val="20"/>
          <w:lang w:val="nl-NL" w:eastAsia="nl-NL"/>
        </w:rPr>
        <w:t xml:space="preserve">In geval van </w:t>
      </w:r>
      <w:r w:rsidRPr="00BA0786">
        <w:rPr>
          <w:rFonts w:cs="Arial"/>
          <w:b/>
          <w:bCs/>
          <w:color w:val="FF0000"/>
          <w:sz w:val="20"/>
          <w:lang w:val="nl-NL" w:eastAsia="nl-NL"/>
        </w:rPr>
        <w:t>NOOD</w:t>
      </w:r>
      <w:r w:rsidRPr="00BA0786">
        <w:rPr>
          <w:rFonts w:cs="Arial"/>
          <w:b/>
          <w:bCs/>
          <w:sz w:val="20"/>
          <w:lang w:val="nl-NL" w:eastAsia="nl-NL"/>
        </w:rPr>
        <w:t xml:space="preserve"> neemt men contact via </w:t>
      </w:r>
      <w:r w:rsidRPr="00BA0786">
        <w:rPr>
          <w:rFonts w:cs="Arial"/>
          <w:color w:val="FF0000"/>
          <w:sz w:val="28"/>
          <w:szCs w:val="28"/>
          <w:lang w:val="nl-NL" w:eastAsia="nl-NL"/>
        </w:rPr>
        <w:sym w:font="Wingdings" w:char="F028"/>
      </w:r>
      <w:r w:rsidRPr="00BA0786">
        <w:rPr>
          <w:rFonts w:cs="Arial"/>
          <w:b/>
          <w:bCs/>
          <w:color w:val="FF0000"/>
          <w:sz w:val="20"/>
          <w:lang w:val="nl-NL" w:eastAsia="nl-NL"/>
        </w:rPr>
        <w:t xml:space="preserve"> </w:t>
      </w:r>
      <w:r w:rsidRPr="00BA0786">
        <w:rPr>
          <w:rFonts w:cs="Arial"/>
          <w:b/>
          <w:bCs/>
          <w:color w:val="FF0000"/>
          <w:sz w:val="28"/>
          <w:szCs w:val="28"/>
          <w:lang w:val="nl-NL" w:eastAsia="nl-NL"/>
        </w:rPr>
        <w:t>99</w:t>
      </w:r>
      <w:r w:rsidR="00373A26">
        <w:rPr>
          <w:rFonts w:cs="Arial"/>
          <w:b/>
          <w:bCs/>
          <w:color w:val="FF0000"/>
          <w:sz w:val="28"/>
          <w:szCs w:val="28"/>
          <w:lang w:val="nl-NL" w:eastAsia="nl-NL"/>
        </w:rPr>
        <w:t xml:space="preserve">  </w:t>
      </w:r>
      <w:r w:rsidRPr="00373A26" w:rsidR="00373A26">
        <w:rPr>
          <w:rFonts w:cs="Arial"/>
          <w:b/>
          <w:bCs/>
          <w:sz w:val="20"/>
          <w:lang w:val="nl-NL" w:eastAsia="nl-NL"/>
        </w:rPr>
        <w:t>(interne dect) of via gsm:</w:t>
      </w:r>
      <w:r w:rsidRPr="00BA0786">
        <w:rPr>
          <w:rFonts w:cs="Arial"/>
          <w:b/>
          <w:bCs/>
          <w:sz w:val="20"/>
          <w:lang w:val="nl-NL" w:eastAsia="nl-NL"/>
        </w:rPr>
        <w:t xml:space="preserve">. </w:t>
      </w:r>
    </w:p>
    <w:p w:rsidRPr="00876B87" w:rsidR="00E709BB" w:rsidP="00876B87" w:rsidRDefault="00E709BB" w14:paraId="1FDD2670" w14:textId="10CEDE6C">
      <w:pPr>
        <w:pStyle w:val="Lijstalinea"/>
        <w:numPr>
          <w:ilvl w:val="0"/>
          <w:numId w:val="14"/>
        </w:numPr>
        <w:autoSpaceDE w:val="0"/>
        <w:autoSpaceDN w:val="0"/>
        <w:spacing w:after="0" w:line="240" w:lineRule="auto"/>
        <w:ind w:left="851"/>
        <w:jc w:val="both"/>
        <w:rPr>
          <w:rFonts w:cs="Arial"/>
          <w:sz w:val="20"/>
          <w:lang w:val="nl-NL" w:eastAsia="nl-NL"/>
        </w:rPr>
      </w:pPr>
      <w:r w:rsidRPr="00876B87">
        <w:rPr>
          <w:rFonts w:cs="Arial"/>
          <w:sz w:val="20"/>
          <w:lang w:val="nl-NL" w:eastAsia="nl-NL"/>
        </w:rPr>
        <w:t xml:space="preserve">campus Sint-Augustinus </w:t>
      </w:r>
      <w:r w:rsidRPr="00876B87">
        <w:rPr>
          <w:rFonts w:cs="Arial"/>
          <w:sz w:val="20"/>
          <w:lang w:val="nl-NL" w:eastAsia="nl-NL"/>
        </w:rPr>
        <w:tab/>
        <w:t>03/443 39 00</w:t>
      </w:r>
    </w:p>
    <w:p w:rsidRPr="001E36FD" w:rsidR="00E709BB" w:rsidP="00876B87" w:rsidRDefault="00E709BB" w14:paraId="02184A51" w14:textId="76FC2E56">
      <w:pPr>
        <w:pStyle w:val="Lijstalinea"/>
        <w:numPr>
          <w:ilvl w:val="0"/>
          <w:numId w:val="14"/>
        </w:numPr>
        <w:autoSpaceDE w:val="0"/>
        <w:autoSpaceDN w:val="0"/>
        <w:spacing w:after="0" w:line="240" w:lineRule="auto"/>
        <w:ind w:left="851"/>
        <w:jc w:val="both"/>
        <w:rPr>
          <w:rFonts w:cs="Arial"/>
          <w:sz w:val="20"/>
          <w:lang w:val="nl-NL" w:eastAsia="nl-NL"/>
        </w:rPr>
      </w:pPr>
      <w:r w:rsidRPr="001E36FD">
        <w:rPr>
          <w:rFonts w:cs="Arial"/>
          <w:sz w:val="20"/>
          <w:lang w:val="nl-NL" w:eastAsia="nl-NL"/>
        </w:rPr>
        <w:t>campus</w:t>
      </w:r>
      <w:r w:rsidRPr="001E36FD" w:rsidR="002C5EAC">
        <w:rPr>
          <w:rFonts w:cs="Arial"/>
          <w:sz w:val="20"/>
          <w:lang w:val="nl-NL" w:eastAsia="nl-NL"/>
        </w:rPr>
        <w:t xml:space="preserve"> Sint-Vincentius  </w:t>
      </w:r>
      <w:r w:rsidRPr="001E36FD" w:rsidR="002C5EAC">
        <w:rPr>
          <w:rFonts w:cs="Arial"/>
          <w:sz w:val="20"/>
          <w:lang w:val="nl-NL" w:eastAsia="nl-NL"/>
        </w:rPr>
        <w:tab/>
        <w:t>03/285 20 00</w:t>
      </w:r>
    </w:p>
    <w:p w:rsidRPr="001E36FD" w:rsidR="00E709BB" w:rsidP="00876B87" w:rsidRDefault="00E709BB" w14:paraId="78E7BEAB" w14:textId="25855D9D">
      <w:pPr>
        <w:pStyle w:val="Lijstalinea"/>
        <w:numPr>
          <w:ilvl w:val="0"/>
          <w:numId w:val="14"/>
        </w:numPr>
        <w:autoSpaceDE w:val="0"/>
        <w:autoSpaceDN w:val="0"/>
        <w:spacing w:after="0" w:line="240" w:lineRule="auto"/>
        <w:ind w:left="851"/>
        <w:jc w:val="both"/>
        <w:rPr>
          <w:rFonts w:cs="Arial"/>
          <w:sz w:val="20"/>
          <w:lang w:val="nl-NL" w:eastAsia="nl-NL"/>
        </w:rPr>
      </w:pPr>
      <w:r w:rsidRPr="001E36FD">
        <w:rPr>
          <w:rFonts w:cs="Arial"/>
          <w:sz w:val="20"/>
          <w:lang w:val="nl-NL" w:eastAsia="nl-NL"/>
        </w:rPr>
        <w:t>camp</w:t>
      </w:r>
      <w:r w:rsidRPr="001E36FD" w:rsidR="00373A26">
        <w:rPr>
          <w:rFonts w:cs="Arial"/>
          <w:sz w:val="20"/>
          <w:lang w:val="nl-NL" w:eastAsia="nl-NL"/>
        </w:rPr>
        <w:t xml:space="preserve">us Sint-Jozef </w:t>
      </w:r>
      <w:r w:rsidRPr="001E36FD" w:rsidR="00373A26">
        <w:rPr>
          <w:rFonts w:cs="Arial"/>
          <w:sz w:val="20"/>
          <w:lang w:val="nl-NL" w:eastAsia="nl-NL"/>
        </w:rPr>
        <w:tab/>
      </w:r>
      <w:r w:rsidRPr="001E36FD" w:rsidR="00373A26">
        <w:rPr>
          <w:rFonts w:cs="Arial"/>
          <w:sz w:val="20"/>
          <w:lang w:val="nl-NL" w:eastAsia="nl-NL"/>
        </w:rPr>
        <w:tab/>
        <w:t>03/444 13 10</w:t>
      </w:r>
    </w:p>
    <w:p w:rsidRPr="001E36FD" w:rsidR="00373A26" w:rsidP="00876B87" w:rsidRDefault="00373A26" w14:paraId="620E7F5E" w14:textId="6210984B">
      <w:pPr>
        <w:pStyle w:val="Lijstalinea"/>
        <w:numPr>
          <w:ilvl w:val="0"/>
          <w:numId w:val="14"/>
        </w:numPr>
        <w:autoSpaceDE w:val="0"/>
        <w:autoSpaceDN w:val="0"/>
        <w:spacing w:after="0" w:line="240" w:lineRule="auto"/>
        <w:ind w:left="851"/>
        <w:jc w:val="both"/>
        <w:rPr>
          <w:rFonts w:cs="Arial"/>
          <w:sz w:val="20"/>
          <w:lang w:val="nl-NL" w:eastAsia="nl-NL"/>
        </w:rPr>
      </w:pPr>
      <w:r w:rsidRPr="001E36FD">
        <w:rPr>
          <w:rFonts w:cs="Arial"/>
          <w:sz w:val="20"/>
          <w:lang w:val="nl-NL" w:eastAsia="nl-NL"/>
        </w:rPr>
        <w:t>Terbeke</w:t>
      </w:r>
      <w:r w:rsidRPr="001E36FD">
        <w:rPr>
          <w:rFonts w:cs="Arial"/>
          <w:sz w:val="20"/>
          <w:lang w:val="nl-NL" w:eastAsia="nl-NL"/>
        </w:rPr>
        <w:tab/>
      </w:r>
      <w:r w:rsidRPr="001E36FD">
        <w:rPr>
          <w:rFonts w:cs="Arial"/>
          <w:sz w:val="20"/>
          <w:lang w:val="nl-NL" w:eastAsia="nl-NL"/>
        </w:rPr>
        <w:tab/>
      </w:r>
      <w:r w:rsidRPr="001E36FD">
        <w:rPr>
          <w:rFonts w:cs="Arial"/>
          <w:sz w:val="20"/>
          <w:lang w:val="nl-NL" w:eastAsia="nl-NL"/>
        </w:rPr>
        <w:tab/>
        <w:t>112</w:t>
      </w:r>
    </w:p>
    <w:p w:rsidRPr="001E36FD" w:rsidR="00373A26" w:rsidP="00876B87" w:rsidRDefault="00373A26" w14:paraId="3F5CE51E" w14:textId="337649EC">
      <w:pPr>
        <w:pStyle w:val="Lijstalinea"/>
        <w:numPr>
          <w:ilvl w:val="0"/>
          <w:numId w:val="14"/>
        </w:numPr>
        <w:autoSpaceDE w:val="0"/>
        <w:autoSpaceDN w:val="0"/>
        <w:spacing w:after="0" w:line="240" w:lineRule="auto"/>
        <w:ind w:left="851"/>
        <w:jc w:val="both"/>
        <w:rPr>
          <w:rFonts w:cs="Arial"/>
          <w:sz w:val="20"/>
          <w:lang w:val="nl-NL" w:eastAsia="nl-NL"/>
        </w:rPr>
      </w:pPr>
      <w:r w:rsidRPr="001E36FD">
        <w:rPr>
          <w:rFonts w:cs="Arial"/>
          <w:sz w:val="20"/>
          <w:lang w:val="nl-NL" w:eastAsia="nl-NL"/>
        </w:rPr>
        <w:t>Hof Ter Schelde</w:t>
      </w:r>
      <w:r w:rsidRPr="001E36FD">
        <w:rPr>
          <w:rFonts w:cs="Arial"/>
          <w:sz w:val="20"/>
          <w:lang w:val="nl-NL" w:eastAsia="nl-NL"/>
        </w:rPr>
        <w:tab/>
      </w:r>
      <w:r w:rsidRPr="001E36FD">
        <w:rPr>
          <w:rFonts w:cs="Arial"/>
          <w:sz w:val="20"/>
          <w:lang w:val="nl-NL" w:eastAsia="nl-NL"/>
        </w:rPr>
        <w:tab/>
        <w:t>112</w:t>
      </w:r>
    </w:p>
    <w:p w:rsidRPr="001E36FD" w:rsidR="00373A26" w:rsidP="00876B87" w:rsidRDefault="00373A26" w14:paraId="39B44D38" w14:textId="1369E744">
      <w:pPr>
        <w:pStyle w:val="Lijstalinea"/>
        <w:numPr>
          <w:ilvl w:val="0"/>
          <w:numId w:val="14"/>
        </w:numPr>
        <w:autoSpaceDE w:val="0"/>
        <w:autoSpaceDN w:val="0"/>
        <w:spacing w:after="0" w:line="240" w:lineRule="auto"/>
        <w:ind w:left="851"/>
        <w:jc w:val="both"/>
        <w:rPr>
          <w:rFonts w:cs="Arial"/>
          <w:sz w:val="20"/>
          <w:lang w:val="nl-NL" w:eastAsia="nl-NL"/>
        </w:rPr>
      </w:pPr>
      <w:r w:rsidRPr="001E36FD">
        <w:rPr>
          <w:rFonts w:cs="Arial"/>
          <w:sz w:val="20"/>
          <w:lang w:val="nl-NL" w:eastAsia="nl-NL"/>
        </w:rPr>
        <w:t>kinderopvang</w:t>
      </w:r>
      <w:r w:rsidRPr="001E36FD">
        <w:rPr>
          <w:rFonts w:cs="Arial"/>
          <w:sz w:val="20"/>
          <w:lang w:val="nl-NL" w:eastAsia="nl-NL"/>
        </w:rPr>
        <w:tab/>
      </w:r>
      <w:r w:rsidRPr="001E36FD">
        <w:rPr>
          <w:rFonts w:cs="Arial"/>
          <w:sz w:val="20"/>
          <w:lang w:val="nl-NL" w:eastAsia="nl-NL"/>
        </w:rPr>
        <w:tab/>
      </w:r>
      <w:r w:rsidRPr="001E36FD">
        <w:rPr>
          <w:rFonts w:cs="Arial"/>
          <w:sz w:val="20"/>
          <w:lang w:val="nl-NL" w:eastAsia="nl-NL"/>
        </w:rPr>
        <w:tab/>
        <w:t>112</w:t>
      </w:r>
    </w:p>
    <w:p w:rsidR="00373A26" w:rsidP="00E709BB" w:rsidRDefault="00373A26" w14:paraId="546FC823" w14:textId="77777777">
      <w:pPr>
        <w:autoSpaceDE w:val="0"/>
        <w:autoSpaceDN w:val="0"/>
        <w:spacing w:line="240" w:lineRule="auto"/>
        <w:jc w:val="both"/>
        <w:rPr>
          <w:rFonts w:cs="Arial"/>
          <w:sz w:val="20"/>
          <w:lang w:val="nl-NL" w:eastAsia="nl-NL"/>
        </w:rPr>
      </w:pPr>
    </w:p>
    <w:p w:rsidRPr="00BA0786" w:rsidR="00E709BB" w:rsidP="00E709BB" w:rsidRDefault="00E709BB" w14:paraId="79CE35D3" w14:textId="1E9BA759">
      <w:pPr>
        <w:autoSpaceDE w:val="0"/>
        <w:autoSpaceDN w:val="0"/>
        <w:spacing w:line="240" w:lineRule="auto"/>
        <w:jc w:val="both"/>
        <w:rPr>
          <w:rFonts w:cs="Arial"/>
          <w:sz w:val="20"/>
          <w:lang w:val="nl-NL" w:eastAsia="nl-NL"/>
        </w:rPr>
      </w:pPr>
      <w:r w:rsidRPr="00BA0786">
        <w:rPr>
          <w:rFonts w:cs="Arial"/>
          <w:sz w:val="20"/>
          <w:lang w:val="nl-NL" w:eastAsia="nl-NL"/>
        </w:rPr>
        <w:t>Dit nummer enkel gebruiken bij brand, explosie, ernstig ongeval, ...</w:t>
      </w:r>
    </w:p>
    <w:p w:rsidRPr="00F6439A" w:rsidR="00E709BB" w:rsidP="008A0EEE" w:rsidRDefault="00E709BB" w14:paraId="061BD815" w14:textId="3D232655">
      <w:pPr>
        <w:pStyle w:val="Kop2"/>
        <w:numPr>
          <w:ilvl w:val="1"/>
          <w:numId w:val="22"/>
        </w:numPr>
        <w:rPr>
          <w:lang w:val="nl-NL" w:eastAsia="nl-NL"/>
        </w:rPr>
      </w:pPr>
      <w:bookmarkStart w:name="_Toc66253936" w:id="42"/>
      <w:r w:rsidRPr="00F6439A">
        <w:rPr>
          <w:lang w:val="nl-NL" w:eastAsia="nl-NL"/>
        </w:rPr>
        <w:t>Arbeidsongeval</w:t>
      </w:r>
      <w:bookmarkEnd w:id="42"/>
    </w:p>
    <w:p w:rsidR="00E709BB" w:rsidP="00E709BB" w:rsidRDefault="00E709BB" w14:paraId="753D5EBD" w14:textId="77777777">
      <w:pPr>
        <w:autoSpaceDE w:val="0"/>
        <w:autoSpaceDN w:val="0"/>
        <w:spacing w:line="240" w:lineRule="auto"/>
        <w:jc w:val="both"/>
        <w:rPr>
          <w:rFonts w:cs="Arial"/>
          <w:sz w:val="20"/>
          <w:lang w:val="nl-NL" w:eastAsia="nl-NL"/>
        </w:rPr>
      </w:pPr>
      <w:r w:rsidRPr="00BA0786">
        <w:rPr>
          <w:rFonts w:cs="Arial"/>
          <w:sz w:val="20"/>
          <w:lang w:val="nl-NL" w:eastAsia="nl-NL"/>
        </w:rPr>
        <w:t xml:space="preserve">In het kader van de preventie en de wet op het welzijn dient elk ongeval op de werkplaats steeds door de externe ondernemer gemeld te worden aan de aangestelde verantwoordelijke </w:t>
      </w:r>
      <w:r>
        <w:rPr>
          <w:rFonts w:cs="Arial"/>
          <w:sz w:val="20"/>
          <w:lang w:val="nl-NL" w:eastAsia="nl-NL"/>
        </w:rPr>
        <w:t>projectleider</w:t>
      </w:r>
      <w:r w:rsidRPr="00BA0786">
        <w:rPr>
          <w:rFonts w:cs="Arial"/>
          <w:sz w:val="20"/>
          <w:lang w:val="nl-NL" w:eastAsia="nl-NL"/>
        </w:rPr>
        <w:t>.</w:t>
      </w:r>
    </w:p>
    <w:p w:rsidRPr="00F6439A" w:rsidR="00E709BB" w:rsidP="008A0EEE" w:rsidRDefault="00E709BB" w14:paraId="180E722D" w14:textId="5845C8ED">
      <w:pPr>
        <w:pStyle w:val="Kop2"/>
        <w:numPr>
          <w:ilvl w:val="1"/>
          <w:numId w:val="22"/>
        </w:numPr>
        <w:rPr>
          <w:lang w:val="nl-NL" w:eastAsia="nl-NL"/>
        </w:rPr>
      </w:pPr>
      <w:bookmarkStart w:name="_Toc66253937" w:id="43"/>
      <w:r>
        <w:rPr>
          <w:lang w:val="nl-NL" w:eastAsia="nl-NL"/>
        </w:rPr>
        <w:t>Camerabewaking en security</w:t>
      </w:r>
      <w:bookmarkEnd w:id="43"/>
      <w:r>
        <w:rPr>
          <w:lang w:val="nl-NL" w:eastAsia="nl-NL"/>
        </w:rPr>
        <w:tab/>
      </w:r>
    </w:p>
    <w:p w:rsidR="00E709BB" w:rsidP="004872C1" w:rsidRDefault="00E709BB" w14:paraId="7D3EEE07" w14:textId="77777777">
      <w:pPr>
        <w:autoSpaceDE w:val="0"/>
        <w:autoSpaceDN w:val="0"/>
        <w:spacing w:line="240" w:lineRule="auto"/>
        <w:jc w:val="both"/>
        <w:rPr>
          <w:rFonts w:cs="Arial"/>
          <w:sz w:val="20"/>
          <w:lang w:val="nl-NL" w:eastAsia="nl-NL"/>
        </w:rPr>
      </w:pPr>
      <w:r>
        <w:rPr>
          <w:rFonts w:cs="Arial"/>
          <w:sz w:val="20"/>
          <w:lang w:val="nl-NL" w:eastAsia="nl-NL"/>
        </w:rPr>
        <w:t>Ten behoeve van de veiligheid van patiënten, bezoekers, personeel en externen is er in het ziekenhuis een camera netwerk voorzien. Deze voldoen aan de GDPR richtlijnen en mogen niet belemmerd worden in hun werking.</w:t>
      </w:r>
    </w:p>
    <w:p w:rsidRPr="00BA0786" w:rsidR="00E709BB" w:rsidP="004872C1" w:rsidRDefault="00E709BB" w14:paraId="723E7FE5" w14:textId="77777777">
      <w:pPr>
        <w:autoSpaceDE w:val="0"/>
        <w:autoSpaceDN w:val="0"/>
        <w:spacing w:line="240" w:lineRule="auto"/>
        <w:jc w:val="both"/>
        <w:rPr>
          <w:rFonts w:cs="Arial"/>
          <w:sz w:val="20"/>
          <w:lang w:val="nl-NL" w:eastAsia="nl-NL"/>
        </w:rPr>
      </w:pPr>
      <w:r>
        <w:rPr>
          <w:rFonts w:cs="Arial"/>
          <w:sz w:val="20"/>
          <w:lang w:val="nl-NL" w:eastAsia="nl-NL"/>
        </w:rPr>
        <w:t xml:space="preserve">Tevens zijn er security agenten actief in het ziekenhuis. Deze mensen zijn gemachtigd om indien de situatie het vereist de nodige preventieve maatregelen te nemen om de veiligheid te waarborgen. </w:t>
      </w:r>
    </w:p>
    <w:p w:rsidRPr="00D8614F" w:rsidR="00E709BB" w:rsidP="00E709BB" w:rsidRDefault="00E709BB" w14:paraId="62BD700C" w14:textId="77777777">
      <w:pPr>
        <w:autoSpaceDE w:val="0"/>
        <w:autoSpaceDN w:val="0"/>
        <w:spacing w:line="240" w:lineRule="auto"/>
        <w:jc w:val="both"/>
        <w:rPr>
          <w:rFonts w:cs="Arial"/>
          <w:sz w:val="8"/>
          <w:lang w:val="nl-NL" w:eastAsia="nl-NL"/>
        </w:rPr>
      </w:pPr>
    </w:p>
    <w:p w:rsidRPr="00F6439A" w:rsidR="00E709BB" w:rsidP="008A0EEE" w:rsidRDefault="00E709BB" w14:paraId="18805FF1" w14:textId="1970AE32">
      <w:pPr>
        <w:pStyle w:val="Kop1"/>
        <w:numPr>
          <w:ilvl w:val="0"/>
          <w:numId w:val="22"/>
        </w:numPr>
        <w:rPr>
          <w:lang w:val="nl-NL" w:eastAsia="nl-NL"/>
        </w:rPr>
      </w:pPr>
      <w:bookmarkStart w:name="_Toc66253938" w:id="44"/>
      <w:r w:rsidRPr="00F6439A">
        <w:rPr>
          <w:lang w:val="nl-NL" w:eastAsia="nl-NL"/>
        </w:rPr>
        <w:t>Bijzondere bepalingen</w:t>
      </w:r>
      <w:bookmarkEnd w:id="44"/>
      <w:r w:rsidRPr="00F6439A">
        <w:rPr>
          <w:lang w:val="nl-NL" w:eastAsia="nl-NL"/>
        </w:rPr>
        <w:t xml:space="preserve"> </w:t>
      </w:r>
    </w:p>
    <w:p w:rsidR="00E709BB" w:rsidP="00E709BB" w:rsidRDefault="00E709BB" w14:paraId="0FED6364" w14:textId="77777777">
      <w:pPr>
        <w:autoSpaceDE w:val="0"/>
        <w:autoSpaceDN w:val="0"/>
        <w:spacing w:line="240" w:lineRule="auto"/>
        <w:jc w:val="both"/>
        <w:rPr>
          <w:rFonts w:cs="Arial"/>
          <w:sz w:val="20"/>
          <w:lang w:val="nl-NL" w:eastAsia="nl-NL"/>
        </w:rPr>
      </w:pPr>
      <w:r w:rsidRPr="00BA0786">
        <w:rPr>
          <w:rFonts w:cs="Arial"/>
          <w:sz w:val="20"/>
          <w:lang w:val="nl-NL" w:eastAsia="nl-NL"/>
        </w:rPr>
        <w:t>De aannemers zijn verplicht alle wettelijke beschikkingen overeenkomst</w:t>
      </w:r>
      <w:r>
        <w:rPr>
          <w:rFonts w:cs="Arial"/>
          <w:sz w:val="20"/>
          <w:lang w:val="nl-NL" w:eastAsia="nl-NL"/>
        </w:rPr>
        <w:t>ig</w:t>
      </w:r>
      <w:r w:rsidRPr="00BA0786">
        <w:rPr>
          <w:rFonts w:cs="Arial"/>
          <w:sz w:val="20"/>
          <w:lang w:val="nl-NL" w:eastAsia="nl-NL"/>
        </w:rPr>
        <w:t xml:space="preserve"> de codex en de wet </w:t>
      </w:r>
      <w:r>
        <w:rPr>
          <w:rFonts w:cs="Arial"/>
          <w:sz w:val="20"/>
          <w:lang w:val="nl-NL" w:eastAsia="nl-NL"/>
        </w:rPr>
        <w:t>‘</w:t>
      </w:r>
      <w:r w:rsidRPr="00BA0786">
        <w:rPr>
          <w:rFonts w:cs="Arial"/>
          <w:sz w:val="20"/>
          <w:lang w:val="nl-NL" w:eastAsia="nl-NL"/>
        </w:rPr>
        <w:t xml:space="preserve">welzijn </w:t>
      </w:r>
      <w:r>
        <w:rPr>
          <w:rFonts w:cs="Arial"/>
          <w:sz w:val="20"/>
          <w:lang w:val="nl-NL" w:eastAsia="nl-NL"/>
        </w:rPr>
        <w:t xml:space="preserve">op het werk’ </w:t>
      </w:r>
      <w:r w:rsidRPr="00BA0786">
        <w:rPr>
          <w:rFonts w:cs="Arial"/>
          <w:sz w:val="20"/>
          <w:lang w:val="nl-NL" w:eastAsia="nl-NL"/>
        </w:rPr>
        <w:t>toe te passen.  In het bijzonder deze met betrekking op het gebruik van arbeidsmiddelen, het werken in hoogte, het gebruik van gevaarlijke of ontvlambare producten</w:t>
      </w:r>
      <w:r>
        <w:rPr>
          <w:rFonts w:cs="Arial"/>
          <w:sz w:val="20"/>
          <w:lang w:val="nl-NL" w:eastAsia="nl-NL"/>
        </w:rPr>
        <w:t xml:space="preserve"> en</w:t>
      </w:r>
      <w:r w:rsidRPr="00BA0786">
        <w:rPr>
          <w:rFonts w:cs="Arial"/>
          <w:sz w:val="20"/>
          <w:lang w:val="nl-NL" w:eastAsia="nl-NL"/>
        </w:rPr>
        <w:t xml:space="preserve"> ioniserende stralingen</w:t>
      </w:r>
      <w:r>
        <w:rPr>
          <w:rFonts w:cs="Arial"/>
          <w:sz w:val="20"/>
          <w:lang w:val="nl-NL" w:eastAsia="nl-NL"/>
        </w:rPr>
        <w:t>.</w:t>
      </w:r>
    </w:p>
    <w:p w:rsidR="00E709BB" w:rsidP="00E709BB" w:rsidRDefault="00E709BB" w14:paraId="210AA7B5" w14:textId="77777777">
      <w:pPr>
        <w:autoSpaceDE w:val="0"/>
        <w:autoSpaceDN w:val="0"/>
        <w:spacing w:line="240" w:lineRule="auto"/>
        <w:jc w:val="both"/>
        <w:rPr>
          <w:rFonts w:cs="Arial"/>
          <w:sz w:val="20"/>
          <w:lang w:val="nl-NL" w:eastAsia="nl-NL"/>
        </w:rPr>
      </w:pPr>
      <w:r w:rsidRPr="00174487">
        <w:rPr>
          <w:rFonts w:cs="Arial"/>
          <w:sz w:val="20"/>
          <w:lang w:val="nl-NL" w:eastAsia="nl-NL"/>
        </w:rPr>
        <w:t>Bij werken op het dak dienen de nodige voorzorgen genomen te worden zodat er veilig gewerkt kan worden. Ingeval er gewerkt dient te worden binnen de 2 meter van de dakrand moet een valbescherming voorzien. Dit kan met veiligheidsharnas en gebruik van een verplaatsbaar anker als er geen leeflijn aanwezig is of door het plaatsen van tijdelijke borstwering. Vanwege veiligheidsrisico’s vragen we ook dat er minimum 2 personen aanwezig zijn op het dak.</w:t>
      </w:r>
    </w:p>
    <w:p w:rsidR="00E709BB" w:rsidP="00E709BB" w:rsidRDefault="00E709BB" w14:paraId="30D07CF5" w14:textId="7AF2E6E0">
      <w:pPr>
        <w:autoSpaceDE w:val="0"/>
        <w:autoSpaceDN w:val="0"/>
        <w:spacing w:line="240" w:lineRule="auto"/>
        <w:jc w:val="both"/>
        <w:rPr>
          <w:rFonts w:cs="Arial"/>
          <w:sz w:val="20"/>
          <w:lang w:val="nl-NL" w:eastAsia="nl-NL"/>
        </w:rPr>
      </w:pPr>
    </w:p>
    <w:p w:rsidR="00117EF4" w:rsidP="00E709BB" w:rsidRDefault="00117EF4" w14:paraId="53901CBB" w14:textId="7CA798CA">
      <w:pPr>
        <w:autoSpaceDE w:val="0"/>
        <w:autoSpaceDN w:val="0"/>
        <w:spacing w:line="240" w:lineRule="auto"/>
        <w:jc w:val="both"/>
        <w:rPr>
          <w:rFonts w:cs="Arial"/>
          <w:sz w:val="20"/>
          <w:lang w:val="nl-NL" w:eastAsia="nl-NL"/>
        </w:rPr>
      </w:pPr>
    </w:p>
    <w:p w:rsidR="00117EF4" w:rsidP="00E709BB" w:rsidRDefault="00117EF4" w14:paraId="449D73EB" w14:textId="6D3D34D3">
      <w:pPr>
        <w:autoSpaceDE w:val="0"/>
        <w:autoSpaceDN w:val="0"/>
        <w:spacing w:line="240" w:lineRule="auto"/>
        <w:jc w:val="both"/>
        <w:rPr>
          <w:rFonts w:cs="Arial"/>
          <w:sz w:val="20"/>
          <w:lang w:val="nl-NL" w:eastAsia="nl-NL"/>
        </w:rPr>
      </w:pPr>
    </w:p>
    <w:p w:rsidRPr="00BA0786" w:rsidR="00117EF4" w:rsidP="00E709BB" w:rsidRDefault="00117EF4" w14:paraId="60206315" w14:textId="77777777">
      <w:pPr>
        <w:autoSpaceDE w:val="0"/>
        <w:autoSpaceDN w:val="0"/>
        <w:spacing w:line="240" w:lineRule="auto"/>
        <w:jc w:val="both"/>
        <w:rPr>
          <w:rFonts w:cs="Arial"/>
          <w:sz w:val="20"/>
          <w:lang w:val="nl-NL" w:eastAsia="nl-NL"/>
        </w:rPr>
      </w:pPr>
    </w:p>
    <w:p w:rsidRPr="00F6439A" w:rsidR="00E709BB" w:rsidP="008A0EEE" w:rsidRDefault="00E709BB" w14:paraId="4674418E" w14:textId="038DEAD1">
      <w:pPr>
        <w:pStyle w:val="Kop1"/>
        <w:numPr>
          <w:ilvl w:val="0"/>
          <w:numId w:val="22"/>
        </w:numPr>
        <w:rPr>
          <w:lang w:val="nl-NL" w:eastAsia="nl-NL"/>
        </w:rPr>
      </w:pPr>
      <w:bookmarkStart w:name="_Toc66253939" w:id="45"/>
      <w:r w:rsidRPr="00F6439A">
        <w:rPr>
          <w:lang w:val="nl-NL" w:eastAsia="nl-NL"/>
        </w:rPr>
        <w:t>Organogram technische departement en interne dienst voor preventie en bescherming</w:t>
      </w:r>
      <w:bookmarkEnd w:id="45"/>
      <w:r w:rsidRPr="00F6439A">
        <w:rPr>
          <w:lang w:val="nl-NL" w:eastAsia="nl-NL"/>
        </w:rPr>
        <w:t xml:space="preserve"> </w:t>
      </w:r>
    </w:p>
    <w:p w:rsidRPr="00BA0786" w:rsidR="00E709BB" w:rsidP="00E709BB" w:rsidRDefault="00E709BB" w14:paraId="7503ACF7" w14:textId="77777777">
      <w:pPr>
        <w:autoSpaceDE w:val="0"/>
        <w:autoSpaceDN w:val="0"/>
        <w:spacing w:line="240" w:lineRule="auto"/>
        <w:jc w:val="both"/>
        <w:rPr>
          <w:rFonts w:cs="Arial"/>
          <w:sz w:val="20"/>
          <w:lang w:val="nl-NL" w:eastAsia="nl-NL"/>
        </w:rPr>
      </w:pPr>
      <w:r>
        <w:rPr>
          <w:rFonts w:cs="Arial"/>
          <w:sz w:val="20"/>
          <w:lang w:val="nl-NL" w:eastAsia="nl-NL"/>
        </w:rPr>
        <w:t xml:space="preserve">    GZA Ziekenhuizen</w:t>
      </w:r>
    </w:p>
    <w:p w:rsidRPr="00BA0786" w:rsidR="00E709BB" w:rsidP="00E709BB" w:rsidRDefault="00E709BB" w14:paraId="290F6B67" w14:textId="77777777">
      <w:pPr>
        <w:autoSpaceDE w:val="0"/>
        <w:autoSpaceDN w:val="0"/>
        <w:spacing w:line="240" w:lineRule="auto"/>
        <w:jc w:val="both"/>
        <w:rPr>
          <w:rFonts w:cs="Arial"/>
          <w:sz w:val="20"/>
          <w:lang w:val="nl-NL" w:eastAsia="nl-NL"/>
        </w:rPr>
      </w:pPr>
    </w:p>
    <w:p w:rsidR="00E709BB" w:rsidP="00E709BB" w:rsidRDefault="00E709BB" w14:paraId="4F982901" w14:textId="77777777">
      <w:pPr>
        <w:autoSpaceDE w:val="0"/>
        <w:autoSpaceDN w:val="0"/>
        <w:spacing w:line="240" w:lineRule="auto"/>
        <w:jc w:val="both"/>
        <w:rPr>
          <w:rFonts w:cs="Arial"/>
          <w:sz w:val="20"/>
          <w:lang w:val="nl-NL" w:eastAsia="nl-NL"/>
        </w:rPr>
      </w:pPr>
      <w:r w:rsidRPr="00BA0786">
        <w:rPr>
          <w:rFonts w:cs="Arial"/>
          <w:sz w:val="20"/>
          <w:lang w:val="nl-NL" w:eastAsia="nl-NL"/>
        </w:rPr>
        <w:tab/>
      </w:r>
      <w:r w:rsidRPr="00BA0786">
        <w:rPr>
          <w:rFonts w:cs="Arial"/>
          <w:sz w:val="20"/>
          <w:lang w:val="nl-NL" w:eastAsia="nl-NL"/>
        </w:rPr>
        <w:tab/>
      </w:r>
      <w:r>
        <w:rPr>
          <w:rFonts w:cs="Arial"/>
          <w:sz w:val="20"/>
          <w:lang w:val="nl-NL" w:eastAsia="nl-NL"/>
        </w:rPr>
        <w:t>Luc Van de VELDE</w:t>
      </w:r>
      <w:r w:rsidRPr="00BA0786">
        <w:rPr>
          <w:rFonts w:cs="Arial"/>
          <w:sz w:val="20"/>
          <w:lang w:val="nl-NL" w:eastAsia="nl-NL"/>
        </w:rPr>
        <w:t xml:space="preserve"> </w:t>
      </w:r>
      <w:r w:rsidRPr="00BA0786">
        <w:rPr>
          <w:rFonts w:cs="Arial"/>
          <w:sz w:val="20"/>
          <w:lang w:val="nl-NL" w:eastAsia="nl-NL"/>
        </w:rPr>
        <w:tab/>
      </w:r>
      <w:r>
        <w:rPr>
          <w:rFonts w:cs="Arial"/>
          <w:sz w:val="20"/>
          <w:lang w:val="nl-NL" w:eastAsia="nl-NL"/>
        </w:rPr>
        <w:t xml:space="preserve">Manager </w:t>
      </w:r>
      <w:r w:rsidRPr="00BA0786">
        <w:rPr>
          <w:rFonts w:cs="Arial"/>
          <w:sz w:val="20"/>
          <w:lang w:val="nl-NL" w:eastAsia="nl-NL"/>
        </w:rPr>
        <w:t>technisch</w:t>
      </w:r>
      <w:r>
        <w:rPr>
          <w:rFonts w:cs="Arial"/>
          <w:sz w:val="20"/>
          <w:lang w:val="nl-NL" w:eastAsia="nl-NL"/>
        </w:rPr>
        <w:t>e</w:t>
      </w:r>
      <w:r w:rsidRPr="00BA0786">
        <w:rPr>
          <w:rFonts w:cs="Arial"/>
          <w:sz w:val="20"/>
          <w:lang w:val="nl-NL" w:eastAsia="nl-NL"/>
        </w:rPr>
        <w:t xml:space="preserve"> die</w:t>
      </w:r>
      <w:r>
        <w:rPr>
          <w:rFonts w:cs="Arial"/>
          <w:sz w:val="20"/>
          <w:lang w:val="nl-NL" w:eastAsia="nl-NL"/>
        </w:rPr>
        <w:t>ns</w:t>
      </w:r>
      <w:r w:rsidRPr="00BA0786">
        <w:rPr>
          <w:rFonts w:cs="Arial"/>
          <w:sz w:val="20"/>
          <w:lang w:val="nl-NL" w:eastAsia="nl-NL"/>
        </w:rPr>
        <w:t>te</w:t>
      </w:r>
      <w:r>
        <w:rPr>
          <w:rFonts w:cs="Arial"/>
          <w:sz w:val="20"/>
          <w:lang w:val="nl-NL" w:eastAsia="nl-NL"/>
        </w:rPr>
        <w:t>n</w:t>
      </w:r>
      <w:r w:rsidRPr="00BA0786">
        <w:rPr>
          <w:rFonts w:cs="Arial"/>
          <w:sz w:val="20"/>
          <w:lang w:val="nl-NL" w:eastAsia="nl-NL"/>
        </w:rPr>
        <w:t xml:space="preserve"> GZA</w:t>
      </w:r>
      <w:r>
        <w:rPr>
          <w:rFonts w:cs="Arial"/>
          <w:sz w:val="20"/>
          <w:lang w:val="nl-NL" w:eastAsia="nl-NL"/>
        </w:rPr>
        <w:t xml:space="preserve"> ziekenhuizen</w:t>
      </w:r>
    </w:p>
    <w:p w:rsidRPr="00BA0786" w:rsidR="00E709BB" w:rsidP="00E709BB" w:rsidRDefault="00E709BB" w14:paraId="1B69FC5C" w14:textId="77777777">
      <w:pPr>
        <w:autoSpaceDE w:val="0"/>
        <w:autoSpaceDN w:val="0"/>
        <w:spacing w:line="240" w:lineRule="auto"/>
        <w:jc w:val="both"/>
        <w:rPr>
          <w:rFonts w:cs="Arial"/>
          <w:sz w:val="20"/>
          <w:lang w:val="nl-NL" w:eastAsia="nl-NL"/>
        </w:rPr>
      </w:pPr>
      <w:r>
        <w:rPr>
          <w:rFonts w:cs="Arial"/>
          <w:sz w:val="20"/>
          <w:lang w:val="nl-NL" w:eastAsia="nl-NL"/>
        </w:rPr>
        <w:tab/>
      </w:r>
      <w:r>
        <w:rPr>
          <w:rFonts w:cs="Arial"/>
          <w:sz w:val="20"/>
          <w:lang w:val="nl-NL" w:eastAsia="nl-NL"/>
        </w:rPr>
        <w:tab/>
        <w:t>An PEETERS</w:t>
      </w:r>
      <w:r>
        <w:rPr>
          <w:rFonts w:cs="Arial"/>
          <w:sz w:val="20"/>
          <w:lang w:val="nl-NL" w:eastAsia="nl-NL"/>
        </w:rPr>
        <w:tab/>
      </w:r>
      <w:r>
        <w:rPr>
          <w:rFonts w:cs="Arial"/>
          <w:sz w:val="20"/>
          <w:lang w:val="nl-NL" w:eastAsia="nl-NL"/>
        </w:rPr>
        <w:tab/>
        <w:t>Dienstverantwoordelijke nieuwbouw &amp; renovatie GZA</w:t>
      </w:r>
    </w:p>
    <w:p w:rsidR="00E709BB" w:rsidP="00E709BB" w:rsidRDefault="00E709BB" w14:paraId="4C03059A" w14:textId="77777777">
      <w:pPr>
        <w:autoSpaceDE w:val="0"/>
        <w:autoSpaceDN w:val="0"/>
        <w:spacing w:line="240" w:lineRule="auto"/>
        <w:jc w:val="both"/>
        <w:rPr>
          <w:rFonts w:cs="Arial"/>
          <w:sz w:val="20"/>
          <w:lang w:val="nl-NL" w:eastAsia="nl-NL"/>
        </w:rPr>
      </w:pPr>
      <w:r>
        <w:rPr>
          <w:rFonts w:cs="Arial"/>
          <w:sz w:val="20"/>
          <w:lang w:val="nl-NL" w:eastAsia="nl-NL"/>
        </w:rPr>
        <w:tab/>
      </w:r>
      <w:r>
        <w:rPr>
          <w:rFonts w:cs="Arial"/>
          <w:sz w:val="20"/>
          <w:lang w:val="nl-NL" w:eastAsia="nl-NL"/>
        </w:rPr>
        <w:tab/>
        <w:t>Jared WILLEMS</w:t>
      </w:r>
      <w:r>
        <w:rPr>
          <w:rFonts w:cs="Arial"/>
          <w:sz w:val="20"/>
          <w:lang w:val="nl-NL" w:eastAsia="nl-NL"/>
        </w:rPr>
        <w:tab/>
      </w:r>
      <w:r>
        <w:rPr>
          <w:rFonts w:cs="Arial"/>
          <w:sz w:val="20"/>
          <w:lang w:val="nl-NL" w:eastAsia="nl-NL"/>
        </w:rPr>
        <w:tab/>
        <w:t>Dienstverantwoordelijke engineering GZA</w:t>
      </w:r>
    </w:p>
    <w:p w:rsidRPr="001E36FD" w:rsidR="00E709BB" w:rsidP="00E709BB" w:rsidRDefault="00E709BB" w14:paraId="2AFAB6EB" w14:textId="77777777">
      <w:pPr>
        <w:autoSpaceDE w:val="0"/>
        <w:autoSpaceDN w:val="0"/>
        <w:spacing w:line="240" w:lineRule="auto"/>
        <w:jc w:val="both"/>
        <w:rPr>
          <w:rFonts w:cs="Arial"/>
          <w:sz w:val="20"/>
          <w:lang w:val="nl-NL" w:eastAsia="nl-NL"/>
        </w:rPr>
      </w:pPr>
      <w:r>
        <w:rPr>
          <w:rFonts w:cs="Arial"/>
          <w:sz w:val="20"/>
          <w:lang w:val="nl-NL" w:eastAsia="nl-NL"/>
        </w:rPr>
        <w:tab/>
      </w:r>
      <w:r>
        <w:rPr>
          <w:rFonts w:cs="Arial"/>
          <w:sz w:val="20"/>
          <w:lang w:val="nl-NL" w:eastAsia="nl-NL"/>
        </w:rPr>
        <w:tab/>
      </w:r>
      <w:r w:rsidRPr="001E36FD">
        <w:rPr>
          <w:rFonts w:cs="Arial"/>
          <w:sz w:val="20"/>
          <w:lang w:val="nl-NL" w:eastAsia="nl-NL"/>
        </w:rPr>
        <w:t>Dirk VAN AERT</w:t>
      </w:r>
      <w:r w:rsidRPr="001E36FD">
        <w:rPr>
          <w:rFonts w:cs="Arial"/>
          <w:sz w:val="20"/>
          <w:lang w:val="nl-NL" w:eastAsia="nl-NL"/>
        </w:rPr>
        <w:tab/>
      </w:r>
      <w:r w:rsidRPr="001E36FD">
        <w:rPr>
          <w:rFonts w:cs="Arial"/>
          <w:sz w:val="20"/>
          <w:lang w:val="nl-NL" w:eastAsia="nl-NL"/>
        </w:rPr>
        <w:tab/>
        <w:t>Dienstverantwoordelijke technische dienst campus SA</w:t>
      </w:r>
    </w:p>
    <w:p w:rsidR="00E709BB" w:rsidP="00E709BB" w:rsidRDefault="00E709BB" w14:paraId="6F482445" w14:textId="12386266">
      <w:pPr>
        <w:autoSpaceDE w:val="0"/>
        <w:autoSpaceDN w:val="0"/>
        <w:spacing w:line="240" w:lineRule="auto"/>
        <w:jc w:val="both"/>
        <w:rPr>
          <w:rFonts w:cs="Arial"/>
          <w:sz w:val="20"/>
          <w:lang w:val="nl-NL" w:eastAsia="nl-NL"/>
        </w:rPr>
      </w:pPr>
      <w:r w:rsidRPr="001E36FD">
        <w:rPr>
          <w:rFonts w:cs="Arial"/>
          <w:sz w:val="20"/>
          <w:lang w:val="nl-NL" w:eastAsia="nl-NL"/>
        </w:rPr>
        <w:tab/>
      </w:r>
      <w:r w:rsidRPr="001E36FD">
        <w:rPr>
          <w:rFonts w:cs="Arial"/>
          <w:sz w:val="20"/>
          <w:lang w:val="nl-NL" w:eastAsia="nl-NL"/>
        </w:rPr>
        <w:tab/>
      </w:r>
      <w:r w:rsidRPr="001E36FD" w:rsidR="00A202B2">
        <w:rPr>
          <w:rFonts w:cs="Arial"/>
          <w:sz w:val="20"/>
          <w:lang w:val="nl-NL" w:eastAsia="nl-NL"/>
        </w:rPr>
        <w:t>Tom MARTENS</w:t>
      </w:r>
      <w:r w:rsidRPr="001E36FD" w:rsidR="00A202B2">
        <w:rPr>
          <w:rFonts w:cs="Arial"/>
          <w:sz w:val="20"/>
          <w:lang w:val="nl-NL" w:eastAsia="nl-NL"/>
        </w:rPr>
        <w:tab/>
      </w:r>
      <w:r w:rsidRPr="001E36FD" w:rsidR="00A202B2">
        <w:rPr>
          <w:rFonts w:cs="Arial"/>
          <w:sz w:val="20"/>
          <w:lang w:val="nl-NL" w:eastAsia="nl-NL"/>
        </w:rPr>
        <w:tab/>
        <w:t>Dienstverantwoordelijke technische dienst campus SV/SJ</w:t>
      </w:r>
    </w:p>
    <w:p w:rsidR="00E709BB" w:rsidP="00E709BB" w:rsidRDefault="00E709BB" w14:paraId="3DA44F2C" w14:textId="77777777">
      <w:pPr>
        <w:autoSpaceDE w:val="0"/>
        <w:autoSpaceDN w:val="0"/>
        <w:spacing w:line="240" w:lineRule="auto"/>
        <w:jc w:val="both"/>
        <w:rPr>
          <w:rFonts w:cs="Arial"/>
          <w:sz w:val="20"/>
          <w:lang w:val="nl-NL" w:eastAsia="nl-NL"/>
        </w:rPr>
      </w:pPr>
      <w:r>
        <w:rPr>
          <w:rFonts w:cs="Arial"/>
          <w:sz w:val="20"/>
          <w:lang w:val="nl-NL" w:eastAsia="nl-NL"/>
        </w:rPr>
        <w:tab/>
      </w:r>
      <w:r>
        <w:rPr>
          <w:rFonts w:cs="Arial"/>
          <w:sz w:val="20"/>
          <w:lang w:val="nl-NL" w:eastAsia="nl-NL"/>
        </w:rPr>
        <w:tab/>
        <w:t>Tom VERHAEGEN</w:t>
      </w:r>
      <w:r>
        <w:rPr>
          <w:rFonts w:cs="Arial"/>
          <w:sz w:val="20"/>
          <w:lang w:val="nl-NL" w:eastAsia="nl-NL"/>
        </w:rPr>
        <w:tab/>
        <w:t>Adjunct-dienstverantwoordelijke technische dienst campus SV</w:t>
      </w:r>
    </w:p>
    <w:p w:rsidRPr="00BA0786" w:rsidR="00E709BB" w:rsidP="00E709BB" w:rsidRDefault="00E709BB" w14:paraId="637E183C" w14:textId="77777777">
      <w:pPr>
        <w:autoSpaceDE w:val="0"/>
        <w:autoSpaceDN w:val="0"/>
        <w:spacing w:line="240" w:lineRule="auto"/>
        <w:ind w:left="708" w:firstLine="708"/>
        <w:jc w:val="both"/>
        <w:rPr>
          <w:rFonts w:cs="Arial"/>
          <w:sz w:val="20"/>
          <w:lang w:val="nl-NL" w:eastAsia="nl-NL"/>
        </w:rPr>
      </w:pPr>
      <w:r>
        <w:rPr>
          <w:rFonts w:cs="Arial"/>
          <w:sz w:val="20"/>
          <w:lang w:val="nl-NL" w:eastAsia="nl-NL"/>
        </w:rPr>
        <w:t>Geert MARTENS</w:t>
      </w:r>
      <w:r>
        <w:rPr>
          <w:rFonts w:cs="Arial"/>
          <w:sz w:val="20"/>
          <w:lang w:val="nl-NL" w:eastAsia="nl-NL"/>
        </w:rPr>
        <w:tab/>
      </w:r>
      <w:r>
        <w:rPr>
          <w:rFonts w:cs="Arial"/>
          <w:sz w:val="20"/>
          <w:lang w:val="nl-NL" w:eastAsia="nl-NL"/>
        </w:rPr>
        <w:tab/>
        <w:t>Kwaliteitscoördinator technisch departement</w:t>
      </w:r>
    </w:p>
    <w:p w:rsidR="00E709BB" w:rsidP="00E709BB" w:rsidRDefault="00E709BB" w14:paraId="77749A0C" w14:textId="77777777">
      <w:pPr>
        <w:autoSpaceDE w:val="0"/>
        <w:autoSpaceDN w:val="0"/>
        <w:spacing w:line="240" w:lineRule="auto"/>
        <w:ind w:left="708" w:firstLine="708"/>
        <w:jc w:val="both"/>
        <w:rPr>
          <w:rFonts w:cs="Arial"/>
          <w:sz w:val="20"/>
          <w:lang w:val="nl-NL" w:eastAsia="nl-NL"/>
        </w:rPr>
      </w:pPr>
    </w:p>
    <w:p w:rsidR="00E709BB" w:rsidP="00E709BB" w:rsidRDefault="00E709BB" w14:paraId="4F46BFE9" w14:textId="77777777">
      <w:pPr>
        <w:autoSpaceDE w:val="0"/>
        <w:autoSpaceDN w:val="0"/>
        <w:spacing w:line="240" w:lineRule="auto"/>
        <w:ind w:left="708" w:firstLine="708"/>
        <w:jc w:val="both"/>
        <w:rPr>
          <w:rFonts w:cs="Arial"/>
          <w:sz w:val="20"/>
          <w:lang w:val="nl-NL" w:eastAsia="nl-NL"/>
        </w:rPr>
      </w:pPr>
      <w:r>
        <w:rPr>
          <w:rFonts w:cs="Arial"/>
          <w:sz w:val="20"/>
          <w:lang w:val="nl-NL" w:eastAsia="nl-NL"/>
        </w:rPr>
        <w:t xml:space="preserve">Dorien DE BONTE </w:t>
      </w:r>
      <w:r>
        <w:rPr>
          <w:rFonts w:cs="Arial"/>
          <w:sz w:val="20"/>
          <w:lang w:val="nl-NL" w:eastAsia="nl-NL"/>
        </w:rPr>
        <w:tab/>
        <w:t>M</w:t>
      </w:r>
      <w:r w:rsidRPr="00BA0786">
        <w:rPr>
          <w:rFonts w:cs="Arial"/>
          <w:sz w:val="20"/>
          <w:lang w:val="nl-NL" w:eastAsia="nl-NL"/>
        </w:rPr>
        <w:t>anager preventie, veiligheid en milieu</w:t>
      </w:r>
      <w:r>
        <w:rPr>
          <w:rFonts w:cs="Arial"/>
          <w:sz w:val="20"/>
          <w:lang w:val="nl-NL" w:eastAsia="nl-NL"/>
        </w:rPr>
        <w:t xml:space="preserve"> / Noodplancoördinator</w:t>
      </w:r>
    </w:p>
    <w:p w:rsidR="00E709BB" w:rsidP="00E709BB" w:rsidRDefault="00E709BB" w14:paraId="683D29BB" w14:textId="77777777">
      <w:pPr>
        <w:autoSpaceDE w:val="0"/>
        <w:autoSpaceDN w:val="0"/>
        <w:spacing w:line="240" w:lineRule="auto"/>
        <w:ind w:left="708" w:firstLine="708"/>
        <w:jc w:val="both"/>
        <w:rPr>
          <w:rFonts w:cs="Arial"/>
          <w:sz w:val="20"/>
          <w:lang w:val="nl-NL" w:eastAsia="nl-NL"/>
        </w:rPr>
      </w:pPr>
      <w:r w:rsidRPr="00BA0786">
        <w:rPr>
          <w:rFonts w:cs="Arial"/>
          <w:sz w:val="20"/>
          <w:lang w:val="nl-NL" w:eastAsia="nl-NL"/>
        </w:rPr>
        <w:t xml:space="preserve">Veerle PEETERS </w:t>
      </w:r>
      <w:r w:rsidRPr="00BA0786">
        <w:rPr>
          <w:rFonts w:cs="Arial"/>
          <w:sz w:val="20"/>
          <w:lang w:val="nl-NL" w:eastAsia="nl-NL"/>
        </w:rPr>
        <w:tab/>
      </w:r>
      <w:r>
        <w:rPr>
          <w:rFonts w:cs="Arial"/>
          <w:sz w:val="20"/>
          <w:lang w:val="nl-NL" w:eastAsia="nl-NL"/>
        </w:rPr>
        <w:tab/>
        <w:t>P</w:t>
      </w:r>
      <w:r w:rsidRPr="00BA0786">
        <w:rPr>
          <w:rFonts w:cs="Arial"/>
          <w:sz w:val="20"/>
          <w:lang w:val="nl-NL" w:eastAsia="nl-NL"/>
        </w:rPr>
        <w:t xml:space="preserve">reventieadviseur </w:t>
      </w:r>
      <w:r>
        <w:rPr>
          <w:rFonts w:cs="Arial"/>
          <w:sz w:val="20"/>
          <w:lang w:val="nl-NL" w:eastAsia="nl-NL"/>
        </w:rPr>
        <w:t>/ Milieucoördinator</w:t>
      </w:r>
    </w:p>
    <w:p w:rsidR="00E709BB" w:rsidP="00E709BB" w:rsidRDefault="00E709BB" w14:paraId="0D76CDD8" w14:textId="77777777">
      <w:pPr>
        <w:autoSpaceDE w:val="0"/>
        <w:autoSpaceDN w:val="0"/>
        <w:spacing w:line="240" w:lineRule="auto"/>
        <w:ind w:left="708" w:firstLine="708"/>
        <w:jc w:val="both"/>
        <w:rPr>
          <w:rFonts w:cs="Arial"/>
          <w:sz w:val="20"/>
          <w:lang w:val="nl-NL" w:eastAsia="nl-NL"/>
        </w:rPr>
      </w:pPr>
      <w:r>
        <w:rPr>
          <w:rFonts w:cs="Arial"/>
          <w:sz w:val="20"/>
          <w:lang w:val="nl-NL" w:eastAsia="nl-NL"/>
        </w:rPr>
        <w:t>Kristel Eilers</w:t>
      </w:r>
      <w:r>
        <w:rPr>
          <w:rFonts w:cs="Arial"/>
          <w:sz w:val="20"/>
          <w:lang w:val="nl-NL" w:eastAsia="nl-NL"/>
        </w:rPr>
        <w:tab/>
      </w:r>
      <w:r>
        <w:rPr>
          <w:rFonts w:cs="Arial"/>
          <w:sz w:val="20"/>
          <w:lang w:val="nl-NL" w:eastAsia="nl-NL"/>
        </w:rPr>
        <w:tab/>
        <w:t>P</w:t>
      </w:r>
      <w:r w:rsidRPr="00BA0786">
        <w:rPr>
          <w:rFonts w:cs="Arial"/>
          <w:sz w:val="20"/>
          <w:lang w:val="nl-NL" w:eastAsia="nl-NL"/>
        </w:rPr>
        <w:t>reventieadviseur</w:t>
      </w:r>
    </w:p>
    <w:p w:rsidR="00E709BB" w:rsidP="00E709BB" w:rsidRDefault="00E709BB" w14:paraId="21C381F5" w14:textId="77777777">
      <w:pPr>
        <w:autoSpaceDE w:val="0"/>
        <w:autoSpaceDN w:val="0"/>
        <w:spacing w:line="240" w:lineRule="auto"/>
        <w:ind w:left="708" w:firstLine="708"/>
        <w:jc w:val="both"/>
        <w:rPr>
          <w:rFonts w:cs="Arial"/>
          <w:sz w:val="20"/>
          <w:lang w:val="nl-NL" w:eastAsia="nl-NL"/>
        </w:rPr>
      </w:pPr>
      <w:r>
        <w:rPr>
          <w:rFonts w:cs="Arial"/>
          <w:sz w:val="20"/>
          <w:lang w:val="nl-NL" w:eastAsia="nl-NL"/>
        </w:rPr>
        <w:t>Cindy Kouwijzer</w:t>
      </w:r>
      <w:r>
        <w:rPr>
          <w:rFonts w:cs="Arial"/>
          <w:sz w:val="20"/>
          <w:lang w:val="nl-NL" w:eastAsia="nl-NL"/>
        </w:rPr>
        <w:tab/>
      </w:r>
      <w:r>
        <w:rPr>
          <w:rFonts w:cs="Arial"/>
          <w:sz w:val="20"/>
          <w:lang w:val="nl-NL" w:eastAsia="nl-NL"/>
        </w:rPr>
        <w:tab/>
        <w:t>P</w:t>
      </w:r>
      <w:r w:rsidRPr="00BA0786">
        <w:rPr>
          <w:rFonts w:cs="Arial"/>
          <w:sz w:val="20"/>
          <w:lang w:val="nl-NL" w:eastAsia="nl-NL"/>
        </w:rPr>
        <w:t>reventieadviseur</w:t>
      </w:r>
    </w:p>
    <w:p w:rsidR="00E709BB" w:rsidP="00E709BB" w:rsidRDefault="00E709BB" w14:paraId="645D471A" w14:textId="77777777">
      <w:pPr>
        <w:autoSpaceDE w:val="0"/>
        <w:autoSpaceDN w:val="0"/>
        <w:spacing w:line="240" w:lineRule="auto"/>
        <w:ind w:left="708" w:firstLine="708"/>
        <w:jc w:val="both"/>
        <w:rPr>
          <w:rFonts w:cs="Arial"/>
          <w:sz w:val="20"/>
          <w:lang w:val="nl-NL" w:eastAsia="nl-NL"/>
        </w:rPr>
      </w:pPr>
      <w:r>
        <w:rPr>
          <w:rFonts w:cs="Arial"/>
          <w:sz w:val="20"/>
          <w:lang w:val="nl-NL" w:eastAsia="nl-NL"/>
        </w:rPr>
        <w:t>Frederik Moens</w:t>
      </w:r>
      <w:r>
        <w:rPr>
          <w:rFonts w:cs="Arial"/>
          <w:sz w:val="20"/>
          <w:lang w:val="nl-NL" w:eastAsia="nl-NL"/>
        </w:rPr>
        <w:tab/>
      </w:r>
      <w:r>
        <w:rPr>
          <w:rFonts w:cs="Arial"/>
          <w:sz w:val="20"/>
          <w:lang w:val="nl-NL" w:eastAsia="nl-NL"/>
        </w:rPr>
        <w:tab/>
        <w:t>P</w:t>
      </w:r>
      <w:r w:rsidRPr="00BA0786">
        <w:rPr>
          <w:rFonts w:cs="Arial"/>
          <w:sz w:val="20"/>
          <w:lang w:val="nl-NL" w:eastAsia="nl-NL"/>
        </w:rPr>
        <w:t>reventieadviseur</w:t>
      </w:r>
    </w:p>
    <w:p w:rsidRPr="00BA0786" w:rsidR="00E709BB" w:rsidP="00E709BB" w:rsidRDefault="00E709BB" w14:paraId="153C69FF" w14:textId="77777777">
      <w:pPr>
        <w:autoSpaceDE w:val="0"/>
        <w:autoSpaceDN w:val="0"/>
        <w:spacing w:line="240" w:lineRule="auto"/>
        <w:jc w:val="both"/>
        <w:rPr>
          <w:rFonts w:cs="Arial"/>
          <w:sz w:val="20"/>
          <w:lang w:val="nl-NL" w:eastAsia="nl-NL"/>
        </w:rPr>
      </w:pPr>
      <w:r>
        <w:rPr>
          <w:rFonts w:cs="Arial"/>
          <w:sz w:val="20"/>
          <w:lang w:val="nl-NL" w:eastAsia="nl-NL"/>
        </w:rPr>
        <w:tab/>
      </w:r>
      <w:r>
        <w:rPr>
          <w:rFonts w:cs="Arial"/>
          <w:sz w:val="20"/>
          <w:lang w:val="nl-NL" w:eastAsia="nl-NL"/>
        </w:rPr>
        <w:tab/>
      </w:r>
    </w:p>
    <w:p w:rsidR="00E3716C" w:rsidP="008A0EEE" w:rsidRDefault="00E3716C" w14:paraId="33901381" w14:textId="77777777">
      <w:pPr>
        <w:pStyle w:val="Kop1"/>
        <w:numPr>
          <w:ilvl w:val="0"/>
          <w:numId w:val="22"/>
        </w:numPr>
        <w:rPr>
          <w:lang w:val="nl-NL" w:eastAsia="nl-NL"/>
        </w:rPr>
      </w:pPr>
      <w:bookmarkStart w:name="_Toc66253940" w:id="46"/>
      <w:r>
        <w:rPr>
          <w:lang w:val="nl-NL" w:eastAsia="nl-NL"/>
        </w:rPr>
        <w:t>Bijkomende bepalingen</w:t>
      </w:r>
      <w:bookmarkEnd w:id="46"/>
    </w:p>
    <w:p w:rsidR="00E709BB" w:rsidP="00E3716C" w:rsidRDefault="00E709BB" w14:paraId="0282327D" w14:textId="0C68DE6F">
      <w:pPr>
        <w:autoSpaceDE w:val="0"/>
        <w:autoSpaceDN w:val="0"/>
        <w:spacing w:line="240" w:lineRule="auto"/>
        <w:jc w:val="both"/>
        <w:rPr>
          <w:rFonts w:cs="Arial"/>
          <w:sz w:val="20"/>
          <w:lang w:val="nl-NL" w:eastAsia="nl-NL"/>
        </w:rPr>
      </w:pPr>
      <w:r w:rsidRPr="00E3716C">
        <w:rPr>
          <w:rFonts w:cs="Arial"/>
          <w:sz w:val="20"/>
          <w:lang w:val="nl-NL" w:eastAsia="nl-NL"/>
        </w:rPr>
        <w:t xml:space="preserve">Onderhavig intern reglement kan geen aanleiding geven tot een extra verrekening </w:t>
      </w:r>
      <w:r w:rsidRPr="00BA0786">
        <w:rPr>
          <w:rFonts w:cs="Arial"/>
          <w:sz w:val="20"/>
          <w:lang w:val="nl-NL" w:eastAsia="nl-NL"/>
        </w:rPr>
        <w:t>ten aanzien van de GZA Ziekenhu</w:t>
      </w:r>
      <w:r>
        <w:rPr>
          <w:rFonts w:cs="Arial"/>
          <w:sz w:val="20"/>
          <w:lang w:val="nl-NL" w:eastAsia="nl-NL"/>
        </w:rPr>
        <w:t>izen., zonder voorafgaandelijk</w:t>
      </w:r>
      <w:r w:rsidRPr="00BA0786">
        <w:rPr>
          <w:rFonts w:cs="Arial"/>
          <w:sz w:val="20"/>
          <w:lang w:val="nl-NL" w:eastAsia="nl-NL"/>
        </w:rPr>
        <w:t xml:space="preserve"> akkoord.</w:t>
      </w:r>
    </w:p>
    <w:p w:rsidRPr="00E3716C" w:rsidR="00E709BB" w:rsidP="00E709BB" w:rsidRDefault="00E3716C" w14:paraId="5D0E4BD9" w14:textId="59FC4747">
      <w:pPr>
        <w:autoSpaceDE w:val="0"/>
        <w:autoSpaceDN w:val="0"/>
        <w:spacing w:line="240" w:lineRule="auto"/>
        <w:jc w:val="both"/>
        <w:rPr>
          <w:rFonts w:cs="Arial"/>
          <w:sz w:val="20"/>
          <w:lang w:val="nl-NL" w:eastAsia="nl-NL"/>
        </w:rPr>
      </w:pPr>
      <w:r>
        <w:rPr>
          <w:rFonts w:cs="Arial"/>
          <w:sz w:val="20"/>
          <w:lang w:val="nl-NL" w:eastAsia="nl-NL"/>
        </w:rPr>
        <w:t>H</w:t>
      </w:r>
      <w:r w:rsidRPr="00E3716C" w:rsidR="00E709BB">
        <w:rPr>
          <w:rFonts w:cs="Arial"/>
          <w:sz w:val="20"/>
          <w:lang w:val="nl-NL" w:eastAsia="nl-NL"/>
        </w:rPr>
        <w:t>et reglement is eveneens van toepassing op techniekers en servicediensten van externe bedrijven die herstellingen uitvoeren of installatie / toestellen in gebruik nemen. In dit geval wordt het toezicht uitgevoerd door de technische dienst in samenspraak met de betrokken afdelingsverantwoordelijken.</w:t>
      </w:r>
    </w:p>
    <w:p w:rsidRPr="00E3716C" w:rsidR="00E709BB" w:rsidP="00E709BB" w:rsidRDefault="00E3716C" w14:paraId="492DA128" w14:textId="2DF7DA13">
      <w:pPr>
        <w:autoSpaceDE w:val="0"/>
        <w:autoSpaceDN w:val="0"/>
        <w:spacing w:line="240" w:lineRule="auto"/>
        <w:jc w:val="both"/>
        <w:rPr>
          <w:rFonts w:cs="Arial"/>
          <w:sz w:val="20"/>
          <w:lang w:val="nl-NL" w:eastAsia="nl-NL"/>
        </w:rPr>
      </w:pPr>
      <w:r>
        <w:rPr>
          <w:rFonts w:cs="Arial"/>
          <w:sz w:val="20"/>
          <w:lang w:val="nl-NL" w:eastAsia="nl-NL"/>
        </w:rPr>
        <w:t>W</w:t>
      </w:r>
      <w:r w:rsidRPr="00E3716C" w:rsidR="00E709BB">
        <w:rPr>
          <w:rFonts w:cs="Arial"/>
          <w:sz w:val="20"/>
          <w:lang w:val="nl-NL" w:eastAsia="nl-NL"/>
        </w:rPr>
        <w:t>ij adviseren dat de projectleider van uw bedrijf het bundel zou bezorgen aan de leidinggevende en werknemers die werken / diensten uitvoeren op onze terreinen.</w:t>
      </w:r>
    </w:p>
    <w:p w:rsidRPr="00E3716C" w:rsidR="00E709BB" w:rsidP="00E709BB" w:rsidRDefault="00E709BB" w14:paraId="00A2AFF7" w14:textId="53D1757A">
      <w:pPr>
        <w:autoSpaceDE w:val="0"/>
        <w:autoSpaceDN w:val="0"/>
        <w:spacing w:line="240" w:lineRule="auto"/>
        <w:jc w:val="both"/>
        <w:rPr>
          <w:rFonts w:cs="Arial"/>
          <w:sz w:val="20"/>
          <w:lang w:val="nl-NL" w:eastAsia="nl-NL"/>
        </w:rPr>
      </w:pPr>
      <w:r w:rsidRPr="00E3716C">
        <w:rPr>
          <w:rFonts w:cs="Arial"/>
          <w:sz w:val="20"/>
          <w:lang w:val="nl-NL" w:eastAsia="nl-NL"/>
        </w:rPr>
        <w:t>Bij tegenstrijdigheden tussen eventuele lastenboeken en onderhavig reglement zal zonder duidelijke afspraak met de aangestelde werfverantwoordelijke steeds de strengste versie gehanteerd worden.</w:t>
      </w:r>
    </w:p>
    <w:p w:rsidR="00E709BB" w:rsidP="00E709BB" w:rsidRDefault="00E709BB" w14:paraId="7ADA3994" w14:textId="4C8B14A4">
      <w:pPr>
        <w:autoSpaceDE w:val="0"/>
        <w:autoSpaceDN w:val="0"/>
        <w:spacing w:line="240" w:lineRule="auto"/>
        <w:jc w:val="both"/>
        <w:rPr>
          <w:rFonts w:cs="Arial"/>
          <w:sz w:val="20"/>
          <w:lang w:val="nl-NL" w:eastAsia="nl-NL"/>
        </w:rPr>
      </w:pPr>
      <w:r w:rsidRPr="00E3716C">
        <w:rPr>
          <w:rFonts w:cs="Arial"/>
          <w:sz w:val="20"/>
          <w:lang w:val="nl-NL" w:eastAsia="nl-NL"/>
        </w:rPr>
        <w:t>Voertaal: deze is Nederlands tussen de medewerkers van het ziekenhuis en de aannemers (voorman, werfleider).  Er dient dus steeds een verantwoordelijke aanwezig te zijn die de nederlandse taal machtig is. De aannemer zal zelf instaan voor eventuele vertalingen naar zijn medewerkers, onderaannemers, ….</w:t>
      </w:r>
    </w:p>
    <w:p w:rsidR="00443757" w:rsidP="00E709BB" w:rsidRDefault="00443757" w14:paraId="0EA3C44D" w14:textId="02E78DFB">
      <w:pPr>
        <w:autoSpaceDE w:val="0"/>
        <w:autoSpaceDN w:val="0"/>
        <w:spacing w:line="240" w:lineRule="auto"/>
        <w:jc w:val="both"/>
        <w:rPr>
          <w:rFonts w:cs="Arial"/>
          <w:bCs/>
          <w:sz w:val="24"/>
          <w:lang w:val="nl-NL" w:eastAsia="nl-NL"/>
        </w:rPr>
      </w:pPr>
    </w:p>
    <w:p w:rsidR="00443757" w:rsidP="00E709BB" w:rsidRDefault="00443757" w14:paraId="083E774E" w14:textId="77777777">
      <w:pPr>
        <w:autoSpaceDE w:val="0"/>
        <w:autoSpaceDN w:val="0"/>
        <w:spacing w:line="240" w:lineRule="auto"/>
        <w:jc w:val="both"/>
        <w:rPr>
          <w:rFonts w:cs="Arial"/>
          <w:bCs/>
          <w:sz w:val="24"/>
          <w:lang w:val="nl-NL" w:eastAsia="nl-NL"/>
        </w:rPr>
      </w:pPr>
    </w:p>
    <w:p w:rsidRPr="00E3716C" w:rsidR="00E3716C" w:rsidP="00E3716C" w:rsidRDefault="00E3716C" w14:paraId="7D9E4E4F" w14:textId="2394542A">
      <w:pPr>
        <w:pStyle w:val="Kop1"/>
        <w:numPr>
          <w:ilvl w:val="0"/>
          <w:numId w:val="22"/>
        </w:numPr>
        <w:rPr>
          <w:lang w:val="nl-NL" w:eastAsia="nl-NL"/>
        </w:rPr>
      </w:pPr>
      <w:bookmarkStart w:name="_Toc66253941" w:id="47"/>
      <w:r w:rsidRPr="00E3716C">
        <w:rPr>
          <w:lang w:val="nl-NL" w:eastAsia="nl-NL"/>
        </w:rPr>
        <w:t>Bijlagen</w:t>
      </w:r>
      <w:bookmarkEnd w:id="47"/>
    </w:p>
    <w:p w:rsidR="00E709BB" w:rsidP="00E709BB" w:rsidRDefault="00F67EFA" w14:paraId="471EC0E8" w14:textId="7B7BFF91">
      <w:pPr>
        <w:autoSpaceDE w:val="0"/>
        <w:autoSpaceDN w:val="0"/>
        <w:spacing w:line="240" w:lineRule="auto"/>
        <w:jc w:val="both"/>
        <w:rPr>
          <w:rFonts w:cs="Arial"/>
          <w:bCs/>
          <w:sz w:val="20"/>
          <w:lang w:val="nl-NL" w:eastAsia="nl-NL"/>
        </w:rPr>
      </w:pPr>
      <w:r w:rsidRPr="001E36FD">
        <w:rPr>
          <w:rFonts w:cs="Arial"/>
          <w:bCs/>
          <w:sz w:val="20"/>
          <w:lang w:val="nl-NL" w:eastAsia="nl-NL"/>
        </w:rPr>
        <w:t xml:space="preserve">De onderstaande bijlagen kan je consulteren op de website van het technisch departement. </w:t>
      </w:r>
    </w:p>
    <w:p w:rsidRPr="00055355" w:rsidR="00055355" w:rsidP="00E709BB" w:rsidRDefault="00E30043" w14:paraId="00A8F944" w14:textId="72495CB8">
      <w:pPr>
        <w:autoSpaceDE w:val="0"/>
        <w:autoSpaceDN w:val="0"/>
        <w:spacing w:line="240" w:lineRule="auto"/>
        <w:jc w:val="both"/>
        <w:rPr>
          <w:lang w:val="en-GB"/>
        </w:rPr>
      </w:pPr>
      <w:hyperlink w:history="1" r:id="rId35">
        <w:r w:rsidRPr="00055355" w:rsidR="00055355">
          <w:rPr>
            <w:rStyle w:val="Hyperlink"/>
            <w:rFonts w:cs="Arial"/>
            <w:bCs/>
            <w:sz w:val="20"/>
            <w:lang w:val="en-GB" w:eastAsia="nl-NL"/>
          </w:rPr>
          <w:t>www.gza.be/td</w:t>
        </w:r>
      </w:hyperlink>
      <w:r w:rsidRPr="00055355" w:rsidR="00055355">
        <w:rPr>
          <w:rFonts w:cs="Arial"/>
          <w:bCs/>
          <w:sz w:val="20"/>
          <w:lang w:val="en-GB" w:eastAsia="nl-NL"/>
        </w:rPr>
        <w:t xml:space="preserve">  </w:t>
      </w:r>
      <w:r w:rsidRPr="00055355" w:rsidR="00055355">
        <w:rPr>
          <w:rFonts w:cs="Arial"/>
          <w:bCs/>
          <w:sz w:val="18"/>
          <w:lang w:val="en-GB" w:eastAsia="nl-NL"/>
        </w:rPr>
        <w:t xml:space="preserve">of </w:t>
      </w:r>
      <w:hyperlink w:history="1" r:id="rId36">
        <w:r w:rsidRPr="00055355" w:rsidR="00055355">
          <w:rPr>
            <w:rStyle w:val="Hyperlink"/>
            <w:sz w:val="20"/>
            <w:lang w:val="en-GB"/>
          </w:rPr>
          <w:t>h</w:t>
        </w:r>
        <w:r w:rsidRPr="003A6EB7" w:rsidR="00055355">
          <w:rPr>
            <w:rStyle w:val="Hyperlink"/>
            <w:rFonts w:cs="Arial"/>
            <w:bCs/>
            <w:sz w:val="20"/>
            <w:lang w:val="en-GB" w:eastAsia="nl-NL"/>
          </w:rPr>
          <w:t>ttps://www.gzaziekenhuizen.be/ondersteunende-diensten/technisch-departement</w:t>
        </w:r>
      </w:hyperlink>
    </w:p>
    <w:p w:rsidRPr="00055355" w:rsidR="00055355" w:rsidP="00E709BB" w:rsidRDefault="00055355" w14:paraId="0EF2582E" w14:textId="77777777">
      <w:pPr>
        <w:autoSpaceDE w:val="0"/>
        <w:autoSpaceDN w:val="0"/>
        <w:spacing w:line="240" w:lineRule="auto"/>
        <w:jc w:val="both"/>
        <w:rPr>
          <w:rFonts w:cs="Arial"/>
          <w:bCs/>
          <w:sz w:val="20"/>
          <w:lang w:val="en-GB" w:eastAsia="nl-NL"/>
        </w:rPr>
      </w:pPr>
    </w:p>
    <w:p w:rsidRPr="003A6EB7" w:rsidR="00E709BB" w:rsidP="00055355" w:rsidRDefault="00E709BB" w14:paraId="772CC34A" w14:textId="4246791B">
      <w:pPr>
        <w:autoSpaceDE w:val="0"/>
        <w:autoSpaceDN w:val="0"/>
        <w:spacing w:line="240" w:lineRule="auto"/>
        <w:jc w:val="both"/>
        <w:rPr>
          <w:rFonts w:ascii="Arial" w:hAnsi="Arial" w:cs="Arial"/>
          <w:sz w:val="16"/>
          <w:szCs w:val="18"/>
          <w:lang w:eastAsia="nl-NL"/>
        </w:rPr>
      </w:pPr>
      <w:r w:rsidRPr="003A6EB7">
        <w:rPr>
          <w:rFonts w:cs="Arial"/>
          <w:sz w:val="20"/>
          <w:lang w:val="nl-NL" w:eastAsia="nl-NL"/>
        </w:rPr>
        <w:t>Bijlage 1: document aangaande de veiligheidscoördinatie  kb 25/01/2001 en dito in te vullen en af te leveren veiligheids- en gezondheidsplan. Te bezorgen aan de verantwoordelijke projectleider.</w:t>
      </w:r>
    </w:p>
    <w:p w:rsidRPr="003A6EB7" w:rsidR="00E709BB" w:rsidP="00E709BB" w:rsidRDefault="00E709BB" w14:paraId="0B4CE399" w14:textId="4A8A488A">
      <w:pPr>
        <w:autoSpaceDE w:val="0"/>
        <w:autoSpaceDN w:val="0"/>
        <w:spacing w:line="240" w:lineRule="auto"/>
        <w:jc w:val="both"/>
        <w:rPr>
          <w:rFonts w:cs="Arial"/>
          <w:sz w:val="20"/>
          <w:lang w:val="nl-NL" w:eastAsia="nl-NL"/>
        </w:rPr>
      </w:pPr>
      <w:r w:rsidRPr="003A6EB7">
        <w:rPr>
          <w:rFonts w:cs="Arial"/>
          <w:sz w:val="20"/>
          <w:lang w:val="nl-NL" w:eastAsia="nl-NL"/>
        </w:rPr>
        <w:t xml:space="preserve">Bijlage </w:t>
      </w:r>
      <w:r w:rsidRPr="003A6EB7" w:rsidR="00055355">
        <w:rPr>
          <w:rFonts w:cs="Arial"/>
          <w:sz w:val="20"/>
          <w:lang w:val="nl-NL" w:eastAsia="nl-NL"/>
        </w:rPr>
        <w:t>2</w:t>
      </w:r>
      <w:r w:rsidRPr="003A6EB7">
        <w:rPr>
          <w:rFonts w:cs="Arial"/>
          <w:sz w:val="20"/>
          <w:lang w:val="nl-NL" w:eastAsia="nl-NL"/>
        </w:rPr>
        <w:t xml:space="preserve"> : procedure ‘</w:t>
      </w:r>
      <w:hyperlink w:history="1" r:id="rId37">
        <w:r w:rsidRPr="003A6EB7">
          <w:rPr>
            <w:rStyle w:val="Hyperlink"/>
            <w:rFonts w:cs="Arial"/>
            <w:color w:val="auto"/>
            <w:sz w:val="20"/>
            <w:lang w:val="nl-NL" w:eastAsia="nl-NL"/>
          </w:rPr>
          <w:t>infectiebeheersing bij bouwen, verbouwen en technische werkzaamheden</w:t>
        </w:r>
      </w:hyperlink>
      <w:r w:rsidRPr="003A6EB7" w:rsidR="003A6EB7">
        <w:rPr>
          <w:rFonts w:cs="Arial"/>
          <w:sz w:val="20"/>
          <w:lang w:val="nl-NL" w:eastAsia="nl-NL"/>
        </w:rPr>
        <w:t>’</w:t>
      </w:r>
    </w:p>
    <w:p w:rsidRPr="00533976" w:rsidR="00E709BB" w:rsidP="00E709BB" w:rsidRDefault="00E709BB" w14:paraId="1FC425D9" w14:textId="116F30E5">
      <w:pPr>
        <w:autoSpaceDE w:val="0"/>
        <w:autoSpaceDN w:val="0"/>
        <w:spacing w:line="240" w:lineRule="auto"/>
        <w:jc w:val="both"/>
        <w:rPr>
          <w:rFonts w:cs="Arial"/>
          <w:b/>
          <w:color w:val="FF0000"/>
          <w:sz w:val="20"/>
          <w:lang w:val="nl-NL" w:eastAsia="nl-NL"/>
        </w:rPr>
      </w:pPr>
      <w:r w:rsidRPr="003A6EB7">
        <w:rPr>
          <w:rFonts w:cs="Arial"/>
          <w:sz w:val="20"/>
          <w:lang w:val="nl-NL" w:eastAsia="nl-NL"/>
        </w:rPr>
        <w:t xml:space="preserve">Bijlage </w:t>
      </w:r>
      <w:r w:rsidRPr="003A6EB7" w:rsidR="00055355">
        <w:rPr>
          <w:rFonts w:cs="Arial"/>
          <w:sz w:val="20"/>
          <w:lang w:val="nl-NL" w:eastAsia="nl-NL"/>
        </w:rPr>
        <w:t>3</w:t>
      </w:r>
      <w:r w:rsidRPr="003A6EB7">
        <w:rPr>
          <w:rFonts w:cs="Arial"/>
          <w:sz w:val="20"/>
          <w:lang w:val="nl-NL" w:eastAsia="nl-NL"/>
        </w:rPr>
        <w:t xml:space="preserve"> : formulier ‘</w:t>
      </w:r>
      <w:hyperlink w:history="1" r:id="rId38">
        <w:r w:rsidRPr="00A51A86">
          <w:rPr>
            <w:rStyle w:val="Hyperlink"/>
            <w:rFonts w:cs="Arial"/>
            <w:bCs/>
            <w:sz w:val="20"/>
            <w:lang w:eastAsia="nl-NL"/>
          </w:rPr>
          <w:t>akkoord voor onderbreking technische installaties</w:t>
        </w:r>
        <w:r w:rsidRPr="003A6EB7">
          <w:rPr>
            <w:rStyle w:val="Hyperlink"/>
            <w:rFonts w:cs="Arial"/>
            <w:color w:val="auto"/>
            <w:sz w:val="20"/>
            <w:lang w:val="nl-NL" w:eastAsia="nl-NL"/>
          </w:rPr>
          <w:t>’</w:t>
        </w:r>
      </w:hyperlink>
    </w:p>
    <w:p w:rsidR="0070544C" w:rsidP="00B509D3" w:rsidRDefault="0070544C" w14:paraId="03169CC8" w14:textId="0B6FBC15">
      <w:pPr>
        <w:spacing w:after="0" w:line="240" w:lineRule="auto"/>
        <w:rPr>
          <w:rFonts w:ascii="Arial" w:hAnsi="Arial" w:cs="Arial"/>
          <w:sz w:val="16"/>
          <w:szCs w:val="18"/>
          <w:lang w:eastAsia="nl-NL"/>
        </w:rPr>
      </w:pPr>
    </w:p>
    <w:p w:rsidR="005B0117" w:rsidP="00B509D3" w:rsidRDefault="005B0117" w14:paraId="5B805593" w14:textId="696E80FF">
      <w:pPr>
        <w:spacing w:after="0" w:line="240" w:lineRule="auto"/>
        <w:rPr>
          <w:rFonts w:ascii="Arial" w:hAnsi="Arial" w:cs="Arial"/>
          <w:sz w:val="16"/>
          <w:szCs w:val="18"/>
          <w:lang w:eastAsia="nl-NL"/>
        </w:rPr>
      </w:pPr>
    </w:p>
    <w:p w:rsidR="005B0117" w:rsidP="00B509D3" w:rsidRDefault="005B0117" w14:paraId="4F57A336" w14:textId="08295848">
      <w:pPr>
        <w:spacing w:after="0" w:line="240" w:lineRule="auto"/>
        <w:rPr>
          <w:rFonts w:ascii="Arial" w:hAnsi="Arial" w:cs="Arial"/>
          <w:sz w:val="16"/>
          <w:szCs w:val="18"/>
          <w:lang w:eastAsia="nl-NL"/>
        </w:rPr>
      </w:pPr>
    </w:p>
    <w:p w:rsidR="00055355" w:rsidP="00B509D3" w:rsidRDefault="00055355" w14:paraId="52078BD1" w14:textId="1E66CFB2">
      <w:pPr>
        <w:spacing w:after="0" w:line="240" w:lineRule="auto"/>
        <w:rPr>
          <w:rFonts w:ascii="Arial" w:hAnsi="Arial" w:cs="Arial"/>
          <w:sz w:val="16"/>
          <w:szCs w:val="18"/>
          <w:lang w:eastAsia="nl-NL"/>
        </w:rPr>
      </w:pPr>
    </w:p>
    <w:p w:rsidR="00055355" w:rsidP="00B509D3" w:rsidRDefault="00055355" w14:paraId="17619066" w14:textId="748CE199">
      <w:pPr>
        <w:spacing w:after="0" w:line="240" w:lineRule="auto"/>
        <w:rPr>
          <w:rFonts w:ascii="Arial" w:hAnsi="Arial" w:cs="Arial"/>
          <w:sz w:val="16"/>
          <w:szCs w:val="18"/>
          <w:lang w:eastAsia="nl-NL"/>
        </w:rPr>
      </w:pPr>
    </w:p>
    <w:p w:rsidR="00055355" w:rsidP="00B509D3" w:rsidRDefault="00055355" w14:paraId="5BB78E76" w14:textId="41D5BF8D">
      <w:pPr>
        <w:spacing w:after="0" w:line="240" w:lineRule="auto"/>
        <w:rPr>
          <w:rFonts w:ascii="Arial" w:hAnsi="Arial" w:cs="Arial"/>
          <w:sz w:val="16"/>
          <w:szCs w:val="18"/>
          <w:lang w:eastAsia="nl-NL"/>
        </w:rPr>
      </w:pPr>
    </w:p>
    <w:p w:rsidR="00055355" w:rsidP="00B509D3" w:rsidRDefault="00055355" w14:paraId="40226268" w14:textId="451DB2E1">
      <w:pPr>
        <w:spacing w:after="0" w:line="240" w:lineRule="auto"/>
        <w:rPr>
          <w:rFonts w:ascii="Arial" w:hAnsi="Arial" w:cs="Arial"/>
          <w:sz w:val="16"/>
          <w:szCs w:val="18"/>
          <w:lang w:eastAsia="nl-NL"/>
        </w:rPr>
      </w:pPr>
    </w:p>
    <w:p w:rsidR="00055355" w:rsidP="00B509D3" w:rsidRDefault="00055355" w14:paraId="1F643D74" w14:textId="4F9CCB65">
      <w:pPr>
        <w:spacing w:after="0" w:line="240" w:lineRule="auto"/>
        <w:rPr>
          <w:rFonts w:ascii="Arial" w:hAnsi="Arial" w:cs="Arial"/>
          <w:sz w:val="16"/>
          <w:szCs w:val="18"/>
          <w:lang w:eastAsia="nl-NL"/>
        </w:rPr>
      </w:pPr>
    </w:p>
    <w:p w:rsidR="00055355" w:rsidP="00B509D3" w:rsidRDefault="00055355" w14:paraId="4D33B217" w14:textId="2D70726F">
      <w:pPr>
        <w:spacing w:after="0" w:line="240" w:lineRule="auto"/>
        <w:rPr>
          <w:rFonts w:ascii="Arial" w:hAnsi="Arial" w:cs="Arial"/>
          <w:sz w:val="16"/>
          <w:szCs w:val="18"/>
          <w:lang w:eastAsia="nl-NL"/>
        </w:rPr>
      </w:pPr>
    </w:p>
    <w:p w:rsidR="00055355" w:rsidP="00B509D3" w:rsidRDefault="00055355" w14:paraId="4DE2EA6F" w14:textId="77777777">
      <w:pPr>
        <w:spacing w:after="0" w:line="240" w:lineRule="auto"/>
        <w:rPr>
          <w:rFonts w:ascii="Arial" w:hAnsi="Arial" w:cs="Arial"/>
          <w:sz w:val="16"/>
          <w:szCs w:val="18"/>
          <w:lang w:eastAsia="nl-NL"/>
        </w:rPr>
        <w:sectPr w:rsidR="00055355" w:rsidSect="0070544C">
          <w:headerReference w:type="default" r:id="rId39"/>
          <w:footerReference w:type="default" r:id="rId40"/>
          <w:type w:val="continuous"/>
          <w:pgSz w:w="11906" w:h="16838" w:code="9"/>
          <w:pgMar w:top="1418" w:right="1287" w:bottom="1418" w:left="1418" w:header="709" w:footer="709" w:gutter="0"/>
          <w:cols w:space="708"/>
          <w:formProt w:val="0"/>
          <w:docGrid w:linePitch="360"/>
        </w:sectPr>
      </w:pPr>
    </w:p>
    <w:p w:rsidR="00175236" w:rsidP="00055355" w:rsidRDefault="00175236" w14:paraId="6A04A22F" w14:textId="77777777">
      <w:pPr>
        <w:rPr>
          <w:b/>
          <w:sz w:val="32"/>
          <w:szCs w:val="32"/>
        </w:rPr>
      </w:pPr>
    </w:p>
    <w:p w:rsidRPr="008C5E67" w:rsidR="00055355" w:rsidP="00175236" w:rsidRDefault="00175236" w14:paraId="472DE3B0" w14:textId="72F170FA">
      <w:pPr>
        <w:spacing w:after="0" w:line="240" w:lineRule="auto"/>
        <w:rPr>
          <w:b/>
          <w:sz w:val="32"/>
          <w:szCs w:val="32"/>
        </w:rPr>
      </w:pPr>
      <w:r>
        <w:rPr>
          <w:b/>
          <w:sz w:val="32"/>
          <w:szCs w:val="32"/>
        </w:rPr>
        <w:br w:type="page"/>
      </w:r>
      <w:r w:rsidR="00055355">
        <w:rPr>
          <w:b/>
          <w:sz w:val="32"/>
          <w:szCs w:val="32"/>
        </w:rPr>
        <w:t>Ontvangstbewijs reglement werken met derden</w:t>
      </w:r>
    </w:p>
    <w:p w:rsidR="00055355" w:rsidP="00055355" w:rsidRDefault="00055355" w14:paraId="4684A2EA" w14:textId="77777777"/>
    <w:p w:rsidRPr="002C2D5E" w:rsidR="00055355" w:rsidP="00055355" w:rsidRDefault="00055355" w14:paraId="696ACBE3" w14:textId="6C2799B8">
      <w:pPr>
        <w:rPr>
          <w:rFonts w:ascii="Times New Roman" w:hAnsi="Times New Roman"/>
          <w:lang w:eastAsia="nl-BE"/>
        </w:rPr>
      </w:pPr>
      <w:r w:rsidRPr="00FF0182">
        <w:rPr>
          <w:rFonts w:ascii="Times New Roman" w:hAnsi="Times New Roman"/>
          <w:b/>
          <w:sz w:val="16"/>
          <w:lang w:eastAsia="nl-BE"/>
        </w:rPr>
        <w:t xml:space="preserve">    </w:t>
      </w:r>
      <w:r w:rsidRPr="00FF0182">
        <w:rPr>
          <w:rFonts w:ascii="Times New Roman" w:hAnsi="Times New Roman"/>
          <w:sz w:val="16"/>
          <w:lang w:eastAsia="nl-BE"/>
        </w:rPr>
        <w:tab/>
      </w:r>
      <w:r w:rsidRPr="002C2D5E">
        <w:rPr>
          <w:rFonts w:ascii="Times New Roman" w:hAnsi="Times New Roman"/>
          <w:sz w:val="16"/>
          <w:lang w:eastAsia="nl-BE"/>
        </w:rPr>
        <w:t xml:space="preserve"> </w:t>
      </w:r>
      <w:r w:rsidRPr="002C2D5E">
        <w:rPr>
          <w:rFonts w:ascii="Times New Roman" w:hAnsi="Times New Roman"/>
          <w:sz w:val="16"/>
          <w:lang w:eastAsia="nl-BE"/>
        </w:rPr>
        <w:tab/>
      </w:r>
      <w:r w:rsidRPr="002C2D5E">
        <w:rPr>
          <w:rFonts w:ascii="Times New Roman" w:hAnsi="Times New Roman"/>
          <w:sz w:val="16"/>
          <w:lang w:eastAsia="nl-BE"/>
        </w:rPr>
        <w:tab/>
      </w:r>
      <w:r w:rsidRPr="002C2D5E">
        <w:rPr>
          <w:rFonts w:ascii="Times New Roman" w:hAnsi="Times New Roman"/>
          <w:sz w:val="20"/>
          <w:lang w:eastAsia="nl-BE"/>
        </w:rPr>
        <w:tab/>
      </w:r>
      <w:r w:rsidRPr="002C2D5E">
        <w:rPr>
          <w:rFonts w:ascii="Times New Roman" w:hAnsi="Times New Roman"/>
          <w:sz w:val="20"/>
          <w:lang w:eastAsia="nl-BE"/>
        </w:rPr>
        <w:tab/>
      </w:r>
      <w:r w:rsidRPr="002C2D5E">
        <w:rPr>
          <w:rFonts w:ascii="Times New Roman" w:hAnsi="Times New Roman"/>
          <w:sz w:val="20"/>
          <w:lang w:eastAsia="nl-BE"/>
        </w:rPr>
        <w:tab/>
      </w:r>
      <w:r w:rsidRPr="002C2D5E">
        <w:rPr>
          <w:rFonts w:ascii="Times New Roman" w:hAnsi="Times New Roman"/>
          <w:sz w:val="20"/>
          <w:lang w:eastAsia="nl-BE"/>
        </w:rPr>
        <w:tab/>
      </w:r>
      <w:r w:rsidRPr="002C2D5E">
        <w:rPr>
          <w:rFonts w:ascii="Times New Roman" w:hAnsi="Times New Roman"/>
          <w:sz w:val="20"/>
          <w:lang w:eastAsia="nl-BE"/>
        </w:rPr>
        <w:tab/>
      </w:r>
      <w:r w:rsidRPr="002C2D5E">
        <w:rPr>
          <w:rFonts w:ascii="Times New Roman" w:hAnsi="Times New Roman"/>
          <w:lang w:eastAsia="nl-BE"/>
        </w:rPr>
        <w:t>Antwerpen, ...</w:t>
      </w:r>
      <w:r w:rsidR="00117EF4">
        <w:rPr>
          <w:rFonts w:ascii="Times New Roman" w:hAnsi="Times New Roman"/>
          <w:lang w:eastAsia="nl-BE"/>
        </w:rPr>
        <w:t xml:space="preserve"> </w:t>
      </w:r>
      <w:r w:rsidRPr="002C2D5E">
        <w:rPr>
          <w:rFonts w:ascii="Times New Roman" w:hAnsi="Times New Roman"/>
          <w:lang w:eastAsia="nl-BE"/>
        </w:rPr>
        <w:t>/ ...</w:t>
      </w:r>
      <w:r w:rsidR="00117EF4">
        <w:rPr>
          <w:rFonts w:ascii="Times New Roman" w:hAnsi="Times New Roman"/>
          <w:lang w:eastAsia="nl-BE"/>
        </w:rPr>
        <w:t xml:space="preserve"> </w:t>
      </w:r>
      <w:r w:rsidRPr="002C2D5E">
        <w:rPr>
          <w:rFonts w:ascii="Times New Roman" w:hAnsi="Times New Roman"/>
          <w:lang w:eastAsia="nl-BE"/>
        </w:rPr>
        <w:t>/ 20</w:t>
      </w:r>
      <w:r>
        <w:rPr>
          <w:rFonts w:ascii="Times New Roman" w:hAnsi="Times New Roman"/>
          <w:lang w:eastAsia="nl-BE"/>
        </w:rPr>
        <w:t>...</w:t>
      </w:r>
    </w:p>
    <w:p w:rsidRPr="002C2D5E" w:rsidR="00055355" w:rsidP="00055355" w:rsidRDefault="00055355" w14:paraId="6FED0EE5" w14:textId="77777777">
      <w:pPr>
        <w:spacing w:line="240" w:lineRule="auto"/>
        <w:rPr>
          <w:rFonts w:ascii="Times New Roman" w:hAnsi="Times New Roman"/>
          <w:lang w:eastAsia="nl-BE"/>
        </w:rPr>
      </w:pPr>
    </w:p>
    <w:p w:rsidRPr="002C2D5E" w:rsidR="00055355" w:rsidP="00055355" w:rsidRDefault="00055355" w14:paraId="7461678A" w14:textId="77777777">
      <w:pPr>
        <w:spacing w:line="240" w:lineRule="auto"/>
        <w:rPr>
          <w:rFonts w:ascii="Times New Roman" w:hAnsi="Times New Roman"/>
          <w:b/>
          <w:u w:val="single"/>
          <w:lang w:eastAsia="nl-BE"/>
        </w:rPr>
      </w:pPr>
    </w:p>
    <w:p w:rsidR="00055355" w:rsidP="00055355" w:rsidRDefault="00055355" w14:paraId="57CE1F2E" w14:textId="77777777">
      <w:pPr>
        <w:spacing w:line="240" w:lineRule="auto"/>
        <w:rPr>
          <w:rFonts w:ascii="Times New Roman" w:hAnsi="Times New Roman"/>
          <w:lang w:val="nl" w:eastAsia="nl-BE"/>
        </w:rPr>
      </w:pPr>
      <w:r w:rsidRPr="00602556">
        <w:rPr>
          <w:rFonts w:ascii="Times New Roman" w:hAnsi="Times New Roman"/>
          <w:b/>
          <w:u w:val="single"/>
          <w:lang w:val="nl" w:eastAsia="nl-BE"/>
        </w:rPr>
        <w:t>Betreft :</w:t>
      </w:r>
      <w:r w:rsidRPr="00602556">
        <w:rPr>
          <w:rFonts w:ascii="Times New Roman" w:hAnsi="Times New Roman"/>
          <w:lang w:val="nl" w:eastAsia="nl-BE"/>
        </w:rPr>
        <w:tab/>
        <w:t xml:space="preserve"> Ontvangsbewijs</w:t>
      </w:r>
      <w:r>
        <w:rPr>
          <w:rFonts w:ascii="Times New Roman" w:hAnsi="Times New Roman"/>
          <w:lang w:val="nl" w:eastAsia="nl-BE"/>
        </w:rPr>
        <w:t xml:space="preserve"> </w:t>
      </w:r>
    </w:p>
    <w:p w:rsidR="00055355" w:rsidP="00055355" w:rsidRDefault="00055355" w14:paraId="198EFFE7" w14:textId="77777777">
      <w:pPr>
        <w:pStyle w:val="Lijstalinea"/>
        <w:numPr>
          <w:ilvl w:val="0"/>
          <w:numId w:val="20"/>
        </w:numPr>
        <w:spacing w:after="0" w:line="240" w:lineRule="auto"/>
        <w:rPr>
          <w:rFonts w:ascii="Times New Roman" w:hAnsi="Times New Roman"/>
          <w:lang w:val="nl" w:eastAsia="nl-BE"/>
        </w:rPr>
      </w:pPr>
      <w:r w:rsidRPr="00FF0182">
        <w:rPr>
          <w:rFonts w:ascii="Times New Roman" w:hAnsi="Times New Roman"/>
          <w:lang w:val="nl" w:eastAsia="nl-BE"/>
        </w:rPr>
        <w:t xml:space="preserve">intern reglement voor externe </w:t>
      </w:r>
      <w:r>
        <w:rPr>
          <w:rFonts w:ascii="Times New Roman" w:hAnsi="Times New Roman"/>
          <w:lang w:val="nl" w:eastAsia="nl-BE"/>
        </w:rPr>
        <w:t>ondernemers</w:t>
      </w:r>
    </w:p>
    <w:p w:rsidRPr="00602556" w:rsidR="00055355" w:rsidP="00055355" w:rsidRDefault="00055355" w14:paraId="6A67C3FC" w14:textId="77777777">
      <w:pPr>
        <w:spacing w:line="240" w:lineRule="auto"/>
        <w:rPr>
          <w:rFonts w:ascii="Times New Roman" w:hAnsi="Times New Roman"/>
          <w:lang w:val="nl" w:eastAsia="nl-BE"/>
        </w:rPr>
      </w:pPr>
    </w:p>
    <w:p w:rsidRPr="00602556" w:rsidR="00055355" w:rsidP="00055355" w:rsidRDefault="00055355" w14:paraId="29D686E5" w14:textId="77777777">
      <w:pPr>
        <w:spacing w:line="240" w:lineRule="auto"/>
        <w:rPr>
          <w:rFonts w:ascii="Times New Roman" w:hAnsi="Times New Roman"/>
          <w:lang w:val="nl" w:eastAsia="nl-BE"/>
        </w:rPr>
      </w:pPr>
    </w:p>
    <w:p w:rsidRPr="00602556" w:rsidR="00055355" w:rsidP="00055355" w:rsidRDefault="00055355" w14:paraId="72853B9D" w14:textId="77777777">
      <w:pPr>
        <w:spacing w:line="240" w:lineRule="auto"/>
        <w:rPr>
          <w:rFonts w:ascii="Times New Roman" w:hAnsi="Times New Roman"/>
          <w:lang w:val="nl" w:eastAsia="nl-BE"/>
        </w:rPr>
      </w:pPr>
      <w:r w:rsidRPr="00602556">
        <w:rPr>
          <w:rFonts w:ascii="Times New Roman" w:hAnsi="Times New Roman"/>
          <w:lang w:val="nl" w:eastAsia="nl-BE"/>
        </w:rPr>
        <w:t xml:space="preserve"> </w:t>
      </w:r>
    </w:p>
    <w:p w:rsidR="00055355" w:rsidP="00055355" w:rsidRDefault="00055355" w14:paraId="7C4CF4A9" w14:textId="77777777">
      <w:pPr>
        <w:pBdr>
          <w:top w:val="single" w:color="auto" w:sz="4" w:space="1"/>
          <w:left w:val="single" w:color="auto" w:sz="4" w:space="4"/>
          <w:bottom w:val="single" w:color="auto" w:sz="4" w:space="1"/>
          <w:right w:val="single" w:color="auto" w:sz="4" w:space="4"/>
        </w:pBdr>
        <w:spacing w:line="240" w:lineRule="auto"/>
        <w:rPr>
          <w:rFonts w:ascii="Times New Roman" w:hAnsi="Times New Roman"/>
          <w:b/>
          <w:i/>
          <w:lang w:val="nl" w:eastAsia="nl-BE"/>
        </w:rPr>
      </w:pPr>
    </w:p>
    <w:p w:rsidRPr="00602556" w:rsidR="00055355" w:rsidP="00055355" w:rsidRDefault="00055355" w14:paraId="2F52F6B3" w14:textId="7E2D5002">
      <w:pPr>
        <w:pBdr>
          <w:top w:val="single" w:color="auto" w:sz="4" w:space="1"/>
          <w:left w:val="single" w:color="auto" w:sz="4" w:space="4"/>
          <w:bottom w:val="single" w:color="auto" w:sz="4" w:space="1"/>
          <w:right w:val="single" w:color="auto" w:sz="4" w:space="4"/>
        </w:pBdr>
        <w:spacing w:line="240" w:lineRule="auto"/>
        <w:rPr>
          <w:rFonts w:ascii="Times New Roman" w:hAnsi="Times New Roman"/>
          <w:b/>
          <w:i/>
          <w:sz w:val="24"/>
          <w:szCs w:val="24"/>
          <w:lang w:val="nl" w:eastAsia="nl-BE"/>
        </w:rPr>
      </w:pPr>
      <w:r w:rsidRPr="00602556">
        <w:rPr>
          <w:rFonts w:ascii="Times New Roman" w:hAnsi="Times New Roman"/>
          <w:b/>
          <w:i/>
          <w:sz w:val="24"/>
          <w:szCs w:val="24"/>
          <w:lang w:val="nl" w:eastAsia="nl-BE"/>
        </w:rPr>
        <w:t>Ondergetekende verklaart het “</w:t>
      </w:r>
      <w:r>
        <w:rPr>
          <w:rFonts w:ascii="Times New Roman" w:hAnsi="Times New Roman"/>
          <w:b/>
          <w:i/>
          <w:sz w:val="24"/>
          <w:szCs w:val="24"/>
          <w:lang w:val="nl" w:eastAsia="nl-BE"/>
        </w:rPr>
        <w:t xml:space="preserve">intern </w:t>
      </w:r>
      <w:r w:rsidRPr="00602556">
        <w:rPr>
          <w:rFonts w:ascii="Times New Roman" w:hAnsi="Times New Roman"/>
          <w:b/>
          <w:i/>
          <w:sz w:val="24"/>
          <w:szCs w:val="24"/>
          <w:lang w:val="nl" w:eastAsia="nl-BE"/>
        </w:rPr>
        <w:t xml:space="preserve">reglement voor externe </w:t>
      </w:r>
      <w:r>
        <w:rPr>
          <w:rFonts w:ascii="Times New Roman" w:hAnsi="Times New Roman"/>
          <w:b/>
          <w:i/>
          <w:sz w:val="24"/>
          <w:szCs w:val="24"/>
          <w:lang w:val="nl" w:eastAsia="nl-BE"/>
        </w:rPr>
        <w:t>ondernemers</w:t>
      </w:r>
      <w:r w:rsidRPr="00602556">
        <w:rPr>
          <w:rFonts w:ascii="Times New Roman" w:hAnsi="Times New Roman"/>
          <w:b/>
          <w:i/>
          <w:sz w:val="24"/>
          <w:szCs w:val="24"/>
          <w:lang w:val="nl" w:eastAsia="nl-BE"/>
        </w:rPr>
        <w:t>”</w:t>
      </w:r>
      <w:r>
        <w:rPr>
          <w:rFonts w:ascii="Times New Roman" w:hAnsi="Times New Roman"/>
          <w:b/>
          <w:i/>
          <w:sz w:val="24"/>
          <w:szCs w:val="24"/>
          <w:lang w:val="nl" w:eastAsia="nl-BE"/>
        </w:rPr>
        <w:t xml:space="preserve">  </w:t>
      </w:r>
      <w:r w:rsidRPr="00602556">
        <w:rPr>
          <w:rFonts w:ascii="Times New Roman" w:hAnsi="Times New Roman"/>
          <w:b/>
          <w:i/>
          <w:sz w:val="24"/>
          <w:szCs w:val="24"/>
          <w:lang w:val="nl" w:eastAsia="nl-BE"/>
        </w:rPr>
        <w:t xml:space="preserve">ontvangen te hebben en de verantwoordelijkheid te nemen </w:t>
      </w:r>
      <w:r>
        <w:rPr>
          <w:rFonts w:ascii="Times New Roman" w:hAnsi="Times New Roman"/>
          <w:b/>
          <w:i/>
          <w:sz w:val="24"/>
          <w:szCs w:val="24"/>
          <w:lang w:val="nl" w:eastAsia="nl-BE"/>
        </w:rPr>
        <w:t xml:space="preserve">voor </w:t>
      </w:r>
      <w:r w:rsidRPr="00602556">
        <w:rPr>
          <w:rFonts w:ascii="Times New Roman" w:hAnsi="Times New Roman"/>
          <w:b/>
          <w:i/>
          <w:sz w:val="24"/>
          <w:szCs w:val="24"/>
          <w:lang w:val="nl" w:eastAsia="nl-BE"/>
        </w:rPr>
        <w:t>al zijn werknemers, onderaannemers, zelfstandigen die voor zijn rekening werken, te informeren en te instrueren over de inhoud van dit reglement.</w:t>
      </w:r>
    </w:p>
    <w:p w:rsidRPr="00602556" w:rsidR="00055355" w:rsidP="00055355" w:rsidRDefault="00055355" w14:paraId="1CCEFBE2" w14:textId="77777777">
      <w:pPr>
        <w:pBdr>
          <w:top w:val="single" w:color="auto" w:sz="4" w:space="1"/>
          <w:left w:val="single" w:color="auto" w:sz="4" w:space="4"/>
          <w:bottom w:val="single" w:color="auto" w:sz="4" w:space="1"/>
          <w:right w:val="single" w:color="auto" w:sz="4" w:space="4"/>
        </w:pBdr>
        <w:spacing w:line="240" w:lineRule="auto"/>
        <w:rPr>
          <w:rFonts w:ascii="Times New Roman" w:hAnsi="Times New Roman"/>
          <w:b/>
          <w:i/>
          <w:sz w:val="24"/>
          <w:szCs w:val="24"/>
          <w:lang w:val="nl" w:eastAsia="nl-BE"/>
        </w:rPr>
      </w:pPr>
      <w:r w:rsidRPr="00602556">
        <w:rPr>
          <w:rFonts w:ascii="Times New Roman" w:hAnsi="Times New Roman"/>
          <w:b/>
          <w:i/>
          <w:sz w:val="24"/>
          <w:szCs w:val="24"/>
          <w:lang w:val="nl" w:eastAsia="nl-BE"/>
        </w:rPr>
        <w:t>De ondergetekende verklaart dat alle elementen opgenomen in het bouwplaatsreglement begrepen en duidelijk zijn</w:t>
      </w:r>
    </w:p>
    <w:p w:rsidRPr="00602556" w:rsidR="00055355" w:rsidP="00055355" w:rsidRDefault="00055355" w14:paraId="4BA1D22F" w14:textId="77777777">
      <w:pPr>
        <w:pBdr>
          <w:top w:val="single" w:color="auto" w:sz="4" w:space="1"/>
          <w:left w:val="single" w:color="auto" w:sz="4" w:space="4"/>
          <w:bottom w:val="single" w:color="auto" w:sz="4" w:space="1"/>
          <w:right w:val="single" w:color="auto" w:sz="4" w:space="4"/>
        </w:pBdr>
        <w:spacing w:line="240" w:lineRule="auto"/>
        <w:rPr>
          <w:rFonts w:ascii="Times New Roman" w:hAnsi="Times New Roman"/>
          <w:sz w:val="24"/>
          <w:szCs w:val="24"/>
          <w:lang w:val="nl" w:eastAsia="nl-BE"/>
        </w:rPr>
      </w:pPr>
    </w:p>
    <w:p w:rsidRPr="00602556" w:rsidR="00055355" w:rsidP="00055355" w:rsidRDefault="00055355" w14:paraId="1A09410C" w14:textId="77777777">
      <w:pPr>
        <w:spacing w:line="240" w:lineRule="auto"/>
        <w:rPr>
          <w:rFonts w:ascii="Times New Roman" w:hAnsi="Times New Roman"/>
          <w:lang w:val="nl" w:eastAsia="nl-BE"/>
        </w:rPr>
      </w:pPr>
    </w:p>
    <w:p w:rsidRPr="00602556" w:rsidR="00055355" w:rsidP="00055355" w:rsidRDefault="00055355" w14:paraId="1A0238E8" w14:textId="77777777">
      <w:pPr>
        <w:spacing w:line="240" w:lineRule="auto"/>
        <w:rPr>
          <w:rFonts w:ascii="Times New Roman" w:hAnsi="Times New Roman"/>
          <w:lang w:val="nl" w:eastAsia="nl-BE"/>
        </w:rPr>
      </w:pPr>
    </w:p>
    <w:p w:rsidRPr="00602556" w:rsidR="00055355" w:rsidP="00055355" w:rsidRDefault="00055355" w14:paraId="624DE4E3" w14:textId="77777777">
      <w:pPr>
        <w:spacing w:line="240" w:lineRule="auto"/>
        <w:rPr>
          <w:rFonts w:ascii="Times New Roman" w:hAnsi="Times New Roman"/>
          <w:lang w:val="nl" w:eastAsia="nl-BE"/>
        </w:rPr>
      </w:pPr>
      <w:r w:rsidRPr="00602556">
        <w:rPr>
          <w:rFonts w:ascii="Times New Roman" w:hAnsi="Times New Roman"/>
          <w:lang w:val="nl" w:eastAsia="nl-BE"/>
        </w:rPr>
        <w:t xml:space="preserve">Datum:       </w:t>
      </w:r>
      <w:r w:rsidRPr="00602556">
        <w:rPr>
          <w:rFonts w:ascii="Times New Roman" w:hAnsi="Times New Roman"/>
          <w:lang w:val="nl" w:eastAsia="nl-BE"/>
        </w:rPr>
        <w:tab/>
      </w:r>
      <w:r>
        <w:rPr>
          <w:rFonts w:ascii="Times New Roman" w:hAnsi="Times New Roman"/>
          <w:lang w:val="nl" w:eastAsia="nl-BE"/>
        </w:rPr>
        <w:tab/>
      </w:r>
      <w:r w:rsidRPr="00602556">
        <w:rPr>
          <w:rFonts w:ascii="Times New Roman" w:hAnsi="Times New Roman"/>
          <w:lang w:val="nl" w:eastAsia="nl-BE"/>
        </w:rPr>
        <w:t>…………………………………….</w:t>
      </w:r>
    </w:p>
    <w:p w:rsidRPr="00602556" w:rsidR="00055355" w:rsidP="00055355" w:rsidRDefault="00055355" w14:paraId="6152B2AD" w14:textId="77777777">
      <w:pPr>
        <w:spacing w:line="240" w:lineRule="auto"/>
        <w:rPr>
          <w:rFonts w:ascii="Times New Roman" w:hAnsi="Times New Roman"/>
          <w:lang w:val="nl" w:eastAsia="nl-BE"/>
        </w:rPr>
      </w:pPr>
    </w:p>
    <w:p w:rsidRPr="00602556" w:rsidR="00055355" w:rsidP="00055355" w:rsidRDefault="00055355" w14:paraId="3C9D8B5D" w14:textId="77777777">
      <w:pPr>
        <w:spacing w:line="240" w:lineRule="auto"/>
        <w:rPr>
          <w:rFonts w:ascii="Times New Roman" w:hAnsi="Times New Roman"/>
          <w:lang w:val="nl" w:eastAsia="nl-BE"/>
        </w:rPr>
      </w:pPr>
      <w:r w:rsidRPr="00602556">
        <w:rPr>
          <w:rFonts w:ascii="Times New Roman" w:hAnsi="Times New Roman"/>
          <w:lang w:val="nl" w:eastAsia="nl-BE"/>
        </w:rPr>
        <w:t>Naam:</w:t>
      </w:r>
      <w:r w:rsidRPr="00602556">
        <w:rPr>
          <w:rFonts w:ascii="Times New Roman" w:hAnsi="Times New Roman"/>
          <w:lang w:val="nl" w:eastAsia="nl-BE"/>
        </w:rPr>
        <w:tab/>
      </w:r>
      <w:r w:rsidRPr="00602556">
        <w:rPr>
          <w:rFonts w:ascii="Times New Roman" w:hAnsi="Times New Roman"/>
          <w:lang w:val="nl" w:eastAsia="nl-BE"/>
        </w:rPr>
        <w:tab/>
      </w:r>
      <w:r>
        <w:rPr>
          <w:rFonts w:ascii="Times New Roman" w:hAnsi="Times New Roman"/>
          <w:lang w:val="nl" w:eastAsia="nl-BE"/>
        </w:rPr>
        <w:tab/>
      </w:r>
      <w:r w:rsidRPr="00602556">
        <w:rPr>
          <w:rFonts w:ascii="Times New Roman" w:hAnsi="Times New Roman"/>
          <w:lang w:val="nl" w:eastAsia="nl-BE"/>
        </w:rPr>
        <w:t>…………………………………….</w:t>
      </w:r>
    </w:p>
    <w:p w:rsidRPr="00602556" w:rsidR="00055355" w:rsidP="00055355" w:rsidRDefault="00055355" w14:paraId="02F83393" w14:textId="77777777">
      <w:pPr>
        <w:spacing w:line="240" w:lineRule="auto"/>
        <w:rPr>
          <w:rFonts w:ascii="Times New Roman" w:hAnsi="Times New Roman"/>
          <w:lang w:val="nl" w:eastAsia="nl-BE"/>
        </w:rPr>
      </w:pPr>
    </w:p>
    <w:p w:rsidRPr="00602556" w:rsidR="00055355" w:rsidP="00055355" w:rsidRDefault="00055355" w14:paraId="06DF3824" w14:textId="77777777">
      <w:pPr>
        <w:spacing w:line="240" w:lineRule="auto"/>
        <w:rPr>
          <w:rFonts w:ascii="Times New Roman" w:hAnsi="Times New Roman"/>
          <w:lang w:val="nl" w:eastAsia="nl-BE"/>
        </w:rPr>
      </w:pPr>
      <w:r w:rsidRPr="00602556">
        <w:rPr>
          <w:rFonts w:ascii="Times New Roman" w:hAnsi="Times New Roman"/>
          <w:lang w:val="nl" w:eastAsia="nl-BE"/>
        </w:rPr>
        <w:t>Handtekening:</w:t>
      </w:r>
      <w:r w:rsidRPr="00602556">
        <w:rPr>
          <w:rFonts w:ascii="Times New Roman" w:hAnsi="Times New Roman"/>
          <w:lang w:val="nl" w:eastAsia="nl-BE"/>
        </w:rPr>
        <w:tab/>
      </w:r>
      <w:r>
        <w:rPr>
          <w:rFonts w:ascii="Times New Roman" w:hAnsi="Times New Roman"/>
          <w:lang w:val="nl" w:eastAsia="nl-BE"/>
        </w:rPr>
        <w:tab/>
      </w:r>
      <w:r w:rsidRPr="00602556">
        <w:rPr>
          <w:rFonts w:ascii="Times New Roman" w:hAnsi="Times New Roman"/>
          <w:lang w:val="nl" w:eastAsia="nl-BE"/>
        </w:rPr>
        <w:t>…………………………………….</w:t>
      </w:r>
    </w:p>
    <w:p w:rsidRPr="00602556" w:rsidR="00055355" w:rsidP="00055355" w:rsidRDefault="00055355" w14:paraId="3C79773A" w14:textId="77777777">
      <w:pPr>
        <w:spacing w:line="240" w:lineRule="auto"/>
        <w:rPr>
          <w:rFonts w:ascii="Times New Roman" w:hAnsi="Times New Roman"/>
          <w:lang w:val="nl" w:eastAsia="nl-BE"/>
        </w:rPr>
      </w:pPr>
    </w:p>
    <w:p w:rsidRPr="00602556" w:rsidR="00055355" w:rsidP="00055355" w:rsidRDefault="00055355" w14:paraId="1ADFB4BE" w14:textId="77777777">
      <w:pPr>
        <w:spacing w:line="240" w:lineRule="auto"/>
        <w:rPr>
          <w:rFonts w:ascii="Times New Roman" w:hAnsi="Times New Roman"/>
          <w:lang w:val="nl" w:eastAsia="nl-BE"/>
        </w:rPr>
      </w:pPr>
      <w:r w:rsidRPr="00602556">
        <w:rPr>
          <w:rFonts w:ascii="Times New Roman" w:hAnsi="Times New Roman"/>
          <w:lang w:val="nl" w:eastAsia="nl-BE"/>
        </w:rPr>
        <w:t>Bedrijfsstempel:</w:t>
      </w:r>
    </w:p>
    <w:sectPr w:rsidRPr="00602556" w:rsidR="00055355" w:rsidSect="0070544C">
      <w:headerReference w:type="default" r:id="rId41"/>
      <w:type w:val="continuous"/>
      <w:pgSz w:w="11906" w:h="16838" w:code="9"/>
      <w:pgMar w:top="1418" w:right="1287"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4D9EEA" w14:textId="77777777" w:rsidR="00E30043" w:rsidRDefault="00E30043">
      <w:r>
        <w:separator/>
      </w:r>
    </w:p>
  </w:endnote>
  <w:endnote w:type="continuationSeparator" w:id="0">
    <w:p w14:paraId="1B52C1B9" w14:textId="77777777" w:rsidR="00E30043" w:rsidRDefault="00E3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E549EA" w:rsidR="00E30043" w:rsidP="0012500D" w:rsidRDefault="00E30043" w14:paraId="4AFEBFDD" w14:textId="2A6C4D32">
    <w:pPr>
      <w:pStyle w:val="Voettekst"/>
      <w:framePr w:wrap="around" w:hAnchor="margin" w:vAnchor="text" w:xAlign="right" w:y="1"/>
      <w:rPr>
        <w:rStyle w:val="Paginanummer"/>
        <w:rFonts w:ascii="Arial" w:hAnsi="Arial" w:cs="Arial"/>
        <w:sz w:val="19"/>
        <w:szCs w:val="19"/>
      </w:rPr>
    </w:pPr>
    <w:r w:rsidRPr="00E549EA">
      <w:rPr>
        <w:rStyle w:val="Paginanummer"/>
        <w:rFonts w:ascii="Arial" w:hAnsi="Arial" w:cs="Arial"/>
        <w:sz w:val="19"/>
        <w:szCs w:val="19"/>
      </w:rPr>
      <w:t>P</w:t>
    </w:r>
    <w:r>
      <w:rPr>
        <w:rStyle w:val="Paginanummer"/>
        <w:rFonts w:ascii="Arial" w:hAnsi="Arial" w:cs="Arial"/>
        <w:sz w:val="19"/>
        <w:szCs w:val="19"/>
      </w:rPr>
      <w:t>.</w:t>
    </w:r>
    <w:r w:rsidRPr="00E549EA">
      <w:rPr>
        <w:rStyle w:val="Paginanummer"/>
        <w:rFonts w:ascii="Arial" w:hAnsi="Arial" w:cs="Arial"/>
        <w:sz w:val="19"/>
        <w:szCs w:val="19"/>
      </w:rPr>
      <w:fldChar w:fldCharType="begin"/>
    </w:r>
    <w:r w:rsidRPr="00E549EA">
      <w:rPr>
        <w:rStyle w:val="Paginanummer"/>
        <w:rFonts w:ascii="Arial" w:hAnsi="Arial" w:cs="Arial"/>
        <w:sz w:val="19"/>
        <w:szCs w:val="19"/>
      </w:rPr>
      <w:instrText xml:space="preserve"> PAGE </w:instrText>
    </w:r>
    <w:r w:rsidRPr="00E549EA">
      <w:rPr>
        <w:rStyle w:val="Paginanummer"/>
        <w:rFonts w:ascii="Arial" w:hAnsi="Arial" w:cs="Arial"/>
        <w:sz w:val="19"/>
        <w:szCs w:val="19"/>
      </w:rPr>
      <w:fldChar w:fldCharType="separate"/>
    </w:r>
    <w:r w:rsidR="00674374">
      <w:rPr>
        <w:rStyle w:val="Paginanummer"/>
        <w:rFonts w:ascii="Arial" w:hAnsi="Arial" w:cs="Arial"/>
        <w:noProof/>
        <w:sz w:val="19"/>
        <w:szCs w:val="19"/>
      </w:rPr>
      <w:t>1</w:t>
    </w:r>
    <w:r w:rsidRPr="00E549EA">
      <w:rPr>
        <w:rStyle w:val="Paginanummer"/>
        <w:rFonts w:ascii="Arial" w:hAnsi="Arial" w:cs="Arial"/>
        <w:sz w:val="19"/>
        <w:szCs w:val="19"/>
      </w:rPr>
      <w:fldChar w:fldCharType="end"/>
    </w:r>
    <w:r>
      <w:rPr>
        <w:rStyle w:val="Paginanummer"/>
        <w:rFonts w:ascii="Arial" w:hAnsi="Arial" w:cs="Arial"/>
        <w:sz w:val="19"/>
        <w:szCs w:val="19"/>
      </w:rPr>
      <w:t>/</w:t>
    </w:r>
    <w:r w:rsidRPr="00E549EA">
      <w:rPr>
        <w:rStyle w:val="Paginanummer"/>
        <w:rFonts w:ascii="Arial" w:hAnsi="Arial" w:cs="Arial"/>
        <w:sz w:val="19"/>
        <w:szCs w:val="19"/>
      </w:rPr>
      <w:fldChar w:fldCharType="begin"/>
    </w:r>
    <w:r w:rsidRPr="00E549EA">
      <w:rPr>
        <w:rStyle w:val="Paginanummer"/>
        <w:rFonts w:ascii="Arial" w:hAnsi="Arial" w:cs="Arial"/>
        <w:sz w:val="19"/>
        <w:szCs w:val="19"/>
      </w:rPr>
      <w:instrText xml:space="preserve"> NUMPAGES </w:instrText>
    </w:r>
    <w:r w:rsidRPr="00E549EA">
      <w:rPr>
        <w:rStyle w:val="Paginanummer"/>
        <w:rFonts w:ascii="Arial" w:hAnsi="Arial" w:cs="Arial"/>
        <w:sz w:val="19"/>
        <w:szCs w:val="19"/>
      </w:rPr>
      <w:fldChar w:fldCharType="separate"/>
    </w:r>
    <w:r w:rsidR="00674374">
      <w:rPr>
        <w:rStyle w:val="Paginanummer"/>
        <w:rFonts w:ascii="Arial" w:hAnsi="Arial" w:cs="Arial"/>
        <w:noProof/>
        <w:sz w:val="19"/>
        <w:szCs w:val="19"/>
      </w:rPr>
      <w:t>27</w:t>
    </w:r>
    <w:r w:rsidRPr="00E549EA">
      <w:rPr>
        <w:rStyle w:val="Paginanummer"/>
        <w:rFonts w:ascii="Arial" w:hAnsi="Arial" w:cs="Arial"/>
        <w:sz w:val="19"/>
        <w:szCs w:val="19"/>
      </w:rPr>
      <w:fldChar w:fldCharType="end"/>
    </w:r>
  </w:p>
  <w:p w:rsidRPr="0012500D" w:rsidR="00E30043" w:rsidP="0024340E" w:rsidRDefault="00E30043" w14:paraId="2A136757" w14:textId="0427ABBA">
    <w:pPr>
      <w:pStyle w:val="Voettekst"/>
      <w:tabs>
        <w:tab w:val="left" w:pos="5025"/>
      </w:tabs>
      <w:spacing w:line="240" w:lineRule="auto"/>
      <w:ind w:right="357"/>
      <w:rPr>
        <w:rFonts w:ascii="Arial" w:hAnsi="Arial" w:cs="Arial"/>
        <w:sz w:val="15"/>
        <w:szCs w:val="15"/>
      </w:rPr>
    </w:pPr>
    <w:r>
      <w:rPr>
        <w:rFonts w:ascii="Arial" w:hAnsi="Arial" w:cs="Arial"/>
        <w:sz w:val="15"/>
        <w:szCs w:val="15"/>
      </w:rPr>
      <w:t xml:space="preserve">Document versie: </w:t>
    </w:r>
    <w:sdt>
      <w:sdtPr>
        <w:rPr>
          <w:rFonts w:ascii="Arial" w:hAnsi="Arial" w:cs="Arial"/>
          <w:sz w:val="15"/>
          <w:szCs w:val="15"/>
        </w:rPr>
        <w:alias w:val="Label"/>
        <w:tag w:val="DLCPolicyLabelValue"/>
        <w:id w:val="-1322738430"/>
        <w:lock w:val="contentLocked"/>
        <w:placeholder>
          <w:docPart w:val="7D76837384024627BDD8BD5CDBD53AD2"/>
        </w:placeholder>
        <w:dataBinding w:prefixMappings="xmlns:ns0='http://schemas.microsoft.com/office/2006/metadata/properties' xmlns:ns1='http://www.w3.org/2001/XMLSchema-instance' xmlns:ns2='http://schemas.microsoft.com/office/infopath/2007/PartnerControls' xmlns:ns3='ccec6ada-32e9-44c8-bccf-680d31a046e5' xmlns:ns4='fb3be631-ff7e-4ab4-9cfa-4e63d6ad9fd1' xmlns:ns5='2f3edd4d-7d52-4099-b14d-e28d0f6668ad' " w:xpath="/ns0:properties[1]/documentManagement[1]/ns5:DLCPolicyLabelValue[1]" w:storeItemID="{3EEBC4EA-91FC-4988-9D64-3604349ACE2B}"/>
        <w:text w:multiLine="1"/>
      </w:sdtPr>
      <w:sdtContent>
        <w:r>
          <w:rPr>
            <w:rFonts w:ascii="Arial" w:hAnsi="Arial" w:cs="Arial"/>
            <w:sz w:val="15"/>
            <w:szCs w:val="15"/>
          </w:rPr>
          <w:t>7.0</w:t>
        </w:r>
      </w:sdtContent>
    </w:sdt>
    <w:r>
      <w:rPr>
        <w:rFonts w:ascii="Arial" w:hAnsi="Arial" w:cs="Arial"/>
        <w:sz w:val="15"/>
        <w:szCs w:val="15"/>
      </w:rPr>
      <w:t xml:space="preserve">   (datum: </w:t>
    </w:r>
    <w:sdt>
      <w:sdtPr>
        <w:rPr>
          <w:rFonts w:ascii="Arial" w:hAnsi="Arial" w:cs="Arial"/>
          <w:sz w:val="15"/>
          <w:szCs w:val="15"/>
        </w:rPr>
        <w:alias w:val="Datum Van Toepassing"/>
        <w:tag w:val="DatumVanToepassing"/>
        <w:id w:val="1873643907"/>
        <w:placeholder>
          <w:docPart w:val="23B3931E97814A0695C3075D9079C3D9"/>
        </w:placeholder>
        <w:dataBinding w:prefixMappings="xmlns:ns0='http://schemas.microsoft.com/office/2006/metadata/properties' xmlns:ns1='http://www.w3.org/2001/XMLSchema-instance' xmlns:ns2='http://schemas.microsoft.com/office/infopath/2007/PartnerControls' xmlns:ns3='ccec6ada-32e9-44c8-bccf-680d31a046e5' xmlns:ns4='fb3be631-ff7e-4ab4-9cfa-4e63d6ad9fd1' xmlns:ns5='2f3edd4d-7d52-4099-b14d-e28d0f6668ad' " w:xpath="/ns0:properties[1]/documentManagement[1]/ns3:DatumVanToepassing[1]" w:storeItemID="{3EEBC4EA-91FC-4988-9D64-3604349ACE2B}"/>
        <w:date w:fullDate="2021-01-20T00:00:00Z">
          <w:dateFormat w:val="dd/MM/yyyy"/>
          <w:lid w:val="nl-BE"/>
          <w:storeMappedDataAs w:val="dateTime"/>
          <w:calendar w:val="gregorian"/>
        </w:date>
      </w:sdtPr>
      <w:sdtContent>
        <w:r>
          <w:rPr>
            <w:rFonts w:ascii="Arial" w:hAnsi="Arial" w:cs="Arial"/>
            <w:sz w:val="15"/>
            <w:szCs w:val="15"/>
          </w:rPr>
          <w:t>20/01/2021</w:t>
        </w:r>
      </w:sdtContent>
    </w:sdt>
    <w:r>
      <w:rPr>
        <w:rFonts w:ascii="Arial" w:hAnsi="Arial" w:cs="Arial"/>
        <w:sz w:val="15"/>
        <w:szCs w:val="15"/>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F31BC" w14:textId="77777777" w:rsidR="00E30043" w:rsidRDefault="00E30043">
      <w:r>
        <w:separator/>
      </w:r>
    </w:p>
  </w:footnote>
  <w:footnote w:type="continuationSeparator" w:id="0">
    <w:p w14:paraId="4B88D767" w14:textId="77777777" w:rsidR="00E30043" w:rsidRDefault="00E30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043" w:rsidP="00091920" w:rsidRDefault="00E30043" w14:paraId="149C343A" w14:textId="77777777">
    <w:pPr>
      <w:pStyle w:val="Koptekst"/>
      <w:tabs>
        <w:tab w:val="clear" w:pos="4536"/>
        <w:tab w:val="clear" w:pos="9072"/>
        <w:tab w:val="left" w:pos="666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043" w:rsidRDefault="00E30043" w14:paraId="25E09163"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A26F80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CBA030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3F4372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6A656E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550622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0C0A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CAA7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AA7E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9066D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1DBE52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4351F6D"/>
    <w:multiLevelType w:val="multilevel"/>
    <w:tmpl w:val="FCFE5844"/>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04450945"/>
    <w:multiLevelType w:val="hybridMultilevel"/>
    <w:tmpl w:val="16B2E8B2"/>
    <w:lvl w:ilvl="0" w:tplc="FD3C995E">
      <w:start w:val="2"/>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3" w15:restartNumberingAfterBreak="0">
    <w:nsid w:val="06970C6B"/>
    <w:multiLevelType w:val="multilevel"/>
    <w:tmpl w:val="95CC2610"/>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sz w:val="26"/>
        <w:szCs w:val="26"/>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1E59634B"/>
    <w:multiLevelType w:val="multilevel"/>
    <w:tmpl w:val="FCFE5844"/>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3A325EEB"/>
    <w:multiLevelType w:val="multilevel"/>
    <w:tmpl w:val="FCFE5844"/>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3BBB2E8E"/>
    <w:multiLevelType w:val="hybridMultilevel"/>
    <w:tmpl w:val="61D4688A"/>
    <w:lvl w:ilvl="0" w:tplc="CAE4055C">
      <w:numFmt w:val="bullet"/>
      <w:lvlText w:val="-"/>
      <w:lvlJc w:val="left"/>
      <w:pPr>
        <w:tabs>
          <w:tab w:val="num" w:pos="720"/>
        </w:tabs>
        <w:ind w:left="720" w:hanging="360"/>
      </w:pPr>
      <w:rPr>
        <w:rFonts w:ascii="Arial" w:eastAsia="Calibri"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D1577F"/>
    <w:multiLevelType w:val="hybridMultilevel"/>
    <w:tmpl w:val="50F2CC8C"/>
    <w:lvl w:ilvl="0" w:tplc="1850377E">
      <w:start w:val="2"/>
      <w:numFmt w:val="bullet"/>
      <w:lvlText w:val="-"/>
      <w:lvlJc w:val="left"/>
      <w:pPr>
        <w:ind w:left="1440" w:hanging="360"/>
      </w:pPr>
      <w:rPr>
        <w:rFonts w:ascii="Calibri" w:eastAsia="Calibri" w:hAnsi="Calibri" w:cs="Calibri"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8" w15:restartNumberingAfterBreak="0">
    <w:nsid w:val="3D157DBB"/>
    <w:multiLevelType w:val="hybridMultilevel"/>
    <w:tmpl w:val="66BEEA86"/>
    <w:lvl w:ilvl="0" w:tplc="08130001">
      <w:start w:val="1"/>
      <w:numFmt w:val="bullet"/>
      <w:lvlText w:val=""/>
      <w:lvlJc w:val="left"/>
      <w:pPr>
        <w:ind w:left="1430" w:hanging="360"/>
      </w:pPr>
      <w:rPr>
        <w:rFonts w:ascii="Symbol" w:hAnsi="Symbol" w:hint="default"/>
      </w:rPr>
    </w:lvl>
    <w:lvl w:ilvl="1" w:tplc="08130003" w:tentative="1">
      <w:start w:val="1"/>
      <w:numFmt w:val="bullet"/>
      <w:lvlText w:val="o"/>
      <w:lvlJc w:val="left"/>
      <w:pPr>
        <w:ind w:left="2150" w:hanging="360"/>
      </w:pPr>
      <w:rPr>
        <w:rFonts w:ascii="Courier New" w:hAnsi="Courier New" w:cs="Courier New" w:hint="default"/>
      </w:rPr>
    </w:lvl>
    <w:lvl w:ilvl="2" w:tplc="08130005" w:tentative="1">
      <w:start w:val="1"/>
      <w:numFmt w:val="bullet"/>
      <w:lvlText w:val=""/>
      <w:lvlJc w:val="left"/>
      <w:pPr>
        <w:ind w:left="2870" w:hanging="360"/>
      </w:pPr>
      <w:rPr>
        <w:rFonts w:ascii="Wingdings" w:hAnsi="Wingdings" w:hint="default"/>
      </w:rPr>
    </w:lvl>
    <w:lvl w:ilvl="3" w:tplc="08130001" w:tentative="1">
      <w:start w:val="1"/>
      <w:numFmt w:val="bullet"/>
      <w:lvlText w:val=""/>
      <w:lvlJc w:val="left"/>
      <w:pPr>
        <w:ind w:left="3590" w:hanging="360"/>
      </w:pPr>
      <w:rPr>
        <w:rFonts w:ascii="Symbol" w:hAnsi="Symbol" w:hint="default"/>
      </w:rPr>
    </w:lvl>
    <w:lvl w:ilvl="4" w:tplc="08130003" w:tentative="1">
      <w:start w:val="1"/>
      <w:numFmt w:val="bullet"/>
      <w:lvlText w:val="o"/>
      <w:lvlJc w:val="left"/>
      <w:pPr>
        <w:ind w:left="4310" w:hanging="360"/>
      </w:pPr>
      <w:rPr>
        <w:rFonts w:ascii="Courier New" w:hAnsi="Courier New" w:cs="Courier New" w:hint="default"/>
      </w:rPr>
    </w:lvl>
    <w:lvl w:ilvl="5" w:tplc="08130005" w:tentative="1">
      <w:start w:val="1"/>
      <w:numFmt w:val="bullet"/>
      <w:lvlText w:val=""/>
      <w:lvlJc w:val="left"/>
      <w:pPr>
        <w:ind w:left="5030" w:hanging="360"/>
      </w:pPr>
      <w:rPr>
        <w:rFonts w:ascii="Wingdings" w:hAnsi="Wingdings" w:hint="default"/>
      </w:rPr>
    </w:lvl>
    <w:lvl w:ilvl="6" w:tplc="08130001" w:tentative="1">
      <w:start w:val="1"/>
      <w:numFmt w:val="bullet"/>
      <w:lvlText w:val=""/>
      <w:lvlJc w:val="left"/>
      <w:pPr>
        <w:ind w:left="5750" w:hanging="360"/>
      </w:pPr>
      <w:rPr>
        <w:rFonts w:ascii="Symbol" w:hAnsi="Symbol" w:hint="default"/>
      </w:rPr>
    </w:lvl>
    <w:lvl w:ilvl="7" w:tplc="08130003" w:tentative="1">
      <w:start w:val="1"/>
      <w:numFmt w:val="bullet"/>
      <w:lvlText w:val="o"/>
      <w:lvlJc w:val="left"/>
      <w:pPr>
        <w:ind w:left="6470" w:hanging="360"/>
      </w:pPr>
      <w:rPr>
        <w:rFonts w:ascii="Courier New" w:hAnsi="Courier New" w:cs="Courier New" w:hint="default"/>
      </w:rPr>
    </w:lvl>
    <w:lvl w:ilvl="8" w:tplc="08130005" w:tentative="1">
      <w:start w:val="1"/>
      <w:numFmt w:val="bullet"/>
      <w:lvlText w:val=""/>
      <w:lvlJc w:val="left"/>
      <w:pPr>
        <w:ind w:left="7190" w:hanging="360"/>
      </w:pPr>
      <w:rPr>
        <w:rFonts w:ascii="Wingdings" w:hAnsi="Wingdings" w:hint="default"/>
      </w:rPr>
    </w:lvl>
  </w:abstractNum>
  <w:abstractNum w:abstractNumId="19" w15:restartNumberingAfterBreak="0">
    <w:nsid w:val="4AD81167"/>
    <w:multiLevelType w:val="multilevel"/>
    <w:tmpl w:val="177E7A66"/>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sz w:val="26"/>
        <w:szCs w:val="26"/>
        <w:u w:val="none"/>
      </w:rPr>
    </w:lvl>
    <w:lvl w:ilvl="2">
      <w:start w:val="1"/>
      <w:numFmt w:val="decimal"/>
      <w:lvlText w:val="%1.%2.%3."/>
      <w:lvlJc w:val="left"/>
      <w:pPr>
        <w:tabs>
          <w:tab w:val="num" w:pos="720"/>
        </w:tabs>
        <w:ind w:left="720" w:hanging="720"/>
      </w:pPr>
      <w:rPr>
        <w:rFonts w:hint="default"/>
        <w:b/>
        <w:sz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524868F7"/>
    <w:multiLevelType w:val="multilevel"/>
    <w:tmpl w:val="048A8C4C"/>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54CF3F28"/>
    <w:multiLevelType w:val="multilevel"/>
    <w:tmpl w:val="FCFE5844"/>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5795490A"/>
    <w:multiLevelType w:val="multilevel"/>
    <w:tmpl w:val="95CC2610"/>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sz w:val="26"/>
        <w:szCs w:val="26"/>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5E861132"/>
    <w:multiLevelType w:val="hybridMultilevel"/>
    <w:tmpl w:val="E08875A4"/>
    <w:lvl w:ilvl="0" w:tplc="9A62285A">
      <w:start w:val="1"/>
      <w:numFmt w:val="bullet"/>
      <w:lvlText w:val=""/>
      <w:lvlJc w:val="left"/>
      <w:pPr>
        <w:tabs>
          <w:tab w:val="num" w:pos="7092"/>
        </w:tabs>
        <w:ind w:left="7092" w:hanging="360"/>
      </w:pPr>
      <w:rPr>
        <w:rFonts w:ascii="Symbol" w:hAnsi="Symbol" w:hint="default"/>
        <w:color w:val="auto"/>
      </w:rPr>
    </w:lvl>
    <w:lvl w:ilvl="1" w:tplc="04130003" w:tentative="1">
      <w:start w:val="1"/>
      <w:numFmt w:val="bullet"/>
      <w:lvlText w:val="o"/>
      <w:lvlJc w:val="left"/>
      <w:pPr>
        <w:tabs>
          <w:tab w:val="num" w:pos="7812"/>
        </w:tabs>
        <w:ind w:left="7812" w:hanging="360"/>
      </w:pPr>
      <w:rPr>
        <w:rFonts w:ascii="Courier New" w:hAnsi="Courier New" w:hint="default"/>
      </w:rPr>
    </w:lvl>
    <w:lvl w:ilvl="2" w:tplc="04130005" w:tentative="1">
      <w:start w:val="1"/>
      <w:numFmt w:val="bullet"/>
      <w:lvlText w:val=""/>
      <w:lvlJc w:val="left"/>
      <w:pPr>
        <w:tabs>
          <w:tab w:val="num" w:pos="8532"/>
        </w:tabs>
        <w:ind w:left="8532" w:hanging="360"/>
      </w:pPr>
      <w:rPr>
        <w:rFonts w:ascii="Wingdings" w:hAnsi="Wingdings" w:hint="default"/>
      </w:rPr>
    </w:lvl>
    <w:lvl w:ilvl="3" w:tplc="04130001" w:tentative="1">
      <w:start w:val="1"/>
      <w:numFmt w:val="bullet"/>
      <w:lvlText w:val=""/>
      <w:lvlJc w:val="left"/>
      <w:pPr>
        <w:tabs>
          <w:tab w:val="num" w:pos="9252"/>
        </w:tabs>
        <w:ind w:left="9252" w:hanging="360"/>
      </w:pPr>
      <w:rPr>
        <w:rFonts w:ascii="Symbol" w:hAnsi="Symbol" w:hint="default"/>
      </w:rPr>
    </w:lvl>
    <w:lvl w:ilvl="4" w:tplc="04130003" w:tentative="1">
      <w:start w:val="1"/>
      <w:numFmt w:val="bullet"/>
      <w:lvlText w:val="o"/>
      <w:lvlJc w:val="left"/>
      <w:pPr>
        <w:tabs>
          <w:tab w:val="num" w:pos="9972"/>
        </w:tabs>
        <w:ind w:left="9972" w:hanging="360"/>
      </w:pPr>
      <w:rPr>
        <w:rFonts w:ascii="Courier New" w:hAnsi="Courier New" w:hint="default"/>
      </w:rPr>
    </w:lvl>
    <w:lvl w:ilvl="5" w:tplc="04130005" w:tentative="1">
      <w:start w:val="1"/>
      <w:numFmt w:val="bullet"/>
      <w:lvlText w:val=""/>
      <w:lvlJc w:val="left"/>
      <w:pPr>
        <w:tabs>
          <w:tab w:val="num" w:pos="10692"/>
        </w:tabs>
        <w:ind w:left="10692" w:hanging="360"/>
      </w:pPr>
      <w:rPr>
        <w:rFonts w:ascii="Wingdings" w:hAnsi="Wingdings" w:hint="default"/>
      </w:rPr>
    </w:lvl>
    <w:lvl w:ilvl="6" w:tplc="04130001" w:tentative="1">
      <w:start w:val="1"/>
      <w:numFmt w:val="bullet"/>
      <w:lvlText w:val=""/>
      <w:lvlJc w:val="left"/>
      <w:pPr>
        <w:tabs>
          <w:tab w:val="num" w:pos="11412"/>
        </w:tabs>
        <w:ind w:left="11412" w:hanging="360"/>
      </w:pPr>
      <w:rPr>
        <w:rFonts w:ascii="Symbol" w:hAnsi="Symbol" w:hint="default"/>
      </w:rPr>
    </w:lvl>
    <w:lvl w:ilvl="7" w:tplc="04130003" w:tentative="1">
      <w:start w:val="1"/>
      <w:numFmt w:val="bullet"/>
      <w:lvlText w:val="o"/>
      <w:lvlJc w:val="left"/>
      <w:pPr>
        <w:tabs>
          <w:tab w:val="num" w:pos="12132"/>
        </w:tabs>
        <w:ind w:left="12132" w:hanging="360"/>
      </w:pPr>
      <w:rPr>
        <w:rFonts w:ascii="Courier New" w:hAnsi="Courier New" w:hint="default"/>
      </w:rPr>
    </w:lvl>
    <w:lvl w:ilvl="8" w:tplc="04130005" w:tentative="1">
      <w:start w:val="1"/>
      <w:numFmt w:val="bullet"/>
      <w:lvlText w:val=""/>
      <w:lvlJc w:val="left"/>
      <w:pPr>
        <w:tabs>
          <w:tab w:val="num" w:pos="12852"/>
        </w:tabs>
        <w:ind w:left="12852" w:hanging="360"/>
      </w:pPr>
      <w:rPr>
        <w:rFonts w:ascii="Wingdings" w:hAnsi="Wingdings" w:hint="default"/>
      </w:rPr>
    </w:lvl>
  </w:abstractNum>
  <w:abstractNum w:abstractNumId="24" w15:restartNumberingAfterBreak="0">
    <w:nsid w:val="67BC6942"/>
    <w:multiLevelType w:val="hybridMultilevel"/>
    <w:tmpl w:val="BF70D3C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6E865DEF"/>
    <w:multiLevelType w:val="hybridMultilevel"/>
    <w:tmpl w:val="91828C4E"/>
    <w:lvl w:ilvl="0" w:tplc="E522EDB4">
      <w:start w:val="4"/>
      <w:numFmt w:val="bullet"/>
      <w:lvlText w:val="-"/>
      <w:lvlJc w:val="left"/>
      <w:pPr>
        <w:ind w:left="1065" w:hanging="360"/>
      </w:pPr>
      <w:rPr>
        <w:rFonts w:ascii="Calibri" w:eastAsia="Calibri" w:hAnsi="Calibri" w:cs="Aria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6" w15:restartNumberingAfterBreak="0">
    <w:nsid w:val="791F79F3"/>
    <w:multiLevelType w:val="hybridMultilevel"/>
    <w:tmpl w:val="7DFE13D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7" w15:restartNumberingAfterBreak="0">
    <w:nsid w:val="7DA62295"/>
    <w:multiLevelType w:val="hybridMultilevel"/>
    <w:tmpl w:val="E45E6FDA"/>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7"/>
  </w:num>
  <w:num w:numId="13">
    <w:abstractNumId w:val="10"/>
    <w:lvlOverride w:ilvl="0">
      <w:lvl w:ilvl="0">
        <w:start w:val="1"/>
        <w:numFmt w:val="bullet"/>
        <w:lvlText w:val=""/>
        <w:legacy w:legacy="1" w:legacySpace="170" w:legacyIndent="283"/>
        <w:lvlJc w:val="left"/>
        <w:pPr>
          <w:ind w:left="283" w:hanging="283"/>
        </w:pPr>
        <w:rPr>
          <w:rFonts w:ascii="Symbol" w:hAnsi="Symbol" w:cs="Symbol" w:hint="default"/>
        </w:rPr>
      </w:lvl>
    </w:lvlOverride>
  </w:num>
  <w:num w:numId="14">
    <w:abstractNumId w:val="25"/>
  </w:num>
  <w:num w:numId="15">
    <w:abstractNumId w:val="26"/>
  </w:num>
  <w:num w:numId="16">
    <w:abstractNumId w:val="22"/>
  </w:num>
  <w:num w:numId="17">
    <w:abstractNumId w:val="17"/>
  </w:num>
  <w:num w:numId="18">
    <w:abstractNumId w:val="16"/>
  </w:num>
  <w:num w:numId="19">
    <w:abstractNumId w:val="18"/>
  </w:num>
  <w:num w:numId="20">
    <w:abstractNumId w:val="12"/>
  </w:num>
  <w:num w:numId="21">
    <w:abstractNumId w:val="24"/>
  </w:num>
  <w:num w:numId="22">
    <w:abstractNumId w:val="19"/>
  </w:num>
  <w:num w:numId="23">
    <w:abstractNumId w:val="20"/>
  </w:num>
  <w:num w:numId="24">
    <w:abstractNumId w:val="15"/>
  </w:num>
  <w:num w:numId="25">
    <w:abstractNumId w:val="21"/>
  </w:num>
  <w:num w:numId="26">
    <w:abstractNumId w:val="14"/>
  </w:num>
  <w:num w:numId="27">
    <w:abstractNumId w:val="1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trackedChanges" w:enforcement="0"/>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D32"/>
    <w:rsid w:val="00000CDA"/>
    <w:rsid w:val="00004037"/>
    <w:rsid w:val="00004A97"/>
    <w:rsid w:val="00020742"/>
    <w:rsid w:val="00023358"/>
    <w:rsid w:val="000342D1"/>
    <w:rsid w:val="00040385"/>
    <w:rsid w:val="0004620B"/>
    <w:rsid w:val="00055355"/>
    <w:rsid w:val="0005692D"/>
    <w:rsid w:val="00057635"/>
    <w:rsid w:val="00084420"/>
    <w:rsid w:val="00084C55"/>
    <w:rsid w:val="00091920"/>
    <w:rsid w:val="000945B0"/>
    <w:rsid w:val="000A179D"/>
    <w:rsid w:val="000B3850"/>
    <w:rsid w:val="000C1F23"/>
    <w:rsid w:val="000D6ADF"/>
    <w:rsid w:val="000E2BDC"/>
    <w:rsid w:val="00112289"/>
    <w:rsid w:val="001127C3"/>
    <w:rsid w:val="00117EF4"/>
    <w:rsid w:val="0012500D"/>
    <w:rsid w:val="00125AC1"/>
    <w:rsid w:val="00133525"/>
    <w:rsid w:val="0016735A"/>
    <w:rsid w:val="00175236"/>
    <w:rsid w:val="001810A5"/>
    <w:rsid w:val="00195737"/>
    <w:rsid w:val="0019582B"/>
    <w:rsid w:val="001A7BC3"/>
    <w:rsid w:val="001D1D26"/>
    <w:rsid w:val="001E36FD"/>
    <w:rsid w:val="001E4703"/>
    <w:rsid w:val="00203F11"/>
    <w:rsid w:val="002048E1"/>
    <w:rsid w:val="0021245B"/>
    <w:rsid w:val="002127A7"/>
    <w:rsid w:val="00226F56"/>
    <w:rsid w:val="00237829"/>
    <w:rsid w:val="0024340E"/>
    <w:rsid w:val="00252376"/>
    <w:rsid w:val="00253897"/>
    <w:rsid w:val="00254D32"/>
    <w:rsid w:val="00255FA0"/>
    <w:rsid w:val="0025637D"/>
    <w:rsid w:val="0027347E"/>
    <w:rsid w:val="00283F29"/>
    <w:rsid w:val="00291025"/>
    <w:rsid w:val="002912F9"/>
    <w:rsid w:val="002A6832"/>
    <w:rsid w:val="002B3C9B"/>
    <w:rsid w:val="002C5EAC"/>
    <w:rsid w:val="002C658A"/>
    <w:rsid w:val="002D6E11"/>
    <w:rsid w:val="002E0525"/>
    <w:rsid w:val="002E3FDB"/>
    <w:rsid w:val="002F4010"/>
    <w:rsid w:val="002F5E2E"/>
    <w:rsid w:val="00300BEA"/>
    <w:rsid w:val="003119BB"/>
    <w:rsid w:val="00311C49"/>
    <w:rsid w:val="00322B5E"/>
    <w:rsid w:val="00364C60"/>
    <w:rsid w:val="00373A26"/>
    <w:rsid w:val="003876BA"/>
    <w:rsid w:val="003934DE"/>
    <w:rsid w:val="0039362D"/>
    <w:rsid w:val="003A6EB7"/>
    <w:rsid w:val="003C2AB6"/>
    <w:rsid w:val="003C50D4"/>
    <w:rsid w:val="003C514D"/>
    <w:rsid w:val="003D6784"/>
    <w:rsid w:val="003F167B"/>
    <w:rsid w:val="00400A87"/>
    <w:rsid w:val="00404607"/>
    <w:rsid w:val="004047B1"/>
    <w:rsid w:val="00437995"/>
    <w:rsid w:val="00443757"/>
    <w:rsid w:val="00444891"/>
    <w:rsid w:val="0044782B"/>
    <w:rsid w:val="00452AD7"/>
    <w:rsid w:val="00474673"/>
    <w:rsid w:val="004872C1"/>
    <w:rsid w:val="004A2AAD"/>
    <w:rsid w:val="004B2532"/>
    <w:rsid w:val="004B3209"/>
    <w:rsid w:val="004C391B"/>
    <w:rsid w:val="004D182A"/>
    <w:rsid w:val="004D415D"/>
    <w:rsid w:val="004E32EA"/>
    <w:rsid w:val="004F078E"/>
    <w:rsid w:val="004F4EB0"/>
    <w:rsid w:val="004F528F"/>
    <w:rsid w:val="00502ABE"/>
    <w:rsid w:val="00507E67"/>
    <w:rsid w:val="00511DF8"/>
    <w:rsid w:val="00515B56"/>
    <w:rsid w:val="005328C4"/>
    <w:rsid w:val="00552EAB"/>
    <w:rsid w:val="005563F7"/>
    <w:rsid w:val="00565090"/>
    <w:rsid w:val="00566911"/>
    <w:rsid w:val="005860AD"/>
    <w:rsid w:val="00592497"/>
    <w:rsid w:val="005B0117"/>
    <w:rsid w:val="005B46F5"/>
    <w:rsid w:val="005D3FDD"/>
    <w:rsid w:val="005D7EEC"/>
    <w:rsid w:val="005F48FF"/>
    <w:rsid w:val="005F5CB0"/>
    <w:rsid w:val="005F7535"/>
    <w:rsid w:val="00600F9A"/>
    <w:rsid w:val="00610DE9"/>
    <w:rsid w:val="00614180"/>
    <w:rsid w:val="006143D3"/>
    <w:rsid w:val="006155E5"/>
    <w:rsid w:val="006364D0"/>
    <w:rsid w:val="00643978"/>
    <w:rsid w:val="00645CB9"/>
    <w:rsid w:val="006532CF"/>
    <w:rsid w:val="00654D4C"/>
    <w:rsid w:val="00655F71"/>
    <w:rsid w:val="00674374"/>
    <w:rsid w:val="00692041"/>
    <w:rsid w:val="006A1AF7"/>
    <w:rsid w:val="006A6D60"/>
    <w:rsid w:val="006C7711"/>
    <w:rsid w:val="006C7714"/>
    <w:rsid w:val="006E1F9A"/>
    <w:rsid w:val="006E5258"/>
    <w:rsid w:val="0070221C"/>
    <w:rsid w:val="0070544C"/>
    <w:rsid w:val="00712ADF"/>
    <w:rsid w:val="00730190"/>
    <w:rsid w:val="0073274B"/>
    <w:rsid w:val="00740026"/>
    <w:rsid w:val="0074294F"/>
    <w:rsid w:val="00744AFF"/>
    <w:rsid w:val="007648B8"/>
    <w:rsid w:val="00774E76"/>
    <w:rsid w:val="00782063"/>
    <w:rsid w:val="00782AC8"/>
    <w:rsid w:val="007A037A"/>
    <w:rsid w:val="007A6AEF"/>
    <w:rsid w:val="007B43A8"/>
    <w:rsid w:val="007D034A"/>
    <w:rsid w:val="007D05EC"/>
    <w:rsid w:val="007D4CDF"/>
    <w:rsid w:val="007F0CAA"/>
    <w:rsid w:val="007F350D"/>
    <w:rsid w:val="007F3D1A"/>
    <w:rsid w:val="007F736E"/>
    <w:rsid w:val="00820933"/>
    <w:rsid w:val="008217BF"/>
    <w:rsid w:val="008237D2"/>
    <w:rsid w:val="00824217"/>
    <w:rsid w:val="00861FEF"/>
    <w:rsid w:val="008623E4"/>
    <w:rsid w:val="00876B87"/>
    <w:rsid w:val="00891CC4"/>
    <w:rsid w:val="0089512F"/>
    <w:rsid w:val="008A0EEE"/>
    <w:rsid w:val="008C2253"/>
    <w:rsid w:val="008C60B8"/>
    <w:rsid w:val="008D4ADD"/>
    <w:rsid w:val="008E14AA"/>
    <w:rsid w:val="008E6152"/>
    <w:rsid w:val="0090217A"/>
    <w:rsid w:val="00903897"/>
    <w:rsid w:val="0090641B"/>
    <w:rsid w:val="00920F26"/>
    <w:rsid w:val="009361AE"/>
    <w:rsid w:val="0094347E"/>
    <w:rsid w:val="00945EAC"/>
    <w:rsid w:val="0094750E"/>
    <w:rsid w:val="0096704C"/>
    <w:rsid w:val="00981304"/>
    <w:rsid w:val="0098274A"/>
    <w:rsid w:val="0098703C"/>
    <w:rsid w:val="009B1D7D"/>
    <w:rsid w:val="009C13BA"/>
    <w:rsid w:val="009C4F32"/>
    <w:rsid w:val="009C694C"/>
    <w:rsid w:val="009D30BF"/>
    <w:rsid w:val="009E34E1"/>
    <w:rsid w:val="009F75F2"/>
    <w:rsid w:val="00A13929"/>
    <w:rsid w:val="00A202B2"/>
    <w:rsid w:val="00A5124F"/>
    <w:rsid w:val="00A51A86"/>
    <w:rsid w:val="00A5799F"/>
    <w:rsid w:val="00A657FD"/>
    <w:rsid w:val="00A66650"/>
    <w:rsid w:val="00A759D1"/>
    <w:rsid w:val="00A81551"/>
    <w:rsid w:val="00AB273D"/>
    <w:rsid w:val="00AB7D9C"/>
    <w:rsid w:val="00AD16B1"/>
    <w:rsid w:val="00AD5CAE"/>
    <w:rsid w:val="00AF00CD"/>
    <w:rsid w:val="00AF0448"/>
    <w:rsid w:val="00AF3520"/>
    <w:rsid w:val="00B100DD"/>
    <w:rsid w:val="00B1226A"/>
    <w:rsid w:val="00B25D68"/>
    <w:rsid w:val="00B321E3"/>
    <w:rsid w:val="00B33C27"/>
    <w:rsid w:val="00B361B7"/>
    <w:rsid w:val="00B376D1"/>
    <w:rsid w:val="00B509D3"/>
    <w:rsid w:val="00B57FB3"/>
    <w:rsid w:val="00B72545"/>
    <w:rsid w:val="00B72901"/>
    <w:rsid w:val="00B7467F"/>
    <w:rsid w:val="00B8312E"/>
    <w:rsid w:val="00B8361B"/>
    <w:rsid w:val="00BA36D4"/>
    <w:rsid w:val="00BA5430"/>
    <w:rsid w:val="00BB6E53"/>
    <w:rsid w:val="00BB745B"/>
    <w:rsid w:val="00BC62F2"/>
    <w:rsid w:val="00BD17E8"/>
    <w:rsid w:val="00BD285D"/>
    <w:rsid w:val="00BD3364"/>
    <w:rsid w:val="00BF55C6"/>
    <w:rsid w:val="00BF5687"/>
    <w:rsid w:val="00C00B88"/>
    <w:rsid w:val="00C1127C"/>
    <w:rsid w:val="00C3269E"/>
    <w:rsid w:val="00C6699F"/>
    <w:rsid w:val="00C67318"/>
    <w:rsid w:val="00CA1E7B"/>
    <w:rsid w:val="00CA22F3"/>
    <w:rsid w:val="00CB7CFE"/>
    <w:rsid w:val="00CD2EDF"/>
    <w:rsid w:val="00CD52ED"/>
    <w:rsid w:val="00CD723F"/>
    <w:rsid w:val="00CF5A28"/>
    <w:rsid w:val="00D01DDD"/>
    <w:rsid w:val="00D03FE6"/>
    <w:rsid w:val="00D179F6"/>
    <w:rsid w:val="00D3243C"/>
    <w:rsid w:val="00D3569C"/>
    <w:rsid w:val="00D40E47"/>
    <w:rsid w:val="00D47AA8"/>
    <w:rsid w:val="00D61467"/>
    <w:rsid w:val="00D64956"/>
    <w:rsid w:val="00D75282"/>
    <w:rsid w:val="00D83608"/>
    <w:rsid w:val="00D8614F"/>
    <w:rsid w:val="00D90412"/>
    <w:rsid w:val="00DC2C79"/>
    <w:rsid w:val="00DC40B0"/>
    <w:rsid w:val="00DF3255"/>
    <w:rsid w:val="00E014BA"/>
    <w:rsid w:val="00E03B1A"/>
    <w:rsid w:val="00E149A8"/>
    <w:rsid w:val="00E30043"/>
    <w:rsid w:val="00E3716C"/>
    <w:rsid w:val="00E41F02"/>
    <w:rsid w:val="00E43FA9"/>
    <w:rsid w:val="00E50D60"/>
    <w:rsid w:val="00E516CD"/>
    <w:rsid w:val="00E549EA"/>
    <w:rsid w:val="00E7073F"/>
    <w:rsid w:val="00E709BB"/>
    <w:rsid w:val="00E74BD5"/>
    <w:rsid w:val="00E80DDA"/>
    <w:rsid w:val="00E832B8"/>
    <w:rsid w:val="00E872F1"/>
    <w:rsid w:val="00E915CF"/>
    <w:rsid w:val="00E97185"/>
    <w:rsid w:val="00EA5CFE"/>
    <w:rsid w:val="00EC591E"/>
    <w:rsid w:val="00EE3DEE"/>
    <w:rsid w:val="00EF0044"/>
    <w:rsid w:val="00EF6AB0"/>
    <w:rsid w:val="00F02BF1"/>
    <w:rsid w:val="00F049A2"/>
    <w:rsid w:val="00F16C1A"/>
    <w:rsid w:val="00F2311C"/>
    <w:rsid w:val="00F30D32"/>
    <w:rsid w:val="00F4256B"/>
    <w:rsid w:val="00F441B6"/>
    <w:rsid w:val="00F60C61"/>
    <w:rsid w:val="00F61009"/>
    <w:rsid w:val="00F6439A"/>
    <w:rsid w:val="00F649B6"/>
    <w:rsid w:val="00F65D1B"/>
    <w:rsid w:val="00F67EFA"/>
    <w:rsid w:val="00F83D92"/>
    <w:rsid w:val="00F85316"/>
    <w:rsid w:val="00F9539D"/>
    <w:rsid w:val="00F96F4E"/>
    <w:rsid w:val="00FA551B"/>
    <w:rsid w:val="00FA5538"/>
    <w:rsid w:val="00FB12B9"/>
    <w:rsid w:val="00FC7307"/>
    <w:rsid w:val="00FD1105"/>
    <w:rsid w:val="00FE3551"/>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14:docId w14:val="3B18DA5A"/>
  <w15:docId w15:val="{EBE6E8BC-6C2F-4499-BE02-9CC3809C7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nl-BE" w:eastAsia="nl-B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5637D"/>
    <w:pPr>
      <w:spacing w:after="200" w:line="276" w:lineRule="auto"/>
    </w:pPr>
    <w:rPr>
      <w:lang w:eastAsia="en-US"/>
    </w:rPr>
  </w:style>
  <w:style w:type="paragraph" w:styleId="Kop1">
    <w:name w:val="heading 1"/>
    <w:basedOn w:val="Standaard"/>
    <w:next w:val="Standaard"/>
    <w:link w:val="Kop1Char"/>
    <w:qFormat/>
    <w:locked/>
    <w:rsid w:val="007F3D1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nhideWhenUsed/>
    <w:qFormat/>
    <w:locked/>
    <w:rsid w:val="0082421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99"/>
    <w:rsid w:val="00254D3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ntekst">
    <w:name w:val="Balloon Text"/>
    <w:basedOn w:val="Standaard"/>
    <w:link w:val="BallontekstChar"/>
    <w:uiPriority w:val="99"/>
    <w:semiHidden/>
    <w:rsid w:val="006A1AF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6A1AF7"/>
    <w:rPr>
      <w:rFonts w:ascii="Tahoma" w:hAnsi="Tahoma" w:cs="Tahoma"/>
      <w:sz w:val="16"/>
      <w:szCs w:val="16"/>
    </w:rPr>
  </w:style>
  <w:style w:type="character" w:styleId="Tekstvantijdelijkeaanduiding">
    <w:name w:val="Placeholder Text"/>
    <w:basedOn w:val="Standaardalinea-lettertype"/>
    <w:uiPriority w:val="99"/>
    <w:semiHidden/>
    <w:rsid w:val="006A1AF7"/>
    <w:rPr>
      <w:rFonts w:cs="Times New Roman"/>
      <w:color w:val="808080"/>
    </w:rPr>
  </w:style>
  <w:style w:type="paragraph" w:styleId="Inhopg1">
    <w:name w:val="toc 1"/>
    <w:basedOn w:val="Standaard"/>
    <w:next w:val="Standaard"/>
    <w:autoRedefine/>
    <w:uiPriority w:val="39"/>
    <w:locked/>
    <w:rsid w:val="00F02BF1"/>
    <w:pPr>
      <w:spacing w:before="120" w:after="120"/>
    </w:pPr>
    <w:rPr>
      <w:rFonts w:asciiTheme="minorHAnsi" w:hAnsiTheme="minorHAnsi" w:cstheme="minorHAnsi"/>
      <w:b/>
      <w:bCs/>
      <w:caps/>
      <w:sz w:val="20"/>
      <w:szCs w:val="20"/>
    </w:rPr>
  </w:style>
  <w:style w:type="character" w:styleId="Hyperlink">
    <w:name w:val="Hyperlink"/>
    <w:basedOn w:val="Standaardalinea-lettertype"/>
    <w:uiPriority w:val="99"/>
    <w:rsid w:val="00B1226A"/>
    <w:rPr>
      <w:rFonts w:cs="Times New Roman"/>
      <w:color w:val="0000FF"/>
      <w:u w:val="single"/>
    </w:rPr>
  </w:style>
  <w:style w:type="paragraph" w:styleId="Inhopg2">
    <w:name w:val="toc 2"/>
    <w:basedOn w:val="Standaard"/>
    <w:next w:val="Standaard"/>
    <w:autoRedefine/>
    <w:uiPriority w:val="39"/>
    <w:locked/>
    <w:rsid w:val="00B1226A"/>
    <w:pPr>
      <w:spacing w:after="0"/>
      <w:ind w:left="220"/>
    </w:pPr>
    <w:rPr>
      <w:rFonts w:asciiTheme="minorHAnsi" w:hAnsiTheme="minorHAnsi" w:cstheme="minorHAnsi"/>
      <w:smallCaps/>
      <w:sz w:val="20"/>
      <w:szCs w:val="20"/>
    </w:rPr>
  </w:style>
  <w:style w:type="paragraph" w:styleId="Inhopg3">
    <w:name w:val="toc 3"/>
    <w:basedOn w:val="Standaard"/>
    <w:next w:val="Standaard"/>
    <w:autoRedefine/>
    <w:uiPriority w:val="39"/>
    <w:locked/>
    <w:rsid w:val="00B1226A"/>
    <w:pPr>
      <w:spacing w:after="0"/>
      <w:ind w:left="440"/>
    </w:pPr>
    <w:rPr>
      <w:rFonts w:asciiTheme="minorHAnsi" w:hAnsiTheme="minorHAnsi" w:cstheme="minorHAnsi"/>
      <w:i/>
      <w:iCs/>
      <w:sz w:val="20"/>
      <w:szCs w:val="20"/>
    </w:rPr>
  </w:style>
  <w:style w:type="paragraph" w:styleId="Inhopg4">
    <w:name w:val="toc 4"/>
    <w:basedOn w:val="Standaard"/>
    <w:next w:val="Standaard"/>
    <w:autoRedefine/>
    <w:uiPriority w:val="99"/>
    <w:semiHidden/>
    <w:locked/>
    <w:rsid w:val="00B1226A"/>
    <w:pPr>
      <w:spacing w:after="0"/>
      <w:ind w:left="660"/>
    </w:pPr>
    <w:rPr>
      <w:rFonts w:asciiTheme="minorHAnsi" w:hAnsiTheme="minorHAnsi" w:cstheme="minorHAnsi"/>
      <w:sz w:val="18"/>
      <w:szCs w:val="18"/>
    </w:rPr>
  </w:style>
  <w:style w:type="paragraph" w:styleId="Inhopg5">
    <w:name w:val="toc 5"/>
    <w:basedOn w:val="Standaard"/>
    <w:next w:val="Standaard"/>
    <w:autoRedefine/>
    <w:uiPriority w:val="99"/>
    <w:semiHidden/>
    <w:locked/>
    <w:rsid w:val="00B1226A"/>
    <w:pPr>
      <w:spacing w:after="0"/>
      <w:ind w:left="880"/>
    </w:pPr>
    <w:rPr>
      <w:rFonts w:asciiTheme="minorHAnsi" w:hAnsiTheme="minorHAnsi" w:cstheme="minorHAnsi"/>
      <w:sz w:val="18"/>
      <w:szCs w:val="18"/>
    </w:rPr>
  </w:style>
  <w:style w:type="paragraph" w:styleId="Inhopg6">
    <w:name w:val="toc 6"/>
    <w:basedOn w:val="Standaard"/>
    <w:next w:val="Standaard"/>
    <w:autoRedefine/>
    <w:uiPriority w:val="99"/>
    <w:semiHidden/>
    <w:locked/>
    <w:rsid w:val="00B1226A"/>
    <w:pPr>
      <w:spacing w:after="0"/>
      <w:ind w:left="1100"/>
    </w:pPr>
    <w:rPr>
      <w:rFonts w:asciiTheme="minorHAnsi" w:hAnsiTheme="minorHAnsi" w:cstheme="minorHAnsi"/>
      <w:sz w:val="18"/>
      <w:szCs w:val="18"/>
    </w:rPr>
  </w:style>
  <w:style w:type="paragraph" w:styleId="Inhopg7">
    <w:name w:val="toc 7"/>
    <w:basedOn w:val="Standaard"/>
    <w:next w:val="Standaard"/>
    <w:autoRedefine/>
    <w:uiPriority w:val="99"/>
    <w:semiHidden/>
    <w:locked/>
    <w:rsid w:val="00B1226A"/>
    <w:pPr>
      <w:spacing w:after="0"/>
      <w:ind w:left="1320"/>
    </w:pPr>
    <w:rPr>
      <w:rFonts w:asciiTheme="minorHAnsi" w:hAnsiTheme="minorHAnsi" w:cstheme="minorHAnsi"/>
      <w:sz w:val="18"/>
      <w:szCs w:val="18"/>
    </w:rPr>
  </w:style>
  <w:style w:type="paragraph" w:styleId="Inhopg8">
    <w:name w:val="toc 8"/>
    <w:basedOn w:val="Standaard"/>
    <w:next w:val="Standaard"/>
    <w:autoRedefine/>
    <w:uiPriority w:val="99"/>
    <w:semiHidden/>
    <w:locked/>
    <w:rsid w:val="00B1226A"/>
    <w:pPr>
      <w:spacing w:after="0"/>
      <w:ind w:left="1540"/>
    </w:pPr>
    <w:rPr>
      <w:rFonts w:asciiTheme="minorHAnsi" w:hAnsiTheme="minorHAnsi" w:cstheme="minorHAnsi"/>
      <w:sz w:val="18"/>
      <w:szCs w:val="18"/>
    </w:rPr>
  </w:style>
  <w:style w:type="paragraph" w:styleId="Inhopg9">
    <w:name w:val="toc 9"/>
    <w:basedOn w:val="Standaard"/>
    <w:next w:val="Standaard"/>
    <w:autoRedefine/>
    <w:uiPriority w:val="99"/>
    <w:semiHidden/>
    <w:locked/>
    <w:rsid w:val="00B1226A"/>
    <w:pPr>
      <w:spacing w:after="0"/>
      <w:ind w:left="1760"/>
    </w:pPr>
    <w:rPr>
      <w:rFonts w:asciiTheme="minorHAnsi" w:hAnsiTheme="minorHAnsi" w:cstheme="minorHAnsi"/>
      <w:sz w:val="18"/>
      <w:szCs w:val="18"/>
    </w:rPr>
  </w:style>
  <w:style w:type="paragraph" w:styleId="Voettekst">
    <w:name w:val="footer"/>
    <w:basedOn w:val="Standaard"/>
    <w:link w:val="VoettekstChar"/>
    <w:uiPriority w:val="99"/>
    <w:rsid w:val="005860AD"/>
    <w:pPr>
      <w:tabs>
        <w:tab w:val="center" w:pos="4536"/>
        <w:tab w:val="right" w:pos="9072"/>
      </w:tabs>
    </w:pPr>
  </w:style>
  <w:style w:type="character" w:customStyle="1" w:styleId="VoettekstChar">
    <w:name w:val="Voettekst Char"/>
    <w:basedOn w:val="Standaardalinea-lettertype"/>
    <w:link w:val="Voettekst"/>
    <w:uiPriority w:val="99"/>
    <w:locked/>
    <w:rsid w:val="002D6E11"/>
    <w:rPr>
      <w:rFonts w:cs="Times New Roman"/>
      <w:lang w:eastAsia="en-US"/>
    </w:rPr>
  </w:style>
  <w:style w:type="character" w:styleId="Paginanummer">
    <w:name w:val="page number"/>
    <w:basedOn w:val="Standaardalinea-lettertype"/>
    <w:uiPriority w:val="99"/>
    <w:rsid w:val="005860AD"/>
    <w:rPr>
      <w:rFonts w:cs="Times New Roman"/>
    </w:rPr>
  </w:style>
  <w:style w:type="paragraph" w:styleId="Koptekst">
    <w:name w:val="header"/>
    <w:basedOn w:val="Standaard"/>
    <w:link w:val="KoptekstChar"/>
    <w:rsid w:val="005860AD"/>
    <w:pPr>
      <w:tabs>
        <w:tab w:val="center" w:pos="4536"/>
        <w:tab w:val="right" w:pos="9072"/>
      </w:tabs>
    </w:pPr>
  </w:style>
  <w:style w:type="character" w:customStyle="1" w:styleId="KoptekstChar">
    <w:name w:val="Koptekst Char"/>
    <w:basedOn w:val="Standaardalinea-lettertype"/>
    <w:link w:val="Koptekst"/>
    <w:locked/>
    <w:rsid w:val="002D6E11"/>
    <w:rPr>
      <w:rFonts w:cs="Times New Roman"/>
      <w:lang w:eastAsia="en-US"/>
    </w:rPr>
  </w:style>
  <w:style w:type="character" w:styleId="GevolgdeHyperlink">
    <w:name w:val="FollowedHyperlink"/>
    <w:basedOn w:val="Standaardalinea-lettertype"/>
    <w:uiPriority w:val="99"/>
    <w:rsid w:val="006143D3"/>
    <w:rPr>
      <w:rFonts w:cs="Times New Roman"/>
      <w:color w:val="800080"/>
      <w:u w:val="single"/>
    </w:rPr>
  </w:style>
  <w:style w:type="paragraph" w:styleId="Lijstalinea">
    <w:name w:val="List Paragraph"/>
    <w:basedOn w:val="Standaard"/>
    <w:uiPriority w:val="34"/>
    <w:qFormat/>
    <w:rsid w:val="00CD723F"/>
    <w:pPr>
      <w:ind w:left="720"/>
      <w:contextualSpacing/>
    </w:pPr>
  </w:style>
  <w:style w:type="paragraph" w:customStyle="1" w:styleId="Adresgegevensblfooter01">
    <w:name w:val="Adresgegevens_bl_footer01"/>
    <w:basedOn w:val="Bodytekst"/>
    <w:rsid w:val="005D3FDD"/>
    <w:pPr>
      <w:pBdr>
        <w:top w:val="single" w:sz="2" w:space="1" w:color="auto"/>
      </w:pBdr>
      <w:spacing w:line="200" w:lineRule="exact"/>
    </w:pPr>
    <w:rPr>
      <w:color w:val="254E94"/>
      <w:sz w:val="14"/>
    </w:rPr>
  </w:style>
  <w:style w:type="paragraph" w:customStyle="1" w:styleId="Bodytekst">
    <w:name w:val="Bodytekst"/>
    <w:link w:val="BodytekstChar"/>
    <w:rsid w:val="005D3FDD"/>
    <w:pPr>
      <w:spacing w:line="280" w:lineRule="exact"/>
    </w:pPr>
    <w:rPr>
      <w:rFonts w:ascii="Arial" w:eastAsia="Times New Roman" w:hAnsi="Arial"/>
      <w:noProof/>
      <w:sz w:val="19"/>
      <w:szCs w:val="20"/>
      <w:lang w:val="en-US" w:eastAsia="en-US"/>
    </w:rPr>
  </w:style>
  <w:style w:type="character" w:customStyle="1" w:styleId="BodytekstChar">
    <w:name w:val="Bodytekst Char"/>
    <w:link w:val="Bodytekst"/>
    <w:rsid w:val="005D3FDD"/>
    <w:rPr>
      <w:rFonts w:ascii="Arial" w:eastAsia="Times New Roman" w:hAnsi="Arial"/>
      <w:noProof/>
      <w:sz w:val="19"/>
      <w:szCs w:val="20"/>
      <w:lang w:val="en-US" w:eastAsia="en-US"/>
    </w:rPr>
  </w:style>
  <w:style w:type="paragraph" w:styleId="Revisie">
    <w:name w:val="Revision"/>
    <w:hidden/>
    <w:uiPriority w:val="99"/>
    <w:semiHidden/>
    <w:rsid w:val="00F6439A"/>
    <w:rPr>
      <w:lang w:eastAsia="en-US"/>
    </w:rPr>
  </w:style>
  <w:style w:type="paragraph" w:styleId="Tekstopmerking">
    <w:name w:val="annotation text"/>
    <w:basedOn w:val="Standaard"/>
    <w:link w:val="TekstopmerkingChar"/>
    <w:uiPriority w:val="99"/>
    <w:unhideWhenUsed/>
    <w:rsid w:val="00E709BB"/>
    <w:pPr>
      <w:spacing w:line="240" w:lineRule="auto"/>
    </w:pPr>
    <w:rPr>
      <w:sz w:val="20"/>
      <w:szCs w:val="20"/>
    </w:rPr>
  </w:style>
  <w:style w:type="character" w:customStyle="1" w:styleId="TekstopmerkingChar">
    <w:name w:val="Tekst opmerking Char"/>
    <w:basedOn w:val="Standaardalinea-lettertype"/>
    <w:link w:val="Tekstopmerking"/>
    <w:uiPriority w:val="99"/>
    <w:rsid w:val="00E709BB"/>
    <w:rPr>
      <w:sz w:val="20"/>
      <w:szCs w:val="20"/>
      <w:lang w:eastAsia="en-US"/>
    </w:rPr>
  </w:style>
  <w:style w:type="character" w:styleId="Verwijzingopmerking">
    <w:name w:val="annotation reference"/>
    <w:basedOn w:val="Standaardalinea-lettertype"/>
    <w:uiPriority w:val="99"/>
    <w:semiHidden/>
    <w:unhideWhenUsed/>
    <w:rsid w:val="00E709BB"/>
    <w:rPr>
      <w:sz w:val="16"/>
      <w:szCs w:val="16"/>
    </w:rPr>
  </w:style>
  <w:style w:type="paragraph" w:styleId="Normaalweb">
    <w:name w:val="Normal (Web)"/>
    <w:basedOn w:val="Standaard"/>
    <w:uiPriority w:val="99"/>
    <w:semiHidden/>
    <w:unhideWhenUsed/>
    <w:rsid w:val="007D4CDF"/>
    <w:pPr>
      <w:spacing w:before="100" w:beforeAutospacing="1" w:after="100" w:afterAutospacing="1" w:line="240" w:lineRule="auto"/>
    </w:pPr>
    <w:rPr>
      <w:rFonts w:ascii="Times New Roman" w:eastAsia="Times New Roman" w:hAnsi="Times New Roman"/>
      <w:sz w:val="24"/>
      <w:szCs w:val="24"/>
      <w:lang w:eastAsia="nl-BE"/>
    </w:rPr>
  </w:style>
  <w:style w:type="paragraph" w:styleId="Onderwerpvanopmerking">
    <w:name w:val="annotation subject"/>
    <w:basedOn w:val="Tekstopmerking"/>
    <w:next w:val="Tekstopmerking"/>
    <w:link w:val="OnderwerpvanopmerkingChar"/>
    <w:uiPriority w:val="99"/>
    <w:semiHidden/>
    <w:unhideWhenUsed/>
    <w:rsid w:val="00112289"/>
    <w:rPr>
      <w:b/>
      <w:bCs/>
    </w:rPr>
  </w:style>
  <w:style w:type="character" w:customStyle="1" w:styleId="OnderwerpvanopmerkingChar">
    <w:name w:val="Onderwerp van opmerking Char"/>
    <w:basedOn w:val="TekstopmerkingChar"/>
    <w:link w:val="Onderwerpvanopmerking"/>
    <w:uiPriority w:val="99"/>
    <w:semiHidden/>
    <w:rsid w:val="00112289"/>
    <w:rPr>
      <w:b/>
      <w:bCs/>
      <w:sz w:val="20"/>
      <w:szCs w:val="20"/>
      <w:lang w:eastAsia="en-US"/>
    </w:rPr>
  </w:style>
  <w:style w:type="character" w:customStyle="1" w:styleId="Kop1Char">
    <w:name w:val="Kop 1 Char"/>
    <w:basedOn w:val="Standaardalinea-lettertype"/>
    <w:link w:val="Kop1"/>
    <w:rsid w:val="007F3D1A"/>
    <w:rPr>
      <w:rFonts w:asciiTheme="majorHAnsi" w:eastAsiaTheme="majorEastAsia" w:hAnsiTheme="majorHAnsi" w:cstheme="majorBidi"/>
      <w:color w:val="365F91" w:themeColor="accent1" w:themeShade="BF"/>
      <w:sz w:val="32"/>
      <w:szCs w:val="32"/>
      <w:lang w:eastAsia="en-US"/>
    </w:rPr>
  </w:style>
  <w:style w:type="character" w:customStyle="1" w:styleId="Kop2Char">
    <w:name w:val="Kop 2 Char"/>
    <w:basedOn w:val="Standaardalinea-lettertype"/>
    <w:link w:val="Kop2"/>
    <w:rsid w:val="00824217"/>
    <w:rPr>
      <w:rFonts w:asciiTheme="majorHAnsi" w:eastAsiaTheme="majorEastAsia" w:hAnsiTheme="majorHAnsi" w:cstheme="majorBidi"/>
      <w:color w:val="365F91" w:themeColor="accent1" w:themeShade="BF"/>
      <w:sz w:val="26"/>
      <w:szCs w:val="26"/>
      <w:lang w:eastAsia="en-US"/>
    </w:rPr>
  </w:style>
  <w:style w:type="paragraph" w:styleId="Kopvaninhoudsopgave">
    <w:name w:val="TOC Heading"/>
    <w:basedOn w:val="Kop1"/>
    <w:next w:val="Standaard"/>
    <w:uiPriority w:val="39"/>
    <w:unhideWhenUsed/>
    <w:qFormat/>
    <w:rsid w:val="009C694C"/>
    <w:pPr>
      <w:spacing w:line="259" w:lineRule="auto"/>
      <w:outlineLvl w:val="9"/>
    </w:pPr>
    <w:rPr>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72192">
      <w:bodyDiv w:val="1"/>
      <w:marLeft w:val="0"/>
      <w:marRight w:val="0"/>
      <w:marTop w:val="0"/>
      <w:marBottom w:val="0"/>
      <w:divBdr>
        <w:top w:val="none" w:sz="0" w:space="0" w:color="auto"/>
        <w:left w:val="none" w:sz="0" w:space="0" w:color="auto"/>
        <w:bottom w:val="none" w:sz="0" w:space="0" w:color="auto"/>
        <w:right w:val="none" w:sz="0" w:space="0" w:color="auto"/>
      </w:divBdr>
    </w:div>
    <w:div w:id="700860047">
      <w:bodyDiv w:val="1"/>
      <w:marLeft w:val="0"/>
      <w:marRight w:val="0"/>
      <w:marTop w:val="0"/>
      <w:marBottom w:val="0"/>
      <w:divBdr>
        <w:top w:val="none" w:sz="0" w:space="0" w:color="auto"/>
        <w:left w:val="none" w:sz="0" w:space="0" w:color="auto"/>
        <w:bottom w:val="none" w:sz="0" w:space="0" w:color="auto"/>
        <w:right w:val="none" w:sz="0" w:space="0" w:color="auto"/>
      </w:divBdr>
    </w:div>
    <w:div w:id="861629854">
      <w:bodyDiv w:val="1"/>
      <w:marLeft w:val="0"/>
      <w:marRight w:val="0"/>
      <w:marTop w:val="0"/>
      <w:marBottom w:val="0"/>
      <w:divBdr>
        <w:top w:val="none" w:sz="0" w:space="0" w:color="auto"/>
        <w:left w:val="none" w:sz="0" w:space="0" w:color="auto"/>
        <w:bottom w:val="none" w:sz="0" w:space="0" w:color="auto"/>
        <w:right w:val="none" w:sz="0" w:space="0" w:color="auto"/>
      </w:divBdr>
    </w:div>
    <w:div w:id="1579287012">
      <w:bodyDiv w:val="1"/>
      <w:marLeft w:val="0"/>
      <w:marRight w:val="0"/>
      <w:marTop w:val="0"/>
      <w:marBottom w:val="0"/>
      <w:divBdr>
        <w:top w:val="none" w:sz="0" w:space="0" w:color="auto"/>
        <w:left w:val="none" w:sz="0" w:space="0" w:color="auto"/>
        <w:bottom w:val="none" w:sz="0" w:space="0" w:color="auto"/>
        <w:right w:val="none" w:sz="0" w:space="0" w:color="auto"/>
      </w:divBdr>
    </w:div>
    <w:div w:id="187395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9.emf"/><Relationship Id="rId39" Type="http://schemas.openxmlformats.org/officeDocument/2006/relationships/header" Target="header1.xml"/><Relationship Id="rId21" Type="http://schemas.openxmlformats.org/officeDocument/2006/relationships/hyperlink" Target="https://www.gzaziekenhuizen.be/document/1072" TargetMode="Externa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gzaziekenhuizen.be/document/1072" TargetMode="External"/><Relationship Id="rId29" Type="http://schemas.openxmlformats.org/officeDocument/2006/relationships/image" Target="media/image1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s://www.gzaziekenhuizen.be/document/1072"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hyperlink" Target="https://www.gzaziekenhuizen.be/document/1073" TargetMode="External"/><Relationship Id="rId28" Type="http://schemas.openxmlformats.org/officeDocument/2006/relationships/image" Target="media/image11.emf"/><Relationship Id="rId36" Type="http://schemas.openxmlformats.org/officeDocument/2006/relationships/hyperlink" Target="https://www.gzaziekenhuizen.be/ondersteunende-diensten/technisch-departement"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4.gi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gzaziekenhuizen.be/document/1073" TargetMode="External"/><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hyperlink" Target="http://www.gza.be/td" TargetMode="External"/><Relationship Id="rId43" Type="http://schemas.openxmlformats.org/officeDocument/2006/relationships/glossaryDocument" Target="glossary/document.xml"/><Relationship Id="rId8" Type="http://schemas.openxmlformats.org/officeDocument/2006/relationships/settings" Target="settings.xml"/><Relationship Id="rId12" Type="http://schemas.openxmlformats.org/officeDocument/2006/relationships/image" Target="media/image1.gif"/><Relationship Id="rId17" Type="http://schemas.openxmlformats.org/officeDocument/2006/relationships/image" Target="cid:image001.png@01D58B13.44945930" TargetMode="External"/><Relationship Id="rId25" Type="http://schemas.openxmlformats.org/officeDocument/2006/relationships/hyperlink" Target="http://portaal.gza.be/kennisbank/procedureboeken/GZAProcsForms/_layouts/15/WopiFrame.aspx?sourcedoc=/kennisbank/procedureboeken/GZAProcsForms/CelPreventieVeiligheidMilieu/Rookbeleid.docx&amp;action=default" TargetMode="External"/><Relationship Id="rId33" Type="http://schemas.openxmlformats.org/officeDocument/2006/relationships/image" Target="media/image16.jpg"/><Relationship Id="rId38" Type="http://schemas.openxmlformats.org/officeDocument/2006/relationships/hyperlink" Target="https://www.gzaziekenhuizen.be/document/1073"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A4840921F34631B887FBCF84C26C18"/>
        <w:category>
          <w:name w:val="Algemeen"/>
          <w:gallery w:val="placeholder"/>
        </w:category>
        <w:types>
          <w:type w:val="bbPlcHdr"/>
        </w:types>
        <w:behaviors>
          <w:behavior w:val="content"/>
        </w:behaviors>
        <w:guid w:val="{77FA603A-87C9-4186-8D3C-AAFC1AE7B07B}"/>
      </w:docPartPr>
      <w:docPartBody>
        <w:p w:rsidR="00D47F6E" w:rsidRDefault="009D3E68" w:rsidP="009D3E68">
          <w:pPr>
            <w:pStyle w:val="4BA4840921F34631B887FBCF84C26C18"/>
          </w:pPr>
          <w:r w:rsidRPr="00214AAB">
            <w:rPr>
              <w:rStyle w:val="Tekstvantijdelijkeaanduiding"/>
            </w:rPr>
            <w:t>[Ref.Nr.]</w:t>
          </w:r>
        </w:p>
      </w:docPartBody>
    </w:docPart>
    <w:docPart>
      <w:docPartPr>
        <w:name w:val="F9D656F129BD4AC49437A6151AE0EEC1"/>
        <w:category>
          <w:name w:val="Algemeen"/>
          <w:gallery w:val="placeholder"/>
        </w:category>
        <w:types>
          <w:type w:val="bbPlcHdr"/>
        </w:types>
        <w:behaviors>
          <w:behavior w:val="content"/>
        </w:behaviors>
        <w:guid w:val="{354A0B2A-68F7-4916-B1B5-4C57F6536E88}"/>
      </w:docPartPr>
      <w:docPartBody>
        <w:p w:rsidR="00D47F6E" w:rsidRDefault="009D3E68" w:rsidP="009D3E68">
          <w:pPr>
            <w:pStyle w:val="F9D656F129BD4AC49437A6151AE0EEC1"/>
          </w:pPr>
          <w:r w:rsidRPr="00B00759">
            <w:rPr>
              <w:rStyle w:val="Tekstvantijdelijkeaanduiding"/>
            </w:rPr>
            <w:t>[Title]</w:t>
          </w:r>
        </w:p>
      </w:docPartBody>
    </w:docPart>
    <w:docPart>
      <w:docPartPr>
        <w:name w:val="BECE76E5B98A4BFA8C81C99C2EAF696A"/>
        <w:category>
          <w:name w:val="Algemeen"/>
          <w:gallery w:val="placeholder"/>
        </w:category>
        <w:types>
          <w:type w:val="bbPlcHdr"/>
        </w:types>
        <w:behaviors>
          <w:behavior w:val="content"/>
        </w:behaviors>
        <w:guid w:val="{494A384A-8FB1-42BE-9ED0-3F060F2AAAC6}"/>
      </w:docPartPr>
      <w:docPartBody>
        <w:p w:rsidR="00D47F6E" w:rsidRDefault="009D3E68" w:rsidP="009D3E68">
          <w:pPr>
            <w:pStyle w:val="BECE76E5B98A4BFA8C81C99C2EAF696A"/>
          </w:pPr>
          <w:r w:rsidRPr="00BF0C4B">
            <w:rPr>
              <w:rStyle w:val="Tekstvantijdelijkeaanduiding"/>
            </w:rPr>
            <w:t>[Entiteit]</w:t>
          </w:r>
        </w:p>
      </w:docPartBody>
    </w:docPart>
    <w:docPart>
      <w:docPartPr>
        <w:name w:val="25A7779ACE8B4411AF0CE89C707FD0AE"/>
        <w:category>
          <w:name w:val="Algemeen"/>
          <w:gallery w:val="placeholder"/>
        </w:category>
        <w:types>
          <w:type w:val="bbPlcHdr"/>
        </w:types>
        <w:behaviors>
          <w:behavior w:val="content"/>
        </w:behaviors>
        <w:guid w:val="{F78C3E0E-C908-4ED7-9865-A4AF9B27E100}"/>
      </w:docPartPr>
      <w:docPartBody>
        <w:p w:rsidR="00D47F6E" w:rsidRDefault="009D3E68" w:rsidP="009D3E68">
          <w:pPr>
            <w:pStyle w:val="25A7779ACE8B4411AF0CE89C707FD0AE"/>
          </w:pPr>
          <w:r w:rsidRPr="004A1061">
            <w:rPr>
              <w:rStyle w:val="Tekstvantijdelijkeaanduiding"/>
            </w:rPr>
            <w:t>[Departement]</w:t>
          </w:r>
        </w:p>
      </w:docPartBody>
    </w:docPart>
    <w:docPart>
      <w:docPartPr>
        <w:name w:val="A530A4EC4FF34AB9AA850E4C2794AA07"/>
        <w:category>
          <w:name w:val="Algemeen"/>
          <w:gallery w:val="placeholder"/>
        </w:category>
        <w:types>
          <w:type w:val="bbPlcHdr"/>
        </w:types>
        <w:behaviors>
          <w:behavior w:val="content"/>
        </w:behaviors>
        <w:guid w:val="{69D9C2E1-13A3-4469-BA93-F69660B59911}"/>
      </w:docPartPr>
      <w:docPartBody>
        <w:p w:rsidR="00D47F6E" w:rsidRDefault="009D3E68" w:rsidP="009D3E68">
          <w:pPr>
            <w:pStyle w:val="A530A4EC4FF34AB9AA850E4C2794AA07"/>
          </w:pPr>
          <w:r w:rsidRPr="004A1061">
            <w:rPr>
              <w:rStyle w:val="Tekstvantijdelijkeaanduiding"/>
            </w:rPr>
            <w:t>[Dienst]</w:t>
          </w:r>
        </w:p>
      </w:docPartBody>
    </w:docPart>
    <w:docPart>
      <w:docPartPr>
        <w:name w:val="52DFD3D3864D42909CF9AE2204BF81F0"/>
        <w:category>
          <w:name w:val="Algemeen"/>
          <w:gallery w:val="placeholder"/>
        </w:category>
        <w:types>
          <w:type w:val="bbPlcHdr"/>
        </w:types>
        <w:behaviors>
          <w:behavior w:val="content"/>
        </w:behaviors>
        <w:guid w:val="{EF298D27-D8BC-4835-A225-B09DF76987BD}"/>
      </w:docPartPr>
      <w:docPartBody>
        <w:p w:rsidR="00D47F6E" w:rsidRDefault="009D3E68" w:rsidP="009D3E68">
          <w:pPr>
            <w:pStyle w:val="52DFD3D3864D42909CF9AE2204BF81F0"/>
          </w:pPr>
          <w:r w:rsidRPr="00EB25F0">
            <w:rPr>
              <w:rStyle w:val="Tekstvantijdelijkeaanduiding"/>
            </w:rPr>
            <w:t>[Campus GZA]</w:t>
          </w:r>
        </w:p>
      </w:docPartBody>
    </w:docPart>
    <w:docPart>
      <w:docPartPr>
        <w:name w:val="A798430E6B27469B92C7759773AFB77F"/>
        <w:category>
          <w:name w:val="Algemeen"/>
          <w:gallery w:val="placeholder"/>
        </w:category>
        <w:types>
          <w:type w:val="bbPlcHdr"/>
        </w:types>
        <w:behaviors>
          <w:behavior w:val="content"/>
        </w:behaviors>
        <w:guid w:val="{8EB599DC-5BDC-47D7-9087-15659D8D11BB}"/>
      </w:docPartPr>
      <w:docPartBody>
        <w:p w:rsidR="00D47F6E" w:rsidRDefault="009D3E68" w:rsidP="009D3E68">
          <w:pPr>
            <w:pStyle w:val="A798430E6B27469B92C7759773AFB77F"/>
          </w:pPr>
          <w:r w:rsidRPr="00FD241D">
            <w:rPr>
              <w:rStyle w:val="Tekstvantijdelijkeaanduiding"/>
            </w:rPr>
            <w:t>[Datum Van Toepassing]</w:t>
          </w:r>
        </w:p>
      </w:docPartBody>
    </w:docPart>
    <w:docPart>
      <w:docPartPr>
        <w:name w:val="E865F4B11CB6437B955D79B1441A59BA"/>
        <w:category>
          <w:name w:val="Algemeen"/>
          <w:gallery w:val="placeholder"/>
        </w:category>
        <w:types>
          <w:type w:val="bbPlcHdr"/>
        </w:types>
        <w:behaviors>
          <w:behavior w:val="content"/>
        </w:behaviors>
        <w:guid w:val="{ACC937A7-BD11-4BCC-A744-6738E506A8FD}"/>
      </w:docPartPr>
      <w:docPartBody>
        <w:p w:rsidR="00D47F6E" w:rsidRDefault="009D3E68" w:rsidP="009D3E68">
          <w:pPr>
            <w:pStyle w:val="E865F4B11CB6437B955D79B1441A59BA"/>
          </w:pPr>
          <w:r w:rsidRPr="00FD241D">
            <w:rPr>
              <w:rStyle w:val="Tekstvantijdelijkeaanduiding"/>
            </w:rPr>
            <w:t>[Vervaldatum]</w:t>
          </w:r>
        </w:p>
      </w:docPartBody>
    </w:docPart>
    <w:docPart>
      <w:docPartPr>
        <w:name w:val="11FA76BC09494F4DAD4316F330849470"/>
        <w:category>
          <w:name w:val="Algemeen"/>
          <w:gallery w:val="placeholder"/>
        </w:category>
        <w:types>
          <w:type w:val="bbPlcHdr"/>
        </w:types>
        <w:behaviors>
          <w:behavior w:val="content"/>
        </w:behaviors>
        <w:guid w:val="{BBBDD9BA-8954-42FA-B812-2CD164A824CA}"/>
      </w:docPartPr>
      <w:docPartBody>
        <w:p w:rsidR="00D47F6E" w:rsidRDefault="009D3E68" w:rsidP="009D3E68">
          <w:pPr>
            <w:pStyle w:val="11FA76BC09494F4DAD4316F330849470"/>
          </w:pPr>
          <w:r w:rsidRPr="00FD241D">
            <w:rPr>
              <w:rStyle w:val="Tekstvantijdelijkeaanduiding"/>
            </w:rPr>
            <w:t>[Documentverantwoordelijke]</w:t>
          </w:r>
        </w:p>
      </w:docPartBody>
    </w:docPart>
    <w:docPart>
      <w:docPartPr>
        <w:name w:val="D85C8E1AED634FE2B9D933A4AF27C7D8"/>
        <w:category>
          <w:name w:val="Algemeen"/>
          <w:gallery w:val="placeholder"/>
        </w:category>
        <w:types>
          <w:type w:val="bbPlcHdr"/>
        </w:types>
        <w:behaviors>
          <w:behavior w:val="content"/>
        </w:behaviors>
        <w:guid w:val="{B2DB7448-2400-420B-AEA7-C62861042230}"/>
      </w:docPartPr>
      <w:docPartBody>
        <w:p w:rsidR="00A47E79" w:rsidRDefault="00B45A09">
          <w:r w:rsidRPr="00675C07">
            <w:rPr>
              <w:rStyle w:val="Tekstvantijdelijkeaanduiding"/>
            </w:rPr>
            <w:t>[Label]</w:t>
          </w:r>
        </w:p>
      </w:docPartBody>
    </w:docPart>
    <w:docPart>
      <w:docPartPr>
        <w:name w:val="23B3931E97814A0695C3075D9079C3D9"/>
        <w:category>
          <w:name w:val="Algemeen"/>
          <w:gallery w:val="placeholder"/>
        </w:category>
        <w:types>
          <w:type w:val="bbPlcHdr"/>
        </w:types>
        <w:behaviors>
          <w:behavior w:val="content"/>
        </w:behaviors>
        <w:guid w:val="{CE46F14D-B3FF-4BC7-988B-32FA3EB7F68E}"/>
      </w:docPartPr>
      <w:docPartBody>
        <w:p w:rsidR="005F1F88" w:rsidRDefault="00083D59">
          <w:r w:rsidRPr="00A62AC7">
            <w:rPr>
              <w:rStyle w:val="Tekstvantijdelijkeaanduiding"/>
            </w:rPr>
            <w:t>[Datum Van Toepassing]</w:t>
          </w:r>
        </w:p>
      </w:docPartBody>
    </w:docPart>
    <w:docPart>
      <w:docPartPr>
        <w:name w:val="7D76837384024627BDD8BD5CDBD53AD2"/>
        <w:category>
          <w:name w:val="Algemeen"/>
          <w:gallery w:val="placeholder"/>
        </w:category>
        <w:types>
          <w:type w:val="bbPlcHdr"/>
        </w:types>
        <w:behaviors>
          <w:behavior w:val="content"/>
        </w:behaviors>
        <w:guid w:val="{30107FEF-E4E9-4D08-9585-40C40180F618}"/>
      </w:docPartPr>
      <w:docPartBody>
        <w:p w:rsidR="005F1F88" w:rsidRDefault="00083D59">
          <w:r w:rsidRPr="00A62AC7">
            <w:rPr>
              <w:rStyle w:val="Tekstvantijdelijkeaanduiding"/>
            </w:rPr>
            <w:t>[Label]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875FE2"/>
    <w:rsid w:val="000720E0"/>
    <w:rsid w:val="00083D59"/>
    <w:rsid w:val="00084533"/>
    <w:rsid w:val="0008733F"/>
    <w:rsid w:val="000E0021"/>
    <w:rsid w:val="00126A9D"/>
    <w:rsid w:val="00132A3F"/>
    <w:rsid w:val="00135989"/>
    <w:rsid w:val="00137BB3"/>
    <w:rsid w:val="001959CB"/>
    <w:rsid w:val="001D6148"/>
    <w:rsid w:val="00235E7B"/>
    <w:rsid w:val="00266809"/>
    <w:rsid w:val="002E482E"/>
    <w:rsid w:val="002E4C35"/>
    <w:rsid w:val="00341A0B"/>
    <w:rsid w:val="00341FC0"/>
    <w:rsid w:val="0037623E"/>
    <w:rsid w:val="0037729B"/>
    <w:rsid w:val="00387CC0"/>
    <w:rsid w:val="00392784"/>
    <w:rsid w:val="003C67B3"/>
    <w:rsid w:val="00460C02"/>
    <w:rsid w:val="004A6F57"/>
    <w:rsid w:val="005F1F88"/>
    <w:rsid w:val="00623058"/>
    <w:rsid w:val="006327EB"/>
    <w:rsid w:val="00644133"/>
    <w:rsid w:val="006535C2"/>
    <w:rsid w:val="006A22FD"/>
    <w:rsid w:val="0078345D"/>
    <w:rsid w:val="007B6673"/>
    <w:rsid w:val="007B6C9A"/>
    <w:rsid w:val="007D7522"/>
    <w:rsid w:val="00811F48"/>
    <w:rsid w:val="00852733"/>
    <w:rsid w:val="00875FE2"/>
    <w:rsid w:val="008813BA"/>
    <w:rsid w:val="008B4CFC"/>
    <w:rsid w:val="0098783F"/>
    <w:rsid w:val="009D3E68"/>
    <w:rsid w:val="00A47E79"/>
    <w:rsid w:val="00A758D2"/>
    <w:rsid w:val="00A7730E"/>
    <w:rsid w:val="00A963B5"/>
    <w:rsid w:val="00AB43C2"/>
    <w:rsid w:val="00AF7E1E"/>
    <w:rsid w:val="00B02B3A"/>
    <w:rsid w:val="00B02EB9"/>
    <w:rsid w:val="00B04E5B"/>
    <w:rsid w:val="00B45A09"/>
    <w:rsid w:val="00BF53C0"/>
    <w:rsid w:val="00C11CBE"/>
    <w:rsid w:val="00D47F6E"/>
    <w:rsid w:val="00D93E70"/>
    <w:rsid w:val="00DF4163"/>
    <w:rsid w:val="00E4055A"/>
    <w:rsid w:val="00E40F7E"/>
    <w:rsid w:val="00E56C97"/>
    <w:rsid w:val="00EE38F7"/>
    <w:rsid w:val="00EF7C18"/>
    <w:rsid w:val="00F732CF"/>
    <w:rsid w:val="00FC212D"/>
    <w:rsid w:val="00FE3C9E"/>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627E70A9"/>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7729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83D59"/>
    <w:rPr>
      <w:rFonts w:cs="Times New Roman"/>
      <w:color w:val="808080"/>
    </w:rPr>
  </w:style>
  <w:style w:type="paragraph" w:customStyle="1" w:styleId="46956CF1D7114D219412A32812537E61">
    <w:name w:val="46956CF1D7114D219412A32812537E61"/>
    <w:rsid w:val="000720E0"/>
  </w:style>
  <w:style w:type="paragraph" w:customStyle="1" w:styleId="982BBCA14E8640BCAF9BF72D471E73AD">
    <w:name w:val="982BBCA14E8640BCAF9BF72D471E73AD"/>
    <w:rsid w:val="00E56C97"/>
  </w:style>
  <w:style w:type="paragraph" w:customStyle="1" w:styleId="6FBC790CAFA24C7288D6DCE0DE5051AA">
    <w:name w:val="6FBC790CAFA24C7288D6DCE0DE5051AA"/>
    <w:rsid w:val="00E56C97"/>
  </w:style>
  <w:style w:type="paragraph" w:customStyle="1" w:styleId="BAD69FE9520D4238832A6C2390BE307D">
    <w:name w:val="BAD69FE9520D4238832A6C2390BE307D"/>
    <w:rsid w:val="00E56C97"/>
  </w:style>
  <w:style w:type="paragraph" w:customStyle="1" w:styleId="9A9D4F71C1244835A56C5D7A4086BACA">
    <w:name w:val="9A9D4F71C1244835A56C5D7A4086BACA"/>
    <w:rsid w:val="00E56C97"/>
  </w:style>
  <w:style w:type="paragraph" w:customStyle="1" w:styleId="1C242A9626B3487E9780C2227FE291A3">
    <w:name w:val="1C242A9626B3487E9780C2227FE291A3"/>
    <w:rsid w:val="00E56C97"/>
  </w:style>
  <w:style w:type="paragraph" w:customStyle="1" w:styleId="904D279D24A447B6AD185683EA4FD35A">
    <w:name w:val="904D279D24A447B6AD185683EA4FD35A"/>
    <w:rsid w:val="00E56C97"/>
  </w:style>
  <w:style w:type="paragraph" w:customStyle="1" w:styleId="C2F52D9B815D44ADB836A9AC20B1134C">
    <w:name w:val="C2F52D9B815D44ADB836A9AC20B1134C"/>
    <w:rsid w:val="00E56C97"/>
  </w:style>
  <w:style w:type="paragraph" w:customStyle="1" w:styleId="EDC3E1B751924226964850C81899EB34">
    <w:name w:val="EDC3E1B751924226964850C81899EB34"/>
    <w:rsid w:val="00E56C97"/>
  </w:style>
  <w:style w:type="paragraph" w:customStyle="1" w:styleId="B4C00E266AC24ADE8D4E8D7AB0B1B1D0">
    <w:name w:val="B4C00E266AC24ADE8D4E8D7AB0B1B1D0"/>
    <w:rsid w:val="00E56C97"/>
  </w:style>
  <w:style w:type="paragraph" w:customStyle="1" w:styleId="8F9C85A24792498D9C1F06CDA65D0D40">
    <w:name w:val="8F9C85A24792498D9C1F06CDA65D0D40"/>
    <w:rsid w:val="00E56C97"/>
  </w:style>
  <w:style w:type="paragraph" w:customStyle="1" w:styleId="F30A1735009B4E6F8222F81C4DC2530E">
    <w:name w:val="F30A1735009B4E6F8222F81C4DC2530E"/>
    <w:rsid w:val="00E56C97"/>
  </w:style>
  <w:style w:type="paragraph" w:customStyle="1" w:styleId="E9C9EF26BAA843AEAB66285B2531AC84">
    <w:name w:val="E9C9EF26BAA843AEAB66285B2531AC84"/>
    <w:rsid w:val="00E56C97"/>
  </w:style>
  <w:style w:type="paragraph" w:customStyle="1" w:styleId="56E94D21244D409FB59B495D55FF0901">
    <w:name w:val="56E94D21244D409FB59B495D55FF0901"/>
    <w:rsid w:val="00E56C97"/>
  </w:style>
  <w:style w:type="paragraph" w:customStyle="1" w:styleId="C6BAEE0DB4DA4FE29F92D234AB38C075">
    <w:name w:val="C6BAEE0DB4DA4FE29F92D234AB38C075"/>
    <w:rsid w:val="00E56C97"/>
  </w:style>
  <w:style w:type="paragraph" w:customStyle="1" w:styleId="E9983294B32B46FB80066C9967A5A9BD">
    <w:name w:val="E9983294B32B46FB80066C9967A5A9BD"/>
    <w:rsid w:val="00E56C97"/>
  </w:style>
  <w:style w:type="paragraph" w:customStyle="1" w:styleId="4D7C9614EFA04114B10A589758B8298B">
    <w:name w:val="4D7C9614EFA04114B10A589758B8298B"/>
    <w:rsid w:val="00E56C97"/>
  </w:style>
  <w:style w:type="paragraph" w:customStyle="1" w:styleId="1822D76E466841BF96ACC0A9B077ECB1">
    <w:name w:val="1822D76E466841BF96ACC0A9B077ECB1"/>
    <w:rsid w:val="00E56C97"/>
  </w:style>
  <w:style w:type="paragraph" w:customStyle="1" w:styleId="C0F058E71C384EE58FE684CA18C4C008">
    <w:name w:val="C0F058E71C384EE58FE684CA18C4C008"/>
    <w:rsid w:val="00E56C97"/>
  </w:style>
  <w:style w:type="paragraph" w:customStyle="1" w:styleId="6D6E101631914745AF02E51CA16C3CEB">
    <w:name w:val="6D6E101631914745AF02E51CA16C3CEB"/>
    <w:rsid w:val="00E56C97"/>
  </w:style>
  <w:style w:type="paragraph" w:customStyle="1" w:styleId="7F354768CA8C405BAB5A1F6410386291">
    <w:name w:val="7F354768CA8C405BAB5A1F6410386291"/>
    <w:rsid w:val="00E56C97"/>
  </w:style>
  <w:style w:type="paragraph" w:customStyle="1" w:styleId="D8B6A619CCC747AFAB2313738E187B49">
    <w:name w:val="D8B6A619CCC747AFAB2313738E187B49"/>
    <w:rsid w:val="00A7730E"/>
  </w:style>
  <w:style w:type="paragraph" w:customStyle="1" w:styleId="7262A0BF823F407BB964094928A7381C">
    <w:name w:val="7262A0BF823F407BB964094928A7381C"/>
    <w:rsid w:val="00A7730E"/>
  </w:style>
  <w:style w:type="paragraph" w:customStyle="1" w:styleId="ED4887D86FCB43379CA0F976C668FDF0">
    <w:name w:val="ED4887D86FCB43379CA0F976C668FDF0"/>
    <w:rsid w:val="00A7730E"/>
  </w:style>
  <w:style w:type="paragraph" w:customStyle="1" w:styleId="D5F1D58C27FD4898BF746D99A84E5FBB">
    <w:name w:val="D5F1D58C27FD4898BF746D99A84E5FBB"/>
    <w:rsid w:val="00A7730E"/>
  </w:style>
  <w:style w:type="paragraph" w:customStyle="1" w:styleId="DAEC01E0D7004F3BAA95617DB341CFA5">
    <w:name w:val="DAEC01E0D7004F3BAA95617DB341CFA5"/>
    <w:rsid w:val="00A7730E"/>
  </w:style>
  <w:style w:type="paragraph" w:customStyle="1" w:styleId="8AC1D97592C44E58BE86042F4D0B8C2F">
    <w:name w:val="8AC1D97592C44E58BE86042F4D0B8C2F"/>
    <w:rsid w:val="00A7730E"/>
  </w:style>
  <w:style w:type="paragraph" w:customStyle="1" w:styleId="0E77D8C1B371441D9D4F2F23BA3FD020">
    <w:name w:val="0E77D8C1B371441D9D4F2F23BA3FD020"/>
    <w:rsid w:val="00A7730E"/>
  </w:style>
  <w:style w:type="paragraph" w:customStyle="1" w:styleId="065B75D871FA41978BA430A9B0FA832D">
    <w:name w:val="065B75D871FA41978BA430A9B0FA832D"/>
    <w:rsid w:val="00A7730E"/>
  </w:style>
  <w:style w:type="paragraph" w:customStyle="1" w:styleId="F64A5F0BAAFE42999EE46DB70B16C349">
    <w:name w:val="F64A5F0BAAFE42999EE46DB70B16C349"/>
    <w:rsid w:val="00A7730E"/>
  </w:style>
  <w:style w:type="paragraph" w:customStyle="1" w:styleId="A7453744D7104A9AA40054C47A29FC9D">
    <w:name w:val="A7453744D7104A9AA40054C47A29FC9D"/>
    <w:rsid w:val="00A7730E"/>
  </w:style>
  <w:style w:type="paragraph" w:customStyle="1" w:styleId="F31CF5407FCC43BBBF2F844445688AF1">
    <w:name w:val="F31CF5407FCC43BBBF2F844445688AF1"/>
    <w:rsid w:val="00A7730E"/>
  </w:style>
  <w:style w:type="paragraph" w:customStyle="1" w:styleId="EC41238CD2FA4371919596CB3CB009C5">
    <w:name w:val="EC41238CD2FA4371919596CB3CB009C5"/>
    <w:rsid w:val="00A7730E"/>
  </w:style>
  <w:style w:type="paragraph" w:customStyle="1" w:styleId="866565C46A964A4FBB6126221D3225FE">
    <w:name w:val="866565C46A964A4FBB6126221D3225FE"/>
    <w:rsid w:val="0037623E"/>
  </w:style>
  <w:style w:type="paragraph" w:customStyle="1" w:styleId="551276E163404A01AA00CF9858F7CCF1">
    <w:name w:val="551276E163404A01AA00CF9858F7CCF1"/>
    <w:rsid w:val="0037623E"/>
  </w:style>
  <w:style w:type="paragraph" w:customStyle="1" w:styleId="AE22E8728EF84B7585934C557D17E60D">
    <w:name w:val="AE22E8728EF84B7585934C557D17E60D"/>
    <w:rsid w:val="0037623E"/>
  </w:style>
  <w:style w:type="paragraph" w:customStyle="1" w:styleId="3DB7AE8461D145C1943DE302D5531DC8">
    <w:name w:val="3DB7AE8461D145C1943DE302D5531DC8"/>
    <w:rsid w:val="0037623E"/>
  </w:style>
  <w:style w:type="paragraph" w:customStyle="1" w:styleId="56584A3A746C49C38B15D5FF9EB73751">
    <w:name w:val="56584A3A746C49C38B15D5FF9EB73751"/>
    <w:rsid w:val="0037623E"/>
  </w:style>
  <w:style w:type="paragraph" w:customStyle="1" w:styleId="1D2EA694AF804F8CA3BF4EF933019598">
    <w:name w:val="1D2EA694AF804F8CA3BF4EF933019598"/>
    <w:rsid w:val="0037623E"/>
  </w:style>
  <w:style w:type="paragraph" w:customStyle="1" w:styleId="F170F266BA4D460890B15D16C15D76EE">
    <w:name w:val="F170F266BA4D460890B15D16C15D76EE"/>
    <w:rsid w:val="0037623E"/>
  </w:style>
  <w:style w:type="paragraph" w:customStyle="1" w:styleId="EE84A526AAE64784A4F8889B99930B80">
    <w:name w:val="EE84A526AAE64784A4F8889B99930B80"/>
    <w:rsid w:val="0098783F"/>
  </w:style>
  <w:style w:type="paragraph" w:customStyle="1" w:styleId="0B960FF3DA3B4C82AF7B5616F13B5DA6">
    <w:name w:val="0B960FF3DA3B4C82AF7B5616F13B5DA6"/>
    <w:rsid w:val="00132A3F"/>
  </w:style>
  <w:style w:type="paragraph" w:customStyle="1" w:styleId="9C991751DD014FF889C346847910C658">
    <w:name w:val="9C991751DD014FF889C346847910C658"/>
    <w:rsid w:val="00132A3F"/>
  </w:style>
  <w:style w:type="paragraph" w:customStyle="1" w:styleId="06A8F8D9C55B4E4BA14F19DB4B178836">
    <w:name w:val="06A8F8D9C55B4E4BA14F19DB4B178836"/>
    <w:rsid w:val="00A758D2"/>
  </w:style>
  <w:style w:type="paragraph" w:customStyle="1" w:styleId="AE67D81AA84D4DE692B31A6992E10043">
    <w:name w:val="AE67D81AA84D4DE692B31A6992E10043"/>
    <w:rsid w:val="00A758D2"/>
  </w:style>
  <w:style w:type="paragraph" w:customStyle="1" w:styleId="E00F1935DFCE4B3791CA06615DDB5E52">
    <w:name w:val="E00F1935DFCE4B3791CA06615DDB5E52"/>
    <w:rsid w:val="00A758D2"/>
  </w:style>
  <w:style w:type="paragraph" w:customStyle="1" w:styleId="9580B9EDAE5F44D28D24443BDFC5F9ED">
    <w:name w:val="9580B9EDAE5F44D28D24443BDFC5F9ED"/>
    <w:rsid w:val="00A758D2"/>
  </w:style>
  <w:style w:type="paragraph" w:customStyle="1" w:styleId="717BE0FAD19746A38DDD822F3B8FFE9D">
    <w:name w:val="717BE0FAD19746A38DDD822F3B8FFE9D"/>
    <w:rsid w:val="00A758D2"/>
  </w:style>
  <w:style w:type="paragraph" w:customStyle="1" w:styleId="E1DC310A8BD54F399DCAE5D6F9AF223F">
    <w:name w:val="E1DC310A8BD54F399DCAE5D6F9AF223F"/>
    <w:rsid w:val="00EF7C18"/>
  </w:style>
  <w:style w:type="paragraph" w:customStyle="1" w:styleId="3F74C4286F0B4AF19072C4262DA8FCF4">
    <w:name w:val="3F74C4286F0B4AF19072C4262DA8FCF4"/>
    <w:rsid w:val="00EF7C18"/>
  </w:style>
  <w:style w:type="paragraph" w:customStyle="1" w:styleId="2594A68215274E76A31D8CFBBE65085F">
    <w:name w:val="2594A68215274E76A31D8CFBBE65085F"/>
    <w:rsid w:val="00EF7C18"/>
  </w:style>
  <w:style w:type="paragraph" w:customStyle="1" w:styleId="5F8F315C0C3741AD98C75F6415218DF1">
    <w:name w:val="5F8F315C0C3741AD98C75F6415218DF1"/>
    <w:rsid w:val="009D3E68"/>
    <w:rPr>
      <w:lang w:val="en-US" w:eastAsia="en-US"/>
    </w:rPr>
  </w:style>
  <w:style w:type="paragraph" w:customStyle="1" w:styleId="8A63FC1B9C4944F6A27335C4083937E7">
    <w:name w:val="8A63FC1B9C4944F6A27335C4083937E7"/>
    <w:rsid w:val="009D3E68"/>
    <w:rPr>
      <w:lang w:val="en-US" w:eastAsia="en-US"/>
    </w:rPr>
  </w:style>
  <w:style w:type="paragraph" w:customStyle="1" w:styleId="8BB36D722D2A4ED1A86CA2D680E7CE34">
    <w:name w:val="8BB36D722D2A4ED1A86CA2D680E7CE34"/>
    <w:rsid w:val="009D3E68"/>
    <w:rPr>
      <w:lang w:val="en-US" w:eastAsia="en-US"/>
    </w:rPr>
  </w:style>
  <w:style w:type="paragraph" w:customStyle="1" w:styleId="E43E9CF56533427E8F061F9FD2296EC9">
    <w:name w:val="E43E9CF56533427E8F061F9FD2296EC9"/>
    <w:rsid w:val="009D3E68"/>
    <w:rPr>
      <w:lang w:val="en-US" w:eastAsia="en-US"/>
    </w:rPr>
  </w:style>
  <w:style w:type="paragraph" w:customStyle="1" w:styleId="7D9E2D72DCFD47B083A6DE45D583E4DD">
    <w:name w:val="7D9E2D72DCFD47B083A6DE45D583E4DD"/>
    <w:rsid w:val="009D3E68"/>
    <w:rPr>
      <w:lang w:val="en-US" w:eastAsia="en-US"/>
    </w:rPr>
  </w:style>
  <w:style w:type="paragraph" w:customStyle="1" w:styleId="C91C965D645945EEA0A4FF938F8EB71D">
    <w:name w:val="C91C965D645945EEA0A4FF938F8EB71D"/>
    <w:rsid w:val="009D3E68"/>
    <w:rPr>
      <w:lang w:val="en-US" w:eastAsia="en-US"/>
    </w:rPr>
  </w:style>
  <w:style w:type="paragraph" w:customStyle="1" w:styleId="11F23100F6B34DB2BA6EB703317DCB81">
    <w:name w:val="11F23100F6B34DB2BA6EB703317DCB81"/>
    <w:rsid w:val="009D3E68"/>
    <w:rPr>
      <w:lang w:val="en-US" w:eastAsia="en-US"/>
    </w:rPr>
  </w:style>
  <w:style w:type="paragraph" w:customStyle="1" w:styleId="4122F927AC98475E8B38010502C31F5B">
    <w:name w:val="4122F927AC98475E8B38010502C31F5B"/>
    <w:rsid w:val="009D3E68"/>
    <w:rPr>
      <w:lang w:val="en-US" w:eastAsia="en-US"/>
    </w:rPr>
  </w:style>
  <w:style w:type="paragraph" w:customStyle="1" w:styleId="C33CF24CD3844E26B5D728E332468D20">
    <w:name w:val="C33CF24CD3844E26B5D728E332468D20"/>
    <w:rsid w:val="009D3E68"/>
    <w:rPr>
      <w:lang w:val="en-US" w:eastAsia="en-US"/>
    </w:rPr>
  </w:style>
  <w:style w:type="paragraph" w:customStyle="1" w:styleId="302FD2D506E54F9A95968BCC1A959409">
    <w:name w:val="302FD2D506E54F9A95968BCC1A959409"/>
    <w:rsid w:val="009D3E68"/>
    <w:rPr>
      <w:lang w:val="en-US" w:eastAsia="en-US"/>
    </w:rPr>
  </w:style>
  <w:style w:type="paragraph" w:customStyle="1" w:styleId="712A8C406AA940FC84F6D40B9305A5F0">
    <w:name w:val="712A8C406AA940FC84F6D40B9305A5F0"/>
    <w:rsid w:val="009D3E68"/>
    <w:rPr>
      <w:lang w:val="en-US" w:eastAsia="en-US"/>
    </w:rPr>
  </w:style>
  <w:style w:type="paragraph" w:customStyle="1" w:styleId="4BA4840921F34631B887FBCF84C26C18">
    <w:name w:val="4BA4840921F34631B887FBCF84C26C18"/>
    <w:rsid w:val="009D3E68"/>
    <w:rPr>
      <w:lang w:val="en-US" w:eastAsia="en-US"/>
    </w:rPr>
  </w:style>
  <w:style w:type="paragraph" w:customStyle="1" w:styleId="F9D656F129BD4AC49437A6151AE0EEC1">
    <w:name w:val="F9D656F129BD4AC49437A6151AE0EEC1"/>
    <w:rsid w:val="009D3E68"/>
    <w:rPr>
      <w:lang w:val="en-US" w:eastAsia="en-US"/>
    </w:rPr>
  </w:style>
  <w:style w:type="paragraph" w:customStyle="1" w:styleId="BECE76E5B98A4BFA8C81C99C2EAF696A">
    <w:name w:val="BECE76E5B98A4BFA8C81C99C2EAF696A"/>
    <w:rsid w:val="009D3E68"/>
    <w:rPr>
      <w:lang w:val="en-US" w:eastAsia="en-US"/>
    </w:rPr>
  </w:style>
  <w:style w:type="paragraph" w:customStyle="1" w:styleId="25A7779ACE8B4411AF0CE89C707FD0AE">
    <w:name w:val="25A7779ACE8B4411AF0CE89C707FD0AE"/>
    <w:rsid w:val="009D3E68"/>
    <w:rPr>
      <w:lang w:val="en-US" w:eastAsia="en-US"/>
    </w:rPr>
  </w:style>
  <w:style w:type="paragraph" w:customStyle="1" w:styleId="A530A4EC4FF34AB9AA850E4C2794AA07">
    <w:name w:val="A530A4EC4FF34AB9AA850E4C2794AA07"/>
    <w:rsid w:val="009D3E68"/>
    <w:rPr>
      <w:lang w:val="en-US" w:eastAsia="en-US"/>
    </w:rPr>
  </w:style>
  <w:style w:type="paragraph" w:customStyle="1" w:styleId="52DFD3D3864D42909CF9AE2204BF81F0">
    <w:name w:val="52DFD3D3864D42909CF9AE2204BF81F0"/>
    <w:rsid w:val="009D3E68"/>
    <w:rPr>
      <w:lang w:val="en-US" w:eastAsia="en-US"/>
    </w:rPr>
  </w:style>
  <w:style w:type="paragraph" w:customStyle="1" w:styleId="A798430E6B27469B92C7759773AFB77F">
    <w:name w:val="A798430E6B27469B92C7759773AFB77F"/>
    <w:rsid w:val="009D3E68"/>
    <w:rPr>
      <w:lang w:val="en-US" w:eastAsia="en-US"/>
    </w:rPr>
  </w:style>
  <w:style w:type="paragraph" w:customStyle="1" w:styleId="E865F4B11CB6437B955D79B1441A59BA">
    <w:name w:val="E865F4B11CB6437B955D79B1441A59BA"/>
    <w:rsid w:val="009D3E68"/>
    <w:rPr>
      <w:lang w:val="en-US" w:eastAsia="en-US"/>
    </w:rPr>
  </w:style>
  <w:style w:type="paragraph" w:customStyle="1" w:styleId="11FA76BC09494F4DAD4316F330849470">
    <w:name w:val="11FA76BC09494F4DAD4316F330849470"/>
    <w:rsid w:val="009D3E68"/>
    <w:rPr>
      <w:lang w:val="en-US" w:eastAsia="en-US"/>
    </w:rPr>
  </w:style>
  <w:style w:type="paragraph" w:customStyle="1" w:styleId="7BD7665D098047F592DD0A4D4C6472F9">
    <w:name w:val="7BD7665D098047F592DD0A4D4C6472F9"/>
    <w:rsid w:val="009D3E68"/>
    <w:rPr>
      <w:lang w:val="en-US" w:eastAsia="en-US"/>
    </w:rPr>
  </w:style>
  <w:style w:type="paragraph" w:customStyle="1" w:styleId="2D813D8E0D8A4D72B15FA0BF4D3A27FF">
    <w:name w:val="2D813D8E0D8A4D72B15FA0BF4D3A27FF"/>
    <w:rsid w:val="00D47F6E"/>
    <w:rPr>
      <w:lang w:val="en-US" w:eastAsia="en-US"/>
    </w:rPr>
  </w:style>
  <w:style w:type="paragraph" w:customStyle="1" w:styleId="0248E67EEFC840FD86EF4ADBCF9FCE17">
    <w:name w:val="0248E67EEFC840FD86EF4ADBCF9FCE17"/>
    <w:rsid w:val="00341A0B"/>
    <w:pPr>
      <w:spacing w:after="160" w:line="259" w:lineRule="auto"/>
    </w:pPr>
  </w:style>
  <w:style w:type="paragraph" w:customStyle="1" w:styleId="5BC42B2A10A945FDAA725CD973FD876B">
    <w:name w:val="5BC42B2A10A945FDAA725CD973FD876B"/>
    <w:rsid w:val="00341A0B"/>
    <w:pPr>
      <w:spacing w:after="160" w:line="259" w:lineRule="auto"/>
    </w:pPr>
  </w:style>
  <w:style w:type="paragraph" w:customStyle="1" w:styleId="1DAFCC8B597C4E229886CEA557077934">
    <w:name w:val="1DAFCC8B597C4E229886CEA557077934"/>
    <w:rsid w:val="00341A0B"/>
    <w:pPr>
      <w:spacing w:after="160" w:line="259" w:lineRule="auto"/>
    </w:pPr>
  </w:style>
  <w:style w:type="paragraph" w:customStyle="1" w:styleId="392EFCE89D4D41DBB6F077E8F1C40921">
    <w:name w:val="392EFCE89D4D41DBB6F077E8F1C40921"/>
    <w:rsid w:val="00341A0B"/>
    <w:pPr>
      <w:spacing w:after="160" w:line="259" w:lineRule="auto"/>
    </w:pPr>
  </w:style>
  <w:style w:type="paragraph" w:customStyle="1" w:styleId="2970706C2C514C9CB4F4B7E814EB4080">
    <w:name w:val="2970706C2C514C9CB4F4B7E814EB4080"/>
    <w:rsid w:val="00341A0B"/>
    <w:pPr>
      <w:spacing w:after="160" w:line="259" w:lineRule="auto"/>
    </w:pPr>
  </w:style>
  <w:style w:type="paragraph" w:customStyle="1" w:styleId="989CC3B40E3A457BACC9B1F29054014A">
    <w:name w:val="989CC3B40E3A457BACC9B1F29054014A"/>
    <w:rsid w:val="00341A0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GoedgekeurdDoor2 xmlns="ccec6ada-32e9-44c8-bccf-680d31a046e5">
      <UserInfo>
        <DisplayName>De Bonte Dorien</DisplayName>
        <AccountId>9177</AccountId>
        <AccountType/>
      </UserInfo>
    </GoedgekeurdDoor2>
    <GoedgekeurdDoor5 xmlns="ccec6ada-32e9-44c8-bccf-680d31a046e5">
      <UserInfo>
        <DisplayName/>
        <AccountId xsi:nil="true"/>
        <AccountType/>
      </UserInfo>
    </GoedgekeurdDoor5>
    <GoedgekeurdDoor3 xmlns="ccec6ada-32e9-44c8-bccf-680d31a046e5">
      <UserInfo>
        <DisplayName>Martens Geert</DisplayName>
        <AccountId>8036</AccountId>
        <AccountType/>
      </UserInfo>
    </GoedgekeurdDoor3>
    <DatumVanToepassing xmlns="ccec6ada-32e9-44c8-bccf-680d31a046e5">2021-03-09T23:00:00+00:00</DatumVanToepassing>
    <Vervaldatum xmlns="ccec6ada-32e9-44c8-bccf-680d31a046e5">2024-03-09T23:00:00+00:00</Vervaldatum>
    <GoedgekeurdDoor1 xmlns="ccec6ada-32e9-44c8-bccf-680d31a046e5">
      <UserInfo>
        <DisplayName>Van de Velde Luc</DisplayName>
        <AccountId>11111</AccountId>
        <AccountType/>
      </UserInfo>
    </GoedgekeurdDoor1>
    <GoedgekeurdDoor4 xmlns="ccec6ada-32e9-44c8-bccf-680d31a046e5">
      <UserInfo>
        <DisplayName/>
        <AccountId xsi:nil="true"/>
        <AccountType/>
      </UserInfo>
    </GoedgekeurdDoor4>
    <Dienst xmlns="ccec6ada-32e9-44c8-bccf-680d31a046e5">Nieuwbouw en renovatie</Dienst>
    <Departement xmlns="ccec6ada-32e9-44c8-bccf-680d31a046e5">Technisch Departement</Departement>
    <DocumentVerantwoordelijke xmlns="ccec6ada-32e9-44c8-bccf-680d31a046e5">
      <UserInfo>
        <DisplayName>Martens Geert</DisplayName>
        <AccountId>8036</AccountId>
        <AccountType/>
      </UserInfo>
    </DocumentVerantwoordelijke>
    <Entiteit xmlns="ccec6ada-32e9-44c8-bccf-680d31a046e5">Ondersteunende diensten</Entiteit>
    <CGKRefNr xmlns="ccec6ada-32e9-44c8-bccf-680d31a046e5">GBRP-4-001</CGKRefNr>
    <_x003e_ xmlns="ccec6ada-32e9-44c8-bccf-680d31a046e5">2 Nieuwbouw en renovatie</_x003e_>
    <_x003e__x003e_ xmlns="ccec6ada-32e9-44c8-bccf-680d31a046e5">Bijlagen</_x003e__x003e_>
    <PlaatsInDMS xmlns="ccec6ada-32e9-44c8-bccf-680d31a046e5">-</PlaatsInDMS>
    <CampusGZA xmlns="ccec6ada-32e9-44c8-bccf-680d31a046e5">SA-SJ-SV</CampusGZ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ijlages" ma:contentTypeID="0x010100F57968B7C10C934192E3A24C2329915D00E453A7C500986240A16D175C05A2BD6B" ma:contentTypeVersion="40" ma:contentTypeDescription="" ma:contentTypeScope="" ma:versionID="ebb3168862be84d010eeb64dab0e04c8">
  <xsd:schema xmlns:xsd="http://www.w3.org/2001/XMLSchema" xmlns:xs="http://www.w3.org/2001/XMLSchema" xmlns:p="http://schemas.microsoft.com/office/2006/metadata/properties" xmlns:ns1="ccec6ada-32e9-44c8-bccf-680d31a046e5" xmlns:ns2="http://schemas.microsoft.com/sharepoint/v3" xmlns:ns3="fb3be631-ff7e-4ab4-9cfa-4e63d6ad9fd1" xmlns:ns4="2f3edd4d-7d52-4099-b14d-e28d0f6668ad" targetNamespace="http://schemas.microsoft.com/office/2006/metadata/properties" ma:root="true" ma:fieldsID="53184f82fa7a37d4bc99fb90874c5cbf" ns1:_="" ns2:_="" ns3:_="" ns4:_="">
    <xsd:import namespace="ccec6ada-32e9-44c8-bccf-680d31a046e5"/>
    <xsd:import namespace="http://schemas.microsoft.com/sharepoint/v3"/>
    <xsd:import namespace="fb3be631-ff7e-4ab4-9cfa-4e63d6ad9fd1"/>
    <xsd:import namespace="2f3edd4d-7d52-4099-b14d-e28d0f6668ad"/>
    <xsd:element name="properties">
      <xsd:complexType>
        <xsd:sequence>
          <xsd:element name="documentManagement">
            <xsd:complexType>
              <xsd:all>
                <xsd:element ref="ns1:CGKRefNr"/>
                <xsd:element ref="ns1:CampusGZA"/>
                <xsd:element ref="ns1:Entiteit"/>
                <xsd:element ref="ns1:Departement"/>
                <xsd:element ref="ns1:Dienst"/>
                <xsd:element ref="ns1:_x003e_"/>
                <xsd:element ref="ns1:_x003e__x003e_"/>
                <xsd:element ref="ns1:DocumentVerantwoordelijke"/>
                <xsd:element ref="ns1:DatumVanToepassing"/>
                <xsd:element ref="ns1:Vervaldatum"/>
                <xsd:element ref="ns1:GoedgekeurdDoor1"/>
                <xsd:element ref="ns1:GoedgekeurdDoor2" minOccurs="0"/>
                <xsd:element ref="ns1:GoedgekeurdDoor3" minOccurs="0"/>
                <xsd:element ref="ns1:GoedgekeurdDoor4" minOccurs="0"/>
                <xsd:element ref="ns1:GoedgekeurdDoor5" minOccurs="0"/>
                <xsd:element ref="ns1:PlaatsInDMS" minOccurs="0"/>
                <xsd:element ref="ns3:CGKItemPublished" minOccurs="0"/>
                <xsd:element ref="ns1:Gearchiveerd" minOccurs="0"/>
                <xsd:element ref="ns3:Bijlages" minOccurs="0"/>
                <xsd:element ref="ns2:_dlc_Exempt" minOccurs="0"/>
                <xsd:element ref="ns4:DLCPolicyLabelValue" minOccurs="0"/>
                <xsd:element ref="ns4:DLCPolicyLabelClientValue" minOccurs="0"/>
                <xsd:element ref="ns4: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c6ada-32e9-44c8-bccf-680d31a046e5" elementFormDefault="qualified">
    <xsd:import namespace="http://schemas.microsoft.com/office/2006/documentManagement/types"/>
    <xsd:import namespace="http://schemas.microsoft.com/office/infopath/2007/PartnerControls"/>
    <xsd:element name="CGKRefNr" ma:index="0" ma:displayName="Ref.Nr." ma:default="-" ma:internalName="CGKRefNr" ma:readOnly="false">
      <xsd:simpleType>
        <xsd:restriction base="dms:Text">
          <xsd:maxLength value="255"/>
        </xsd:restriction>
      </xsd:simpleType>
    </xsd:element>
    <xsd:element name="CampusGZA" ma:index="3" ma:displayName="Campus GZA" ma:format="Dropdown" ma:internalName="CampusGZA" ma:readOnly="false">
      <xsd:simpleType>
        <xsd:restriction base="dms:Choice">
          <xsd:enumeration value="SA"/>
          <xsd:enumeration value="SJ"/>
          <xsd:enumeration value="SV"/>
          <xsd:enumeration value="SA-SJ"/>
          <xsd:enumeration value="SA-SV"/>
          <xsd:enumeration value="SJ-SV"/>
          <xsd:enumeration value="SA-SJ-SV"/>
          <xsd:enumeration value="GZA"/>
          <xsd:enumeration value="DB"/>
          <xsd:enumeration value="SG"/>
          <xsd:enumeration value="SB"/>
          <xsd:enumeration value="SC"/>
        </xsd:restriction>
      </xsd:simpleType>
    </xsd:element>
    <xsd:element name="Entiteit" ma:index="4" ma:displayName="Entiteit" ma:default="Ondersteunende diensten" ma:description="Entiteit GZA" ma:format="Dropdown" ma:internalName="Entiteit" ma:readOnly="false">
      <xsd:simpleType>
        <xsd:restriction base="dms:Choice">
          <xsd:enumeration value="Ondersteunende diensten"/>
        </xsd:restriction>
      </xsd:simpleType>
    </xsd:element>
    <xsd:element name="Departement" ma:index="5" ma:displayName="Departement" ma:default="Technisch Departement" ma:format="Dropdown" ma:internalName="Departement" ma:readOnly="false">
      <xsd:simpleType>
        <xsd:restriction base="dms:Choice">
          <xsd:enumeration value="Technisch Departement"/>
        </xsd:restriction>
      </xsd:simpleType>
    </xsd:element>
    <xsd:element name="Dienst" ma:index="6" ma:displayName="Dienst" ma:format="Dropdown" ma:internalName="Dienst" ma:readOnly="false">
      <xsd:simpleType>
        <xsd:restriction base="dms:Choice">
          <xsd:enumeration value="Kwaliteit"/>
          <xsd:enumeration value="Nieuwbouw en renovatie"/>
          <xsd:enumeration value="Onderhoud en herstellingen"/>
          <xsd:enumeration value="Biotechnische dienst"/>
          <xsd:enumeration value="Planmatig onderhoud"/>
        </xsd:restriction>
      </xsd:simpleType>
    </xsd:element>
    <xsd:element name="_x003e_" ma:index="7" ma:displayName="&gt;" ma:description="Indeling niveau 1" ma:format="Dropdown" ma:internalName="_x003E_" ma:readOnly="false">
      <xsd:simpleType>
        <xsd:restriction base="dms:Choice">
          <xsd:enumeration value="0 AX"/>
          <xsd:enumeration value="1 Kwaliteit"/>
          <xsd:enumeration value="2 Nieuwbouw en renovatie"/>
          <xsd:enumeration value="3 Onderhoud en herstellingen"/>
          <xsd:enumeration value="4 Biotechnische dienst"/>
          <xsd:enumeration value="5 Engineering"/>
        </xsd:restriction>
      </xsd:simpleType>
    </xsd:element>
    <xsd:element name="_x003e__x003e_" ma:index="8" ma:displayName="&gt;&gt;" ma:description="Indeling niveau 2" ma:format="Dropdown" ma:internalName="_x003E__x003E_" ma:readOnly="false">
      <xsd:simpleType>
        <xsd:restriction base="dms:Choice">
          <xsd:enumeration value="0.00 Handleiding"/>
          <xsd:enumeration value="1.00 Algemeen"/>
          <xsd:enumeration value="1.01 Opleidingen en attesten"/>
          <xsd:enumeration value="1.02 Beheer van personeel"/>
          <xsd:enumeration value="1.03 Beheer van documenten"/>
          <xsd:enumeration value="1.04 Audits"/>
          <xsd:enumeration value="2.00 Algemeen"/>
          <xsd:enumeration value="2.01 Projecten"/>
          <xsd:enumeration value="2.02 Werken met derden"/>
          <xsd:enumeration value="3.00 Algemeen"/>
          <xsd:enumeration value="3.01 Beheer van objecten"/>
          <xsd:enumeration value="3.02 Uitvoeren van onderhoud"/>
          <xsd:enumeration value="3.03 Beheer van onderhoudscontracten"/>
          <xsd:enumeration value="4.00 Algemeen"/>
          <xsd:enumeration value="4.01 Plan medische apparatuur"/>
          <xsd:enumeration value="4.01.1 Hoofdprocedures"/>
          <xsd:enumeration value="4.01.2 Specifieke procedures"/>
          <xsd:enumeration value="5.00 Algemeen"/>
          <xsd:enumeration value="5.01 Beheer van nutssystemen"/>
          <xsd:enumeration value="5.01.01 Elektriciteit"/>
          <xsd:enumeration value="5.01.02 Water"/>
          <xsd:enumeration value="5.01.03 Medische gassen"/>
          <xsd:enumeration value="5.01.04 HVAC"/>
          <xsd:enumeration value="5.01.05 Communicatiemiddelen"/>
          <xsd:enumeration value="5.01.08 Buizenpost"/>
          <xsd:enumeration value="5.01.09 Liften"/>
          <xsd:enumeration value="5.02 Beheer van alarmen"/>
          <xsd:enumeration value="5.03 Beheer van sleutels"/>
          <xsd:enumeration value="5.04 Preventief onderhoud van speciale afdelingen"/>
          <xsd:enumeration value="5.05 Kalibraties"/>
          <xsd:enumeration value="Andere (JCI) Richtlijnen"/>
          <xsd:enumeration value="Bijlagen"/>
          <xsd:enumeration value="Formulieren"/>
        </xsd:restriction>
      </xsd:simpleType>
    </xsd:element>
    <xsd:element name="DocumentVerantwoordelijke" ma:index="9" ma:displayName="Documentverantwoordelijke" ma:description="Verantwoordelijke voor het up-to-date houden van de inhoud van het document." ma:list="UserInfo" ma:SharePointGroup="0" ma:internalName="DocumentVerantwoordelijke"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umVanToepassing" ma:index="10" ma:displayName="Datum Van Toepassing" ma:description="Datum waarop het document van toepassing wordt." ma:format="DateOnly" ma:internalName="DatumVanToepassing" ma:readOnly="false">
      <xsd:simpleType>
        <xsd:restriction base="dms:DateTime"/>
      </xsd:simpleType>
    </xsd:element>
    <xsd:element name="Vervaldatum" ma:index="11" ma:displayName="Vervaldatum" ma:description="Datum waarop het document vervalt, dit is 3 jaar na de datum van toepassing." ma:format="DateOnly" ma:internalName="Vervaldatum" ma:readOnly="false">
      <xsd:simpleType>
        <xsd:restriction base="dms:DateTime"/>
      </xsd:simpleType>
    </xsd:element>
    <xsd:element name="GoedgekeurdDoor1" ma:index="12" ma:displayName="Goedgekeurd Door 1" ma:description="Persoon die via een goedkeuringsflow de inhoud van het document goedkeurt." ma:list="UserInfo" ma:SharePointGroup="0" ma:internalName="GoedgekeurdDoor1"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GoedgekeurdDoor2" ma:index="13" nillable="true" ma:displayName="Goedgekeurd Door 2" ma:description="Persoon die via een goedkeuringsflow de inhoud van het document goedkeurt." ma:list="UserInfo" ma:SharePointGroup="0" ma:internalName="GoedgekeurdDoor2"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oedgekeurdDoor3" ma:index="14" nillable="true" ma:displayName="Goedgekeurd Door 3" ma:description="Persoon die via een goedkeuringsflow de inhoud van het document goedkeurt." ma:list="UserInfo" ma:SharePointGroup="0" ma:internalName="GoedgekeurdDoor3"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oedgekeurdDoor4" ma:index="15" nillable="true" ma:displayName="Goedgekeurd Door 4" ma:description="Persoon die via een goedkeuringsflow de inhoud van het document goedkeurt." ma:list="UserInfo" ma:SharePointGroup="0" ma:internalName="GoedgekeurdDoor4"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oedgekeurdDoor5" ma:index="16" nillable="true" ma:displayName="Goedgekeurd Door 5" ma:description="Persoon die via een goedkeuringsflow de inhoud van het document goedkeurt." ma:list="UserInfo" ma:SharePointGroup="0" ma:internalName="GoedgekeurdDoor5"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atsInDMS" ma:index="17" nillable="true" ma:displayName="Opmerking" ma:default="-" ma:description="Opmerkingen bij het document." ma:internalName="PlaatsInDMS">
      <xsd:simpleType>
        <xsd:restriction base="dms:Text">
          <xsd:maxLength value="255"/>
        </xsd:restriction>
      </xsd:simpleType>
    </xsd:element>
    <xsd:element name="Gearchiveerd" ma:index="19" nillable="true" ma:displayName="Gearchiveerd" ma:description="Geeft aan of een document gearchiveerd is of niet. Standaard = leeg = niet gearchiveerd" ma:format="Dropdown" ma:internalName="Gearchiveerd" ma:readOnly="false">
      <xsd:simpleType>
        <xsd:restriction base="dms:Choice">
          <xsd:enumeration value="Ja"/>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Van beleid uitgeslot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3be631-ff7e-4ab4-9cfa-4e63d6ad9fd1" elementFormDefault="qualified">
    <xsd:import namespace="http://schemas.microsoft.com/office/2006/documentManagement/types"/>
    <xsd:import namespace="http://schemas.microsoft.com/office/infopath/2007/PartnerControls"/>
    <xsd:element name="CGKItemPublished" ma:index="18" nillable="true" ma:displayName="Is gepubliceerd" ma:default="0" ma:description="" ma:hidden="true" ma:internalName="CGKItemPublished" ma:readOnly="false">
      <xsd:simpleType>
        <xsd:restriction base="dms:Boolean"/>
      </xsd:simpleType>
    </xsd:element>
    <xsd:element name="Bijlages" ma:index="27" nillable="true" ma:displayName="Bijlages" ma:list="{fb3be631-ff7e-4ab4-9cfa-4e63d6ad9fd1}" ma:internalName="Bijlages"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f3edd4d-7d52-4099-b14d-e28d0f6668ad" elementFormDefault="qualified">
    <xsd:import namespace="http://schemas.microsoft.com/office/2006/documentManagement/types"/>
    <xsd:import namespace="http://schemas.microsoft.com/office/infopath/2007/PartnerControls"/>
    <xsd:element name="DLCPolicyLabelValue" ma:index="29" nillable="true" ma:displayName="Label" ma:description="Hier wordt de huidige waarde van het label opgeslagen." ma:internalName="DLCPolicyLabelValue" ma:readOnly="true">
      <xsd:simpleType>
        <xsd:restriction base="dms:Note">
          <xsd:maxLength value="255"/>
        </xsd:restriction>
      </xsd:simpleType>
    </xsd:element>
    <xsd:element name="DLCPolicyLabelClientValue" ma:index="30" nillable="true" ma:displayName="Labelwaarde van client" ma:description="De laatste labelwaarde die op de client is berekend." ma:hidden="true" ma:internalName="DLCPolicyLabelClientValue" ma:readOnly="false">
      <xsd:simpleType>
        <xsd:restriction base="dms:Note"/>
      </xsd:simpleType>
    </xsd:element>
    <xsd:element name="DLCPolicyLabelLock" ma:index="31" nillable="true" ma:displayName="Label vergrendeld" ma:description="Geeft aan of het label moet worden bijgewerkt als de itemeigenschappen worden gewijzig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axOccurs="1" ma:index="2"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Bijlages" ma:contentTypeID="0x010100F57968B7C10C934192E3A24C2329915D0076CC0DD43B4DD04E9EF391067AAE264E" ma:contentTypeVersion="11" ma:contentTypeDescription="" ma:contentTypeScope="" ma:versionID="0cfa0da529d9bd13b681e2c68c7627d5">
  <xsd:schema xmlns:xsd="http://www.w3.org/2001/XMLSchema" xmlns:xs="http://www.w3.org/2001/XMLSchema" xmlns:p="http://schemas.microsoft.com/office/2006/metadata/properties" xmlns:ns2="ccec6ada-32e9-44c8-bccf-680d31a046e5" targetNamespace="http://schemas.microsoft.com/office/2006/metadata/properties" ma:root="true" ma:fieldsID="d6154259e5e902401bee65489b71729f" ns2:_="">
    <xsd:import namespace="ccec6ada-32e9-44c8-bccf-680d31a046e5"/>
    <xsd:element name="properties">
      <xsd:complexType>
        <xsd:sequence>
          <xsd:element name="documentManagement">
            <xsd:complexType>
              <xsd:all>
                <xsd:element ref="ns2:CGKRefNr" minOccurs="0"/>
                <xsd:element ref="ns2:Entiteit"/>
                <xsd:element ref="ns2:Departement" minOccurs="0"/>
                <xsd:element ref="ns2:Dienst" minOccurs="0"/>
                <xsd:element ref="ns2:DocumentVerantwoordelijke" minOccurs="0"/>
                <xsd:element ref="ns2:DatumVanToepassing" minOccurs="0"/>
                <xsd:element ref="ns2:Vervaldatum" minOccurs="0"/>
                <xsd:element ref="ns2:GoedgekeurdDoor1" minOccurs="0"/>
                <xsd:element ref="ns2:GoedgekeurdDoor2" minOccurs="0"/>
                <xsd:element ref="ns2:GoedgekeurdDoor3" minOccurs="0"/>
                <xsd:element ref="ns2:GoedgekeurdDoor4" minOccurs="0"/>
                <xsd:element ref="ns2:GoedgekeurdDoor5" minOccurs="0"/>
                <xsd:element ref="ns2:_x003e_" minOccurs="0"/>
                <xsd:element ref="ns2:_x003e__x003e_" minOccurs="0"/>
                <xsd:element ref="ns2:PlaatsInDMS" minOccurs="0"/>
                <xsd:element ref="ns2:CampusGZ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c6ada-32e9-44c8-bccf-680d31a046e5" elementFormDefault="qualified">
    <xsd:import namespace="http://schemas.microsoft.com/office/2006/documentManagement/types"/>
    <xsd:import namespace="http://schemas.microsoft.com/office/infopath/2007/PartnerControls"/>
    <xsd:element name="CGKRefNr" ma:index="8" nillable="true" ma:displayName="Ref.Nr." ma:default="-" ma:internalName="CGKRefNr">
      <xsd:simpleType>
        <xsd:restriction base="dms:Text">
          <xsd:maxLength value="255"/>
        </xsd:restriction>
      </xsd:simpleType>
    </xsd:element>
    <xsd:element name="Entiteit" ma:index="9" ma:displayName="Entiteit" ma:default="-" ma:description="Entiteit GZA" ma:format="Dropdown" ma:internalName="Entiteit">
      <xsd:simpleType>
        <xsd:restriction base="dms:Choice">
          <xsd:enumeration value="-"/>
          <xsd:enumeration value="Operaties"/>
          <xsd:enumeration value="Ondersteunende diensten"/>
          <xsd:enumeration value="WZC"/>
        </xsd:restriction>
      </xsd:simpleType>
    </xsd:element>
    <xsd:element name="Departement" ma:index="10" nillable="true" ma:displayName="Departement" ma:default="Technisch Departement" ma:format="Dropdown" ma:internalName="Departement" ma:readOnly="false">
      <xsd:simpleType>
        <xsd:restriction base="dms:Choice">
          <xsd:enumeration value="Technisch Departement"/>
        </xsd:restriction>
      </xsd:simpleType>
    </xsd:element>
    <xsd:element name="Dienst" ma:index="11" nillable="true" ma:displayName="Dienst" ma:format="Dropdown" ma:internalName="Dienst" ma:readOnly="false">
      <xsd:simpleType>
        <xsd:restriction base="dms:Choice">
          <xsd:enumeration value="Kwaliteit"/>
          <xsd:enumeration value="Nieuwbouw en renovatie"/>
          <xsd:enumeration value="Onderhoud en herstellingen"/>
          <xsd:enumeration value="Biotechnische dienst"/>
          <xsd:enumeration value="Planmatig onderhoud"/>
        </xsd:restriction>
      </xsd:simpleType>
    </xsd:element>
    <xsd:element name="DocumentVerantwoordelijke" ma:index="12" nillable="true" ma:displayName="Documentverantwoordelijke" ma:description="Verantwoordelijke voor het up-to-date houden van de inhoud van het document." ma:list="UserInfo" ma:SharePointGroup="0" ma:internalName="DocumentVerantwoordelijke"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umVanToepassing" ma:index="13" nillable="true" ma:displayName="Datum Van Toepassing" ma:description="Datum waarop het document van toepassing wordt." ma:format="DateOnly" ma:internalName="DatumVanToepassing" ma:readOnly="false">
      <xsd:simpleType>
        <xsd:restriction base="dms:DateTime"/>
      </xsd:simpleType>
    </xsd:element>
    <xsd:element name="Vervaldatum" ma:index="14" nillable="true" ma:displayName="Vervaldatum" ma:description="Datum waarop het document vervalt, dit is 3 jaar na de datum van toepassing." ma:format="DateOnly" ma:internalName="Vervaldatum" ma:readOnly="false">
      <xsd:simpleType>
        <xsd:restriction base="dms:DateTime"/>
      </xsd:simpleType>
    </xsd:element>
    <xsd:element name="GoedgekeurdDoor1" ma:index="15" nillable="true" ma:displayName="Goedgekeurd Door 1" ma:description="Persoon die via een goedkeuringsflow de inhoud van het document goedkeurt." ma:list="UserInfo" ma:SharePointGroup="0" ma:internalName="GoedgekeurdDoor1"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oedgekeurdDoor2" ma:index="16" nillable="true" ma:displayName="Goedgekeurd Door 2" ma:description="Persoon die via een goedkeuringsflow de inhoud van het document goedkeurt." ma:list="UserInfo" ma:SharePointGroup="0" ma:internalName="GoedgekeurdDoor2"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oedgekeurdDoor3" ma:index="17" nillable="true" ma:displayName="Goedgekeurd Door 3" ma:description="Persoon die via een goedkeuringsflow de inhoud van het document goedkeurt." ma:list="UserInfo" ma:SharePointGroup="0" ma:internalName="GoedgekeurdDoor3"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oedgekeurdDoor4" ma:index="18" nillable="true" ma:displayName="Goedgekeurd Door 4" ma:description="Persoon die via een goedkeuringsflow de inhoud van het document goedkeurt." ma:list="UserInfo" ma:SharePointGroup="0" ma:internalName="GoedgekeurdDoor4"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oedgekeurdDoor5" ma:index="19" nillable="true" ma:displayName="Goedgekeurd Door 5" ma:description="Persoon die via een goedkeuringsflow de inhoud van het document goedkeurt." ma:list="UserInfo" ma:SharePointGroup="0" ma:internalName="GoedgekeurdDoor5"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003e_" ma:index="20" nillable="true" ma:displayName="&gt;" ma:description="Indeling niveau 1" ma:format="Dropdown" ma:internalName="_x003E_">
      <xsd:simpleType>
        <xsd:restriction base="dms:Choice">
          <xsd:enumeration value="0 AX"/>
          <xsd:enumeration value="1 Kwaliteit"/>
          <xsd:enumeration value="2 Nieuwbouw en renovatie"/>
          <xsd:enumeration value="3 Onderhoud en herstellingen"/>
          <xsd:enumeration value="4 Biotechnische dienst"/>
          <xsd:enumeration value="5 Engineering"/>
        </xsd:restriction>
      </xsd:simpleType>
    </xsd:element>
    <xsd:element name="_x003e__x003e_" ma:index="21" nillable="true" ma:displayName="&gt;&gt;" ma:description="Indeling niveau 2" ma:format="Dropdown" ma:internalName="_x003E__x003E_">
      <xsd:simpleType>
        <xsd:restriction base="dms:Choice">
          <xsd:enumeration value="0.00 Handleiding"/>
          <xsd:enumeration value="1.00 Algemeen"/>
          <xsd:enumeration value="1.01 Opleidingen en attesten"/>
          <xsd:enumeration value="1.02 Beheer van personeel"/>
          <xsd:enumeration value="1.03 Beheer van documenten"/>
          <xsd:enumeration value="1.04 Audits"/>
          <xsd:enumeration value="2.00 Algemeen"/>
          <xsd:enumeration value="2.01 Projecten"/>
          <xsd:enumeration value="2.02 Werken met derden"/>
          <xsd:enumeration value="3.00 Algemeen"/>
          <xsd:enumeration value="3.01 Beheer van objecten"/>
          <xsd:enumeration value="3.02 Uitvoeren van onderhoud"/>
          <xsd:enumeration value="3.03 Beheer van onderhoudscontracten"/>
          <xsd:enumeration value="4.00 Algemeen"/>
          <xsd:enumeration value="4.01 Plan medische apparatuur"/>
          <xsd:enumeration value="4.01.1 Hoofdprocedures"/>
          <xsd:enumeration value="4.01.2 Specifieke procedures"/>
          <xsd:enumeration value="5.00 Algemeen"/>
          <xsd:enumeration value="5.01 Beheer van nutssystemen"/>
          <xsd:enumeration value="5.01.01 Elektriciteit"/>
          <xsd:enumeration value="5.01.02 Water"/>
          <xsd:enumeration value="5.01.03 Medische gassen"/>
          <xsd:enumeration value="5.01.04 HVAC"/>
          <xsd:enumeration value="5.01.05 Communicatiemiddelen"/>
          <xsd:enumeration value="5.01.08 Buizenpost"/>
          <xsd:enumeration value="5.01.09 Liften"/>
          <xsd:enumeration value="5.02 Beheer van alarmen"/>
          <xsd:enumeration value="5.03 Beheer van sleutels"/>
          <xsd:enumeration value="5.04 Preventief onderhoud van speciale afdelingen"/>
          <xsd:enumeration value="5.05 Kalibraties"/>
          <xsd:enumeration value="Andere (JCI) Richtlijnen"/>
          <xsd:enumeration value="Bijlagen"/>
          <xsd:enumeration value="Formulieren"/>
        </xsd:restriction>
      </xsd:simpleType>
    </xsd:element>
    <xsd:element name="PlaatsInDMS" ma:index="22" nillable="true" ma:displayName="Opmerking" ma:default="-" ma:description="Opmerkingen bij het document." ma:internalName="PlaatsInDMS">
      <xsd:simpleType>
        <xsd:restriction base="dms:Text">
          <xsd:maxLength value="255"/>
        </xsd:restriction>
      </xsd:simpleType>
    </xsd:element>
    <xsd:element name="CampusGZA" ma:index="23" nillable="true" ma:displayName="Campus GZA" ma:format="Dropdown" ma:internalName="CampusGZA" ma:readOnly="false">
      <xsd:simpleType>
        <xsd:restriction base="dms:Choice">
          <xsd:enumeration value="SA"/>
          <xsd:enumeration value="SJ"/>
          <xsd:enumeration value="SV"/>
          <xsd:enumeration value="SA-SJ"/>
          <xsd:enumeration value="SA-SV"/>
          <xsd:enumeration value="SJ-SV"/>
          <xsd:enumeration value="SA-SJ-SV"/>
          <xsd:enumeration value="GZA"/>
          <xsd:enumeration value="DB"/>
          <xsd:enumeration value="SG"/>
          <xsd:enumeration value="SB"/>
          <xsd:enumeration value="SC"/>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BC4EA-91FC-4988-9D64-3604349ACE2B}"/>
</file>

<file path=customXml/itemProps2.xml><?xml version="1.0" encoding="utf-8"?>
<ds:datastoreItem xmlns:ds="http://schemas.openxmlformats.org/officeDocument/2006/customXml" ds:itemID="{765ED4FB-3BB1-451D-89CF-976B467D7A4D}"/>
</file>

<file path=customXml/itemProps3.xml><?xml version="1.0" encoding="utf-8"?>
<ds:datastoreItem xmlns:ds="http://schemas.openxmlformats.org/officeDocument/2006/customXml" ds:itemID="{23E8973B-0816-4FFB-8E4F-1E44BF97E3C7}"/>
</file>

<file path=customXml/itemProps4.xml><?xml version="1.0" encoding="utf-8"?>
<ds:datastoreItem xmlns:ds="http://schemas.openxmlformats.org/officeDocument/2006/customXml" ds:itemID="{86835DFC-0586-4320-A555-606440427A08}"/>
</file>

<file path=customXml/itemProps5.xml><?xml version="1.0" encoding="utf-8"?>
<ds:datastoreItem xmlns:ds="http://schemas.openxmlformats.org/officeDocument/2006/customXml" ds:itemID="{ADAE16C9-2135-4CAF-B393-3C1865ABDA64}"/>
</file>

<file path=docProps/app.xml><?xml version="1.0" encoding="utf-8"?>
<Properties xmlns="http://schemas.openxmlformats.org/officeDocument/2006/extended-properties" xmlns:vt="http://schemas.openxmlformats.org/officeDocument/2006/docPropsVTypes">
  <Template>Normal</Template>
  <TotalTime>1265</TotalTime>
  <Pages>27</Pages>
  <Words>7402</Words>
  <Characters>40716</Characters>
  <Application>Microsoft Office Word</Application>
  <DocSecurity>0</DocSecurity>
  <Lines>339</Lines>
  <Paragraphs>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Intern reglement voor externe ondernemers</vt:lpstr>
      <vt:lpstr>Sjabloon_GZA procedure_blauw</vt:lpstr>
    </vt:vector>
  </TitlesOfParts>
  <Company>HP</Company>
  <LinksUpToDate>false</LinksUpToDate>
  <CharactersWithSpaces>48022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 reglement voor externe ondernemers</dc:title>
  <dc:subject/>
  <dc:creator>Geert.Martens@gza.be</dc:creator>
  <cp:keywords/>
  <dc:description/>
  <cp:lastModifiedBy>Martens Geert</cp:lastModifiedBy>
  <cp:revision>66</cp:revision>
  <cp:lastPrinted>2019-07-09T11:18:00Z</cp:lastPrinted>
  <dcterms:created xsi:type="dcterms:W3CDTF">2013-06-12T13:00:00Z</dcterms:created>
  <dcterms:modified xsi:type="dcterms:W3CDTF">2021-03-10T09:23:00Z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0x010100F57968B7C10C934192E3A24C2329915D0076CC0DD43B4DD04E9EF391067AAE264E</vt:lpwstr>
  </property>
  <property fmtid="{D5CDD505-2E9C-101B-9397-08002B2CF9AE}" pid="3" name="Dienst">
    <vt:lpwstr/>
  </property>
  <property fmtid="{D5CDD505-2E9C-101B-9397-08002B2CF9AE}" pid="4" name="Behandeld in MFC">
    <vt:lpwstr/>
  </property>
  <property fmtid="{D5CDD505-2E9C-101B-9397-08002B2CF9AE}" pid="5" name="Campus">
    <vt:lpwstr/>
  </property>
  <property fmtid="{D5CDD505-2E9C-101B-9397-08002B2CF9AE}" pid="6" name="Procedureverantwoordelijke">
    <vt:lpwstr/>
  </property>
  <property fmtid="{D5CDD505-2E9C-101B-9397-08002B2CF9AE}" pid="7" name="Werkafspraak">
    <vt:lpwstr/>
  </property>
  <property fmtid="{D5CDD505-2E9C-101B-9397-08002B2CF9AE}" pid="8" name="Handelingen">
    <vt:lpwstr/>
  </property>
  <property fmtid="{D5CDD505-2E9C-101B-9397-08002B2CF9AE}" pid="9" name="Document type">
    <vt:lpwstr/>
  </property>
  <property fmtid="{D5CDD505-2E9C-101B-9397-08002B2CF9AE}" pid="10" name="Bladzijden">
    <vt:lpwstr/>
  </property>
  <property fmtid="{D5CDD505-2E9C-101B-9397-08002B2CF9AE}" pid="11" name="Goedgekeurd door MFC">
    <vt:lpwstr/>
  </property>
  <property fmtid="{D5CDD505-2E9C-101B-9397-08002B2CF9AE}" pid="12" name="Datum invoering">
    <vt:lpwstr/>
  </property>
  <property fmtid="{D5CDD505-2E9C-101B-9397-08002B2CF9AE}" pid="13" name="Uitgiftenummer">
    <vt:lpwstr/>
  </property>
  <property fmtid="{D5CDD505-2E9C-101B-9397-08002B2CF9AE}" pid="14" name="MVG Codering">
    <vt:lpwstr/>
  </property>
  <property fmtid="{D5CDD505-2E9C-101B-9397-08002B2CF9AE}" pid="15" name="Groepstype">
    <vt:lpwstr/>
  </property>
  <property fmtid="{D5CDD505-2E9C-101B-9397-08002B2CF9AE}" pid="16" name="Departementen">
    <vt:lpwstr/>
  </property>
  <property fmtid="{D5CDD505-2E9C-101B-9397-08002B2CF9AE}" pid="17" name="Operationeel">
    <vt:lpwstr/>
  </property>
  <property fmtid="{D5CDD505-2E9C-101B-9397-08002B2CF9AE}" pid="18" name="Cluster">
    <vt:lpwstr/>
  </property>
  <property fmtid="{D5CDD505-2E9C-101B-9397-08002B2CF9AE}" pid="19" name="Vervaldatum">
    <vt:lpwstr/>
  </property>
  <property fmtid="{D5CDD505-2E9C-101B-9397-08002B2CF9AE}" pid="20" name="Behandeld in">
    <vt:lpwstr/>
  </property>
  <property fmtid="{D5CDD505-2E9C-101B-9397-08002B2CF9AE}" pid="21" name="Goedkeuring door">
    <vt:lpwstr/>
  </property>
  <property fmtid="{D5CDD505-2E9C-101B-9397-08002B2CF9AE}" pid="22" name="Laatste aanpassing">
    <vt:lpwstr/>
  </property>
  <property fmtid="{D5CDD505-2E9C-101B-9397-08002B2CF9AE}" pid="23" name="Laatste revisie">
    <vt:lpwstr/>
  </property>
  <property fmtid="{D5CDD505-2E9C-101B-9397-08002B2CF9AE}" pid="24" name="DLCPolicyLabelValue">
    <vt:lpwstr>7.0</vt:lpwstr>
  </property>
  <property fmtid="{D5CDD505-2E9C-101B-9397-08002B2CF9AE}" pid="25" name="DLCPolicyLabelClientValue">
    <vt:lpwstr>{_UIVersionString}</vt:lpwstr>
  </property>
  <property fmtid="{D5CDD505-2E9C-101B-9397-08002B2CF9AE}" pid="26" name="Gearchiveerd">
    <vt:lpwstr/>
  </property>
  <property fmtid="{D5CDD505-2E9C-101B-9397-08002B2CF9AE}" pid="27" name="CGKItemPublished">
    <vt:lpwstr>false</vt:lpwstr>
  </property>
  <property fmtid="{D5CDD505-2E9C-101B-9397-08002B2CF9AE}" pid="28" name="Bijlages">
    <vt:lpwstr/>
  </property>
  <property fmtid="{D5CDD505-2E9C-101B-9397-08002B2CF9AE}" pid="29" name="DLCPolicyLabelLock">
    <vt:lpwstr/>
  </property>
  <property fmtid="{D5CDD505-2E9C-101B-9397-08002B2CF9AE}" pid="30" name="Formulieren">
    <vt:lpwstr/>
  </property>
</Properties>
</file>