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9045CD" w:rsidRDefault="009045CD"/>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9045CD" w:rsidRDefault="009045CD"/>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2D009A8E">
                    <wp:simplePos x="0" y="0"/>
                    <wp:positionH relativeFrom="column">
                      <wp:posOffset>27623</wp:posOffset>
                    </wp:positionH>
                    <wp:positionV relativeFrom="paragraph">
                      <wp:posOffset>6425883</wp:posOffset>
                    </wp:positionV>
                    <wp:extent cx="6115050" cy="1595437"/>
                    <wp:effectExtent l="0" t="0" r="19050" b="24130"/>
                    <wp:wrapNone/>
                    <wp:docPr id="228699808" name="Tekstvak 2"/>
                    <wp:cNvGraphicFramePr/>
                    <a:graphic xmlns:a="http://schemas.openxmlformats.org/drawingml/2006/main">
                      <a:graphicData uri="http://schemas.microsoft.com/office/word/2010/wordprocessingShape">
                        <wps:wsp>
                          <wps:cNvSpPr txBox="1"/>
                          <wps:spPr>
                            <a:xfrm>
                              <a:off x="0" y="0"/>
                              <a:ext cx="6115050" cy="1595437"/>
                            </a:xfrm>
                            <a:prstGeom prst="rect">
                              <a:avLst/>
                            </a:prstGeom>
                            <a:solidFill>
                              <a:schemeClr val="lt1"/>
                            </a:solidFill>
                            <a:ln w="6350">
                              <a:solidFill>
                                <a:prstClr val="black"/>
                              </a:solidFill>
                            </a:ln>
                          </wps:spPr>
                          <wps:txbx>
                            <w:txbxContent>
                              <w:p w14:paraId="2ABF1698" w14:textId="77777777" w:rsidR="009045CD" w:rsidRPr="00085E38" w:rsidRDefault="009045CD" w:rsidP="00085E38">
                                <w:pPr>
                                  <w:pStyle w:val="Titel"/>
                                  <w:jc w:val="left"/>
                                  <w:rPr>
                                    <w:sz w:val="56"/>
                                  </w:rPr>
                                </w:pPr>
                                <w:r w:rsidRPr="00085E38">
                                  <w:rPr>
                                    <w:sz w:val="56"/>
                                  </w:rPr>
                                  <w:t xml:space="preserve">ZAS informatiebrochure </w:t>
                                </w:r>
                                <w:r w:rsidRPr="00085E38">
                                  <w:rPr>
                                    <w:sz w:val="56"/>
                                  </w:rPr>
                                  <w:br/>
                                  <w:t>voor studenten</w:t>
                                </w:r>
                              </w:p>
                              <w:p w14:paraId="7FD28355" w14:textId="1EEF9919" w:rsidR="009045CD" w:rsidRPr="00085E38" w:rsidRDefault="009045CD"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spoedgevallen                                                                 Campus </w:t>
                                </w:r>
                                <w:r w:rsidR="00880DE1">
                                  <w:rPr>
                                    <w:color w:val="6FC7B6" w:themeColor="text2"/>
                                  </w:rPr>
                                  <w:t xml:space="preserve">ZAS </w:t>
                                </w:r>
                                <w:r>
                                  <w:rPr>
                                    <w:color w:val="6FC7B6" w:themeColor="text2"/>
                                  </w:rPr>
                                  <w:t>Middelheim</w:t>
                                </w:r>
                              </w:p>
                              <w:p w14:paraId="4A055AF9" w14:textId="77777777" w:rsidR="009045CD" w:rsidRPr="00085E38" w:rsidRDefault="009045CD"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pt;margin-top:506pt;width:481.5pt;height:125.6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" fillcolor="white [3201]" strokeweight=".5pt">
                    <v:textbox>
                      <w:txbxContent>
                        <w:p w14:paraId="2ABF1698" w14:textId="77777777" w:rsidR="009045CD" w:rsidRPr="00085E38" w:rsidRDefault="009045CD" w:rsidP="00085E38">
                          <w:pPr>
                            <w:pStyle w:val="Titel"/>
                            <w:jc w:val="left"/>
                            <w:rPr>
                              <w:sz w:val="56"/>
                            </w:rPr>
                          </w:pPr>
                          <w:r w:rsidRPr="00085E38">
                            <w:rPr>
                              <w:sz w:val="56"/>
                            </w:rPr>
                            <w:t xml:space="preserve">ZAS informatiebrochure </w:t>
                          </w:r>
                          <w:r w:rsidRPr="00085E38">
                            <w:rPr>
                              <w:sz w:val="56"/>
                            </w:rPr>
                            <w:br/>
                            <w:t>voor studenten</w:t>
                          </w:r>
                        </w:p>
                        <w:p w14:paraId="7FD28355" w14:textId="1EEF9919" w:rsidR="009045CD" w:rsidRPr="00085E38" w:rsidRDefault="009045CD"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spoedgevallen                                                                 Campus </w:t>
                          </w:r>
                          <w:r w:rsidR="00880DE1">
                            <w:rPr>
                              <w:color w:val="6FC7B6" w:themeColor="text2"/>
                            </w:rPr>
                            <w:t xml:space="preserve">ZAS </w:t>
                          </w:r>
                          <w:r>
                            <w:rPr>
                              <w:color w:val="6FC7B6" w:themeColor="text2"/>
                            </w:rPr>
                            <w:t>Middelheim</w:t>
                          </w:r>
                        </w:p>
                        <w:p w14:paraId="4A055AF9" w14:textId="77777777" w:rsidR="009045CD" w:rsidRPr="00085E38" w:rsidRDefault="009045CD"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5B1FA927" w:rsidR="00EF59E2" w:rsidRDefault="004B5E03" w:rsidP="00AB5FA1">
      <w:pPr>
        <w:pStyle w:val="Kop2"/>
      </w:pPr>
      <w:r>
        <w:t>Algemene informatie</w:t>
      </w:r>
    </w:p>
    <w:p w14:paraId="68A93247" w14:textId="72A35298" w:rsidR="009D2830" w:rsidRDefault="009D2830" w:rsidP="009D2830">
      <w:pPr>
        <w:rPr>
          <w:i/>
        </w:rPr>
      </w:pPr>
      <w:r>
        <w:rPr>
          <w:i/>
        </w:rPr>
        <w:t xml:space="preserve">Adres: </w:t>
      </w:r>
      <w:r w:rsidR="00880DE1">
        <w:rPr>
          <w:i/>
        </w:rPr>
        <w:t>ZAS</w:t>
      </w:r>
      <w:r>
        <w:rPr>
          <w:i/>
        </w:rPr>
        <w:t xml:space="preserve"> Middelheim – Lindendreef 1 – 2020 Antwerpen</w:t>
      </w:r>
    </w:p>
    <w:p w14:paraId="2448D210" w14:textId="669C3460" w:rsidR="009D2830" w:rsidRPr="009D2830" w:rsidRDefault="009D2830" w:rsidP="009D2830">
      <w:pPr>
        <w:rPr>
          <w:i/>
        </w:rPr>
      </w:pPr>
      <w:r>
        <w:rPr>
          <w:i/>
        </w:rPr>
        <w:t>Telefoonnummer: 03/280 31 11</w:t>
      </w:r>
    </w:p>
    <w:p w14:paraId="4072CB8E" w14:textId="60495222" w:rsidR="009B69FA" w:rsidRPr="009B69FA" w:rsidRDefault="009B69FA" w:rsidP="009B69FA">
      <w:pPr>
        <w:rPr>
          <w:i/>
        </w:rPr>
      </w:pPr>
      <w:r w:rsidRPr="009B69FA">
        <w:rPr>
          <w:i/>
        </w:rPr>
        <w:t xml:space="preserve">Campus </w:t>
      </w:r>
      <w:r w:rsidR="00880DE1">
        <w:rPr>
          <w:i/>
        </w:rPr>
        <w:t xml:space="preserve">ZAS </w:t>
      </w:r>
      <w:r w:rsidRPr="009B69FA">
        <w:rPr>
          <w:i/>
        </w:rPr>
        <w:t xml:space="preserve">Middelheim is het grootste algemeen ziekenhuis van Antwerpen en is actief op zowat alle medische domeinen. </w:t>
      </w:r>
    </w:p>
    <w:p w14:paraId="0EF7DEC8" w14:textId="399E01EB" w:rsidR="009B69FA" w:rsidRDefault="009B69FA" w:rsidP="009B69FA">
      <w:pPr>
        <w:rPr>
          <w:i/>
        </w:rPr>
      </w:pPr>
      <w:r w:rsidRPr="009B69FA">
        <w:rPr>
          <w:i/>
        </w:rPr>
        <w:t>Alle ziekenhuizen binnen een netwerk zullen algemene zorgen aanbieden, zoals courante chirurgie en interne geneeskunde. Gespecialiseerde zorgopdrachten zullen slechts in enkele ziekenhuizen gebeuren. Heden biedt Campus Middelheim reeds gespecialiseerde zorg aan zijn patiënten bovenop de standaard zorg:</w:t>
      </w:r>
    </w:p>
    <w:p w14:paraId="7DBC62F8" w14:textId="2EADD05C" w:rsidR="009B69FA" w:rsidRDefault="009B69FA" w:rsidP="009B69FA">
      <w:pPr>
        <w:pStyle w:val="Lijstalinea"/>
        <w:numPr>
          <w:ilvl w:val="0"/>
          <w:numId w:val="13"/>
        </w:numPr>
        <w:rPr>
          <w:i/>
        </w:rPr>
      </w:pPr>
      <w:r>
        <w:rPr>
          <w:i/>
        </w:rPr>
        <w:t xml:space="preserve">Hartcentrum met </w:t>
      </w:r>
      <w:proofErr w:type="spellStart"/>
      <w:r>
        <w:rPr>
          <w:i/>
        </w:rPr>
        <w:t>cathlab</w:t>
      </w:r>
      <w:proofErr w:type="spellEnd"/>
      <w:r>
        <w:rPr>
          <w:i/>
        </w:rPr>
        <w:t xml:space="preserve"> en EFO toepassingen</w:t>
      </w:r>
    </w:p>
    <w:p w14:paraId="5D1F1DAE" w14:textId="1F93877E" w:rsidR="009B69FA" w:rsidRDefault="009B69FA" w:rsidP="009B69FA">
      <w:pPr>
        <w:pStyle w:val="Lijstalinea"/>
        <w:numPr>
          <w:ilvl w:val="0"/>
          <w:numId w:val="13"/>
        </w:numPr>
        <w:rPr>
          <w:i/>
        </w:rPr>
      </w:pPr>
      <w:r>
        <w:rPr>
          <w:i/>
        </w:rPr>
        <w:t>Cardiale revalidatie</w:t>
      </w:r>
    </w:p>
    <w:p w14:paraId="79C1AE8F" w14:textId="4DC9C751" w:rsidR="009B69FA" w:rsidRDefault="009B69FA" w:rsidP="009B69FA">
      <w:pPr>
        <w:pStyle w:val="Lijstalinea"/>
        <w:numPr>
          <w:ilvl w:val="0"/>
          <w:numId w:val="13"/>
        </w:numPr>
        <w:rPr>
          <w:i/>
        </w:rPr>
      </w:pPr>
      <w:r>
        <w:rPr>
          <w:i/>
        </w:rPr>
        <w:t>Cardiochirurgie en complexe vaatheelkunde</w:t>
      </w:r>
    </w:p>
    <w:p w14:paraId="50F04E1C" w14:textId="67FAC845" w:rsidR="009B69FA" w:rsidRDefault="009B69FA" w:rsidP="009B69FA">
      <w:pPr>
        <w:pStyle w:val="Lijstalinea"/>
        <w:numPr>
          <w:ilvl w:val="0"/>
          <w:numId w:val="13"/>
        </w:numPr>
        <w:rPr>
          <w:i/>
        </w:rPr>
      </w:pPr>
      <w:r>
        <w:rPr>
          <w:i/>
        </w:rPr>
        <w:t>Angiografie</w:t>
      </w:r>
    </w:p>
    <w:p w14:paraId="38159079" w14:textId="1E523FD4" w:rsidR="009B69FA" w:rsidRDefault="009B69FA" w:rsidP="009B69FA">
      <w:pPr>
        <w:pStyle w:val="Lijstalinea"/>
        <w:numPr>
          <w:ilvl w:val="0"/>
          <w:numId w:val="13"/>
        </w:numPr>
        <w:rPr>
          <w:i/>
        </w:rPr>
      </w:pPr>
      <w:r>
        <w:rPr>
          <w:i/>
        </w:rPr>
        <w:t>MRI</w:t>
      </w:r>
    </w:p>
    <w:p w14:paraId="54675BF1" w14:textId="51AB992B" w:rsidR="009B69FA" w:rsidRDefault="009B69FA" w:rsidP="009B69FA">
      <w:pPr>
        <w:pStyle w:val="Lijstalinea"/>
        <w:numPr>
          <w:ilvl w:val="0"/>
          <w:numId w:val="13"/>
        </w:numPr>
        <w:rPr>
          <w:i/>
        </w:rPr>
      </w:pPr>
      <w:r>
        <w:rPr>
          <w:i/>
        </w:rPr>
        <w:t>Radiotherapie in samenwerking met iridium Kankernetwerk</w:t>
      </w:r>
    </w:p>
    <w:p w14:paraId="3F1FEB40" w14:textId="31212232" w:rsidR="009B69FA" w:rsidRDefault="009B69FA" w:rsidP="009B69FA">
      <w:pPr>
        <w:pStyle w:val="Lijstalinea"/>
        <w:numPr>
          <w:ilvl w:val="0"/>
          <w:numId w:val="13"/>
        </w:numPr>
        <w:rPr>
          <w:i/>
        </w:rPr>
      </w:pPr>
      <w:r>
        <w:rPr>
          <w:i/>
        </w:rPr>
        <w:t>Kinderziekenhuis met PIMCU (pediatrie plus)</w:t>
      </w:r>
    </w:p>
    <w:p w14:paraId="5F29A783" w14:textId="053872AD" w:rsidR="009B69FA" w:rsidRDefault="009B69FA" w:rsidP="009B69FA">
      <w:pPr>
        <w:pStyle w:val="Lijstalinea"/>
        <w:numPr>
          <w:ilvl w:val="0"/>
          <w:numId w:val="13"/>
        </w:numPr>
        <w:rPr>
          <w:i/>
        </w:rPr>
      </w:pPr>
      <w:r>
        <w:rPr>
          <w:i/>
        </w:rPr>
        <w:t>Universitaire kinder- en jeugdpsychiatrie Antwerpen (UKJA)</w:t>
      </w:r>
    </w:p>
    <w:p w14:paraId="619411F7" w14:textId="0DBBB0D6" w:rsidR="009B69FA" w:rsidRDefault="009B69FA" w:rsidP="009B69FA">
      <w:pPr>
        <w:pStyle w:val="Lijstalinea"/>
        <w:numPr>
          <w:ilvl w:val="0"/>
          <w:numId w:val="13"/>
        </w:numPr>
        <w:rPr>
          <w:i/>
        </w:rPr>
      </w:pPr>
      <w:r>
        <w:rPr>
          <w:i/>
        </w:rPr>
        <w:t>Revalidatie en fysische geneeskunde</w:t>
      </w:r>
    </w:p>
    <w:p w14:paraId="747BA9AD" w14:textId="0D96D901" w:rsidR="009B69FA" w:rsidRDefault="009B69FA" w:rsidP="009B69FA">
      <w:pPr>
        <w:pStyle w:val="Lijstalinea"/>
        <w:numPr>
          <w:ilvl w:val="0"/>
          <w:numId w:val="13"/>
        </w:numPr>
        <w:rPr>
          <w:i/>
        </w:rPr>
      </w:pPr>
      <w:r>
        <w:rPr>
          <w:i/>
        </w:rPr>
        <w:t>Anatomie-pathologie</w:t>
      </w:r>
    </w:p>
    <w:p w14:paraId="6F0FBA73" w14:textId="3B003F30" w:rsidR="009B69FA" w:rsidRDefault="009B69FA" w:rsidP="009B69FA">
      <w:pPr>
        <w:pStyle w:val="Lijstalinea"/>
        <w:numPr>
          <w:ilvl w:val="0"/>
          <w:numId w:val="13"/>
        </w:numPr>
        <w:rPr>
          <w:i/>
        </w:rPr>
      </w:pPr>
      <w:r>
        <w:rPr>
          <w:i/>
        </w:rPr>
        <w:t>Gespecialiseerde intensieve zorgen (ECMO, IABP, e.a.)</w:t>
      </w:r>
    </w:p>
    <w:p w14:paraId="1384D76D" w14:textId="3FE61AA7" w:rsidR="009B69FA" w:rsidRPr="009B69FA" w:rsidRDefault="009B69FA" w:rsidP="009B69FA">
      <w:pPr>
        <w:pStyle w:val="Lijstalinea"/>
        <w:numPr>
          <w:ilvl w:val="0"/>
          <w:numId w:val="13"/>
        </w:numPr>
        <w:rPr>
          <w:i/>
        </w:rPr>
      </w:pPr>
      <w:r>
        <w:rPr>
          <w:b/>
          <w:i/>
        </w:rPr>
        <w:t>Spoedgevallen met MUG, PIT en MBT</w:t>
      </w:r>
    </w:p>
    <w:p w14:paraId="79994A43" w14:textId="6C09993C" w:rsidR="009B69FA" w:rsidRDefault="009B69FA" w:rsidP="009B69FA">
      <w:pPr>
        <w:pStyle w:val="Lijstalinea"/>
        <w:numPr>
          <w:ilvl w:val="0"/>
          <w:numId w:val="13"/>
        </w:numPr>
        <w:rPr>
          <w:i/>
        </w:rPr>
      </w:pPr>
      <w:r>
        <w:rPr>
          <w:i/>
        </w:rPr>
        <w:t>Verloskwartier met materniteit, MIC en NICU</w:t>
      </w:r>
    </w:p>
    <w:p w14:paraId="474879D3" w14:textId="78303858" w:rsidR="000E2E48" w:rsidRDefault="000E2E48" w:rsidP="000E2E48">
      <w:pPr>
        <w:pStyle w:val="Kop2"/>
      </w:pPr>
      <w:r>
        <w:t>Grondplan</w:t>
      </w:r>
    </w:p>
    <w:p w14:paraId="0683E393" w14:textId="77777777" w:rsidR="000E2E48" w:rsidRPr="000E2E48" w:rsidRDefault="000E2E48" w:rsidP="000E2E48">
      <w:pPr>
        <w:rPr>
          <w:i/>
        </w:rPr>
      </w:pPr>
      <w:r w:rsidRPr="000E2E48">
        <w:rPr>
          <w:i/>
        </w:rPr>
        <w:t>Het hoofdgebouw Campus Middelheim is 10 verdiepingen hoog en opgetrokken in de vorm van een kruis. De verpleegafdelingen bevinden zich in de 4 vleugels. De lokalen op het centrum van het kruis (A) zijn voornamelijk opslagruimtes, burelen, toiletten, e.a.</w:t>
      </w:r>
      <w:r w:rsidRPr="000E2E48">
        <w:rPr>
          <w:i/>
          <w:noProof/>
          <w:lang w:eastAsia="nl-BE"/>
        </w:rPr>
        <w:t xml:space="preserve">     </w:t>
      </w:r>
    </w:p>
    <w:p w14:paraId="0CBE25D1" w14:textId="702A5A36" w:rsidR="000E2E48" w:rsidRPr="000E2E48" w:rsidRDefault="000E2E48" w:rsidP="000E2E48">
      <w:pPr>
        <w:rPr>
          <w:i/>
          <w:noProof/>
          <w:lang w:eastAsia="nl-BE"/>
        </w:rPr>
      </w:pPr>
      <w:r w:rsidRPr="000E2E48">
        <w:rPr>
          <w:i/>
          <w:noProof/>
          <w:lang w:eastAsia="nl-BE"/>
        </w:rPr>
        <w:t>Spoedgevallen bevindt zich op -1E, route 52,</w:t>
      </w:r>
      <w:r w:rsidR="009D2830">
        <w:rPr>
          <w:i/>
          <w:noProof/>
          <w:lang w:eastAsia="nl-BE"/>
        </w:rPr>
        <w:t xml:space="preserve"> (administratie spoedgevallen telefoonnummer:          03/280 40 52)</w:t>
      </w:r>
      <w:r w:rsidRPr="000E2E48">
        <w:rPr>
          <w:i/>
          <w:noProof/>
          <w:lang w:eastAsia="nl-BE"/>
        </w:rPr>
        <w:t xml:space="preserve"> intensieve zorgen bevindt zich op 8C – 8D – 8E.</w:t>
      </w:r>
    </w:p>
    <w:p w14:paraId="75BD8B3B" w14:textId="77777777" w:rsidR="000E2E48" w:rsidRPr="000E2E48" w:rsidRDefault="000E2E48" w:rsidP="000E2E48">
      <w:pPr>
        <w:rPr>
          <w:i/>
          <w:noProof/>
          <w:lang w:eastAsia="nl-BE"/>
        </w:rPr>
      </w:pPr>
      <w:r w:rsidRPr="000E2E48">
        <w:rPr>
          <w:i/>
          <w:noProof/>
          <w:lang w:eastAsia="nl-BE"/>
        </w:rPr>
        <w:t xml:space="preserve">Naast het hoofdgebouw zijn er nog een heleboel bijgebouwen. </w:t>
      </w:r>
    </w:p>
    <w:p w14:paraId="03933B24" w14:textId="77777777" w:rsidR="000E2E48" w:rsidRPr="000E2E48" w:rsidRDefault="000E2E48" w:rsidP="000E2E48">
      <w:pPr>
        <w:rPr>
          <w:i/>
          <w:noProof/>
          <w:lang w:eastAsia="nl-BE"/>
        </w:rPr>
      </w:pPr>
      <w:r w:rsidRPr="000E2E48">
        <w:rPr>
          <w:i/>
          <w:noProof/>
          <w:lang w:eastAsia="nl-BE"/>
        </w:rPr>
        <w:t>Vanuit -1A loopt er een gang naar het kinderziekenhuis, hier vind je een pediatrisch ziekenhuis met consultatieruimtes, eigen operatiekwartier en dagziekenhuis, eigen medische beeldvorming en kinderafdelingen met PIMCU.</w:t>
      </w:r>
    </w:p>
    <w:p w14:paraId="42508C59" w14:textId="531A533D" w:rsidR="000E2E48" w:rsidRDefault="000E2E48" w:rsidP="000E2E48">
      <w:pPr>
        <w:rPr>
          <w:i/>
          <w:noProof/>
          <w:lang w:eastAsia="nl-BE"/>
        </w:rPr>
      </w:pPr>
      <w:r w:rsidRPr="000E2E48">
        <w:rPr>
          <w:i/>
          <w:noProof/>
          <w:lang w:eastAsia="nl-BE"/>
        </w:rPr>
        <w:lastRenderedPageBreak/>
        <w:t xml:space="preserve">Vanuit het kinderziekenhuis loopt op zijn beurt een gang tot aan het UKJA. </w:t>
      </w:r>
    </w:p>
    <w:p w14:paraId="33F81F61" w14:textId="354300AC" w:rsidR="000E2E48" w:rsidRDefault="000E2E48" w:rsidP="000E2E48">
      <w:pPr>
        <w:rPr>
          <w:i/>
          <w:noProof/>
          <w:lang w:eastAsia="nl-BE"/>
        </w:rPr>
      </w:pPr>
      <w:r>
        <w:rPr>
          <w:i/>
          <w:noProof/>
          <w:lang w:eastAsia="nl-BE"/>
        </w:rPr>
        <w:t>Hieronder vind je een vereenvoudigd schema van het grondplan.</w:t>
      </w:r>
    </w:p>
    <w:p w14:paraId="667DA5B7" w14:textId="168C1193" w:rsidR="000E2E48" w:rsidRPr="000E2E48" w:rsidRDefault="000E2E48" w:rsidP="000E2E48">
      <w:pPr>
        <w:rPr>
          <w:i/>
          <w:noProof/>
          <w:lang w:eastAsia="nl-BE"/>
        </w:rPr>
      </w:pPr>
      <w:r>
        <w:rPr>
          <w:noProof/>
          <w:lang w:eastAsia="nl-BE"/>
        </w:rPr>
        <w:drawing>
          <wp:inline distT="0" distB="0" distL="0" distR="0" wp14:anchorId="168AF55E" wp14:editId="5059515B">
            <wp:extent cx="5760720" cy="3826515"/>
            <wp:effectExtent l="0" t="0" r="0" b="2540"/>
            <wp:docPr id="3" name="Afbeelding 3" descr="Afbeelding met diagram, tekst, Plan,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diagram, tekst, Plan, ontwerp&#10;&#10;Automatisch gegenereerde beschrijvi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826515"/>
                    </a:xfrm>
                    <a:prstGeom prst="rect">
                      <a:avLst/>
                    </a:prstGeom>
                    <a:noFill/>
                    <a:ln>
                      <a:noFill/>
                    </a:ln>
                  </pic:spPr>
                </pic:pic>
              </a:graphicData>
            </a:graphic>
          </wp:inline>
        </w:drawing>
      </w:r>
    </w:p>
    <w:p w14:paraId="6CEE6E05" w14:textId="42278881" w:rsidR="000E2E48" w:rsidRDefault="000E2E48" w:rsidP="000E2E48">
      <w:pPr>
        <w:pStyle w:val="Kop2"/>
      </w:pPr>
      <w:r>
        <w:t>Voorstelling spoedgevallen campus Middelheim</w:t>
      </w:r>
    </w:p>
    <w:p w14:paraId="01AC882C" w14:textId="2F91343F" w:rsidR="000E2E48" w:rsidRDefault="000E2E48" w:rsidP="000E2E48">
      <w:pPr>
        <w:pStyle w:val="Kop3"/>
      </w:pPr>
      <w:r>
        <w:t>Inleiding</w:t>
      </w:r>
    </w:p>
    <w:p w14:paraId="7F5AF5E2" w14:textId="77777777" w:rsidR="000E2E48" w:rsidRPr="000E2E48" w:rsidRDefault="000E2E48" w:rsidP="000E2E48">
      <w:pPr>
        <w:rPr>
          <w:i/>
        </w:rPr>
      </w:pPr>
      <w:r w:rsidRPr="000E2E48">
        <w:rPr>
          <w:i/>
        </w:rPr>
        <w:t xml:space="preserve">Welkom op de spoedgevallendienst van campus Middelheim, met zijn bijna 45.000 patiënten per jaar (waarvan +/- 13.000 kinderen) één van de meest bezochte spoedgevallendiensten van de provincie Antwerpen. Aan de hand van deze brochure zouden wij graag onze afdeling aan je voorstellen. </w:t>
      </w:r>
    </w:p>
    <w:p w14:paraId="5F97CFA4" w14:textId="73006FF3" w:rsidR="000E2E48" w:rsidRDefault="000E2E48" w:rsidP="000E2E48">
      <w:pPr>
        <w:rPr>
          <w:i/>
        </w:rPr>
      </w:pPr>
      <w:r w:rsidRPr="000E2E48">
        <w:rPr>
          <w:i/>
        </w:rPr>
        <w:t xml:space="preserve">Een spoedgevallendienst is een gespecialiseerde dienst die onmogelijk vergeleken kan worden met andere diensten. Het is een afdeling die zich kenmerkt door de grote variëteit aan patiënten en het onvoorspelbaar karakter van het verloop van de dag. Gezien het veranderlijk karakter van de zich aanbiedende populatie, moet de afdeling te allen tijde beschikbaar zijn voor het verlenen van initiële behandelingen met een zeer breed karakter voor alle soorten van aandoeningen en kwetsuren. Sommige van deze aanmeldingsklachten kunnen levensbedreigend zijn en vereisen onmiddellijke zorgen. </w:t>
      </w:r>
    </w:p>
    <w:p w14:paraId="72D3BEC0" w14:textId="685160A5" w:rsidR="000E2E48" w:rsidRDefault="000E2E48" w:rsidP="000E2E48">
      <w:pPr>
        <w:rPr>
          <w:i/>
        </w:rPr>
      </w:pPr>
      <w:r>
        <w:rPr>
          <w:i/>
        </w:rPr>
        <w:t>De populatie van de patiënten die zich aanbiedt kan men indelen in 3 grote specialiteiten:</w:t>
      </w:r>
    </w:p>
    <w:p w14:paraId="14F57BCD" w14:textId="10743F3C" w:rsidR="000E2E48" w:rsidRDefault="000E2E48" w:rsidP="000E2E48">
      <w:pPr>
        <w:pStyle w:val="Lijstalinea"/>
        <w:numPr>
          <w:ilvl w:val="0"/>
          <w:numId w:val="14"/>
        </w:numPr>
        <w:rPr>
          <w:i/>
        </w:rPr>
      </w:pPr>
      <w:r>
        <w:rPr>
          <w:i/>
        </w:rPr>
        <w:t>Interne pathologie</w:t>
      </w:r>
    </w:p>
    <w:p w14:paraId="56AA904D" w14:textId="4A673867" w:rsidR="000E2E48" w:rsidRDefault="000E2E48" w:rsidP="000E2E48">
      <w:pPr>
        <w:pStyle w:val="Lijstalinea"/>
        <w:numPr>
          <w:ilvl w:val="0"/>
          <w:numId w:val="14"/>
        </w:numPr>
        <w:rPr>
          <w:i/>
        </w:rPr>
      </w:pPr>
      <w:r>
        <w:rPr>
          <w:i/>
        </w:rPr>
        <w:t>Heelkunde</w:t>
      </w:r>
    </w:p>
    <w:p w14:paraId="5CD54FF5" w14:textId="020F09A4" w:rsidR="000E2E48" w:rsidRDefault="000E2E48" w:rsidP="000E2E48">
      <w:pPr>
        <w:pStyle w:val="Lijstalinea"/>
        <w:numPr>
          <w:ilvl w:val="0"/>
          <w:numId w:val="14"/>
        </w:numPr>
        <w:rPr>
          <w:i/>
        </w:rPr>
      </w:pPr>
      <w:r>
        <w:rPr>
          <w:i/>
        </w:rPr>
        <w:t>Pediatrie (zowel interne als chirurgische pathologie)</w:t>
      </w:r>
    </w:p>
    <w:p w14:paraId="15F17E32" w14:textId="1C155419" w:rsidR="000E2E48" w:rsidRDefault="000E2E48" w:rsidP="000E2E48">
      <w:pPr>
        <w:rPr>
          <w:i/>
        </w:rPr>
      </w:pPr>
    </w:p>
    <w:p w14:paraId="097AD1C7" w14:textId="77777777" w:rsidR="000E2E48" w:rsidRPr="000E2E48" w:rsidRDefault="000E2E48" w:rsidP="000E2E48">
      <w:pPr>
        <w:rPr>
          <w:i/>
        </w:rPr>
      </w:pPr>
      <w:r w:rsidRPr="000E2E48">
        <w:rPr>
          <w:i/>
        </w:rPr>
        <w:t xml:space="preserve">Onze spoedgevallendienst heeft een aparte kinderspoed, die zich specialiseert in spoedgevallenzorg voor alle patiëntjes -16 jaar. De patiëntjes worden hier behandeld door een pediater en pediatrisch verpleegkundige. </w:t>
      </w:r>
    </w:p>
    <w:p w14:paraId="47CE87E6" w14:textId="77777777" w:rsidR="000E2E48" w:rsidRPr="000E2E48" w:rsidRDefault="000E2E48" w:rsidP="000E2E48">
      <w:pPr>
        <w:rPr>
          <w:i/>
        </w:rPr>
      </w:pPr>
      <w:r w:rsidRPr="000E2E48">
        <w:rPr>
          <w:i/>
        </w:rPr>
        <w:t xml:space="preserve">Spoedgevallen wordt vaak gezien als het visitekaartje van een ziekenhuis omdat een groot aandeel van de patiënten die worden opgenomen in het ziekenhuis via spoedgevallen passeren. Om deze reden trachten wij steeds hoogstaande kwaliteit van zorg te bieden. Om dit te realiseren komen wij als team naar buiten en beogen wij studenten nauw bij het team te betrekken. Op deze manier zal je na je stage een heel andere kijk hebben op het spoedgebeuren en hebben we je misschien geprikkeld om hierin verder te gaan. </w:t>
      </w:r>
    </w:p>
    <w:p w14:paraId="708E23EF" w14:textId="78980AA9" w:rsidR="000E2E48" w:rsidRPr="00610128" w:rsidRDefault="000E2E48" w:rsidP="00610128">
      <w:pPr>
        <w:rPr>
          <w:i/>
        </w:rPr>
      </w:pPr>
      <w:r w:rsidRPr="000E2E48">
        <w:rPr>
          <w:i/>
        </w:rPr>
        <w:t xml:space="preserve">Stage in de opleiding verpleegkundige is een heel belangrijke schakel binnen je leerproces. Op spoedgevallen krijg je de mogelijkheid om veel verpleegtechnische handelingen te oefenen, je sociale vaardigheden verder te ontwikkelen en je theoretische kennis van ziektebeelden en farmacologie te onderbouwen. </w:t>
      </w:r>
    </w:p>
    <w:p w14:paraId="1CBB177E" w14:textId="5664BFC5" w:rsidR="0068610D" w:rsidRDefault="004B5E03" w:rsidP="00AB5FA1">
      <w:pPr>
        <w:pStyle w:val="Kop2"/>
      </w:pPr>
      <w:r>
        <w:t>Contactpersonen</w:t>
      </w:r>
    </w:p>
    <w:p w14:paraId="43C7C181" w14:textId="4DC77C9F" w:rsidR="00F15E83" w:rsidRPr="00F15E83" w:rsidRDefault="00F15E83" w:rsidP="00F15E83">
      <w:pPr>
        <w:pStyle w:val="Kop3"/>
      </w:pPr>
      <w:r>
        <w:t>Verpleegkundig departement</w:t>
      </w:r>
    </w:p>
    <w:p w14:paraId="5080F2DF" w14:textId="79548C81" w:rsidR="0068610D" w:rsidRPr="00610128" w:rsidRDefault="00610128" w:rsidP="00610128">
      <w:pPr>
        <w:pStyle w:val="Lijstalinea"/>
        <w:numPr>
          <w:ilvl w:val="0"/>
          <w:numId w:val="16"/>
        </w:numPr>
        <w:rPr>
          <w:i/>
          <w:iCs/>
        </w:rPr>
      </w:pPr>
      <w:r w:rsidRPr="00610128">
        <w:rPr>
          <w:i/>
          <w:iCs/>
        </w:rPr>
        <w:t>Hoofdverpleegkundige: Caitlin Van Herzele</w:t>
      </w:r>
      <w:r w:rsidR="0088297E">
        <w:rPr>
          <w:i/>
          <w:iCs/>
        </w:rPr>
        <w:t xml:space="preserve">, </w:t>
      </w:r>
      <w:hyperlink r:id="rId14" w:history="1">
        <w:r w:rsidR="00880DE1" w:rsidRPr="00BD0F33">
          <w:rPr>
            <w:rStyle w:val="Hyperlink"/>
            <w:i/>
            <w:iCs/>
          </w:rPr>
          <w:t>caitlin.vanherzele@zas.be</w:t>
        </w:r>
      </w:hyperlink>
      <w:r w:rsidR="009D2830">
        <w:rPr>
          <w:i/>
          <w:iCs/>
        </w:rPr>
        <w:t xml:space="preserve">  03/280 40 59</w:t>
      </w:r>
    </w:p>
    <w:p w14:paraId="41304BD6" w14:textId="48DD0955" w:rsidR="00610128" w:rsidRDefault="00610128" w:rsidP="00610128">
      <w:pPr>
        <w:pStyle w:val="Lijstalinea"/>
        <w:numPr>
          <w:ilvl w:val="0"/>
          <w:numId w:val="16"/>
        </w:numPr>
        <w:rPr>
          <w:i/>
          <w:iCs/>
        </w:rPr>
      </w:pPr>
      <w:r w:rsidRPr="00610128">
        <w:rPr>
          <w:i/>
          <w:iCs/>
        </w:rPr>
        <w:t xml:space="preserve">Adjunct hoofdverpleegkundigen: </w:t>
      </w:r>
    </w:p>
    <w:p w14:paraId="62BBD679" w14:textId="62348975" w:rsidR="009D2830" w:rsidRPr="00880DE1" w:rsidRDefault="009D2830" w:rsidP="009D2830">
      <w:pPr>
        <w:pStyle w:val="Lijstalinea"/>
        <w:numPr>
          <w:ilvl w:val="0"/>
          <w:numId w:val="25"/>
        </w:numPr>
        <w:rPr>
          <w:i/>
          <w:iCs/>
          <w:lang w:val="de-DE"/>
        </w:rPr>
      </w:pPr>
      <w:r w:rsidRPr="00880DE1">
        <w:rPr>
          <w:i/>
          <w:iCs/>
          <w:lang w:val="de-DE"/>
        </w:rPr>
        <w:t xml:space="preserve">  Ellen Verschueren, </w:t>
      </w:r>
      <w:hyperlink r:id="rId15" w:history="1">
        <w:r w:rsidR="00880DE1" w:rsidRPr="00BD0F33">
          <w:rPr>
            <w:rStyle w:val="Hyperlink"/>
            <w:i/>
            <w:iCs/>
            <w:lang w:val="de-DE"/>
          </w:rPr>
          <w:t>ellen.verschueren@zas.be</w:t>
        </w:r>
      </w:hyperlink>
      <w:r w:rsidRPr="00880DE1">
        <w:rPr>
          <w:i/>
          <w:iCs/>
          <w:lang w:val="de-DE"/>
        </w:rPr>
        <w:t xml:space="preserve">  , 03/280 23 59</w:t>
      </w:r>
    </w:p>
    <w:p w14:paraId="5B886E88" w14:textId="1831DF18" w:rsidR="009D2830" w:rsidRPr="00880DE1" w:rsidRDefault="009D2830" w:rsidP="009D2830">
      <w:pPr>
        <w:pStyle w:val="Lijstalinea"/>
        <w:numPr>
          <w:ilvl w:val="0"/>
          <w:numId w:val="25"/>
        </w:numPr>
        <w:rPr>
          <w:i/>
          <w:iCs/>
          <w:lang w:val="en-US"/>
        </w:rPr>
      </w:pPr>
      <w:r w:rsidRPr="00880DE1">
        <w:rPr>
          <w:i/>
          <w:iCs/>
          <w:lang w:val="en-US"/>
        </w:rPr>
        <w:t xml:space="preserve">Shana Colman, </w:t>
      </w:r>
      <w:hyperlink r:id="rId16" w:history="1">
        <w:r w:rsidR="00880DE1" w:rsidRPr="00BD0F33">
          <w:rPr>
            <w:rStyle w:val="Hyperlink"/>
            <w:i/>
            <w:iCs/>
            <w:lang w:val="en-US"/>
          </w:rPr>
          <w:t>shana.colman@zas.be</w:t>
        </w:r>
      </w:hyperlink>
      <w:r w:rsidRPr="00880DE1">
        <w:rPr>
          <w:i/>
          <w:iCs/>
          <w:lang w:val="en-US"/>
        </w:rPr>
        <w:t xml:space="preserve"> , 03/280 40 93</w:t>
      </w:r>
    </w:p>
    <w:p w14:paraId="01A86F0C" w14:textId="5D4F0FE8" w:rsidR="009D2830" w:rsidRPr="009D2830" w:rsidRDefault="009D2830" w:rsidP="009D2830">
      <w:pPr>
        <w:pStyle w:val="Lijstalinea"/>
        <w:numPr>
          <w:ilvl w:val="0"/>
          <w:numId w:val="26"/>
        </w:numPr>
        <w:rPr>
          <w:i/>
          <w:iCs/>
        </w:rPr>
      </w:pPr>
      <w:r>
        <w:rPr>
          <w:i/>
          <w:iCs/>
        </w:rPr>
        <w:t xml:space="preserve">Centraal aanspreekpunt stagebegeleiding: Eva Vandeloo, </w:t>
      </w:r>
      <w:hyperlink r:id="rId17" w:history="1">
        <w:r w:rsidR="00880DE1" w:rsidRPr="00BD0F33">
          <w:rPr>
            <w:rStyle w:val="Hyperlink"/>
            <w:i/>
            <w:iCs/>
          </w:rPr>
          <w:t>eva.vandeloos@zas.be</w:t>
        </w:r>
      </w:hyperlink>
      <w:r>
        <w:rPr>
          <w:i/>
          <w:iCs/>
        </w:rPr>
        <w:t xml:space="preserve"> </w:t>
      </w:r>
    </w:p>
    <w:p w14:paraId="134D9B60" w14:textId="521C1E92" w:rsidR="00F15E83" w:rsidRDefault="00F15E83" w:rsidP="00610128">
      <w:pPr>
        <w:pStyle w:val="Lijstalinea"/>
        <w:numPr>
          <w:ilvl w:val="0"/>
          <w:numId w:val="16"/>
        </w:numPr>
        <w:rPr>
          <w:i/>
          <w:iCs/>
        </w:rPr>
      </w:pPr>
      <w:r>
        <w:rPr>
          <w:i/>
          <w:iCs/>
        </w:rPr>
        <w:t>Verpleegkundigen met bijzondere beroepstitel in de intensieve zorg en spoedgevallenzorg</w:t>
      </w:r>
    </w:p>
    <w:p w14:paraId="1BCDAE71" w14:textId="1CD3AA5D" w:rsidR="00F15E83" w:rsidRDefault="00F15E83" w:rsidP="00610128">
      <w:pPr>
        <w:pStyle w:val="Lijstalinea"/>
        <w:numPr>
          <w:ilvl w:val="0"/>
          <w:numId w:val="16"/>
        </w:numPr>
        <w:rPr>
          <w:i/>
          <w:iCs/>
        </w:rPr>
      </w:pPr>
      <w:r>
        <w:rPr>
          <w:i/>
          <w:iCs/>
        </w:rPr>
        <w:t>Verpleegkundigen met bijzondere beroepstitel pediatrie</w:t>
      </w:r>
    </w:p>
    <w:p w14:paraId="7F3B664E" w14:textId="6CC9D413" w:rsidR="00F15E83" w:rsidRDefault="00F15E83" w:rsidP="00610128">
      <w:pPr>
        <w:pStyle w:val="Lijstalinea"/>
        <w:numPr>
          <w:ilvl w:val="0"/>
          <w:numId w:val="16"/>
        </w:numPr>
        <w:rPr>
          <w:i/>
          <w:iCs/>
        </w:rPr>
      </w:pPr>
      <w:r>
        <w:rPr>
          <w:i/>
          <w:iCs/>
        </w:rPr>
        <w:t>Bachelor verpleegkundigen</w:t>
      </w:r>
    </w:p>
    <w:p w14:paraId="2FD969EB" w14:textId="6B82EBA1" w:rsidR="00610128" w:rsidRDefault="00610128" w:rsidP="00610128">
      <w:pPr>
        <w:pStyle w:val="Lijstalinea"/>
        <w:numPr>
          <w:ilvl w:val="0"/>
          <w:numId w:val="16"/>
        </w:numPr>
        <w:rPr>
          <w:i/>
          <w:iCs/>
        </w:rPr>
      </w:pPr>
      <w:r>
        <w:rPr>
          <w:i/>
          <w:iCs/>
        </w:rPr>
        <w:t>Mentoren:</w:t>
      </w:r>
    </w:p>
    <w:p w14:paraId="18967C2C" w14:textId="71A0A407" w:rsidR="00610128" w:rsidRDefault="00610128" w:rsidP="00610128">
      <w:pPr>
        <w:pStyle w:val="Lijstalinea"/>
        <w:numPr>
          <w:ilvl w:val="0"/>
          <w:numId w:val="17"/>
        </w:numPr>
        <w:rPr>
          <w:i/>
          <w:iCs/>
        </w:rPr>
      </w:pPr>
      <w:r>
        <w:rPr>
          <w:i/>
          <w:iCs/>
        </w:rPr>
        <w:t xml:space="preserve"> Jana </w:t>
      </w:r>
      <w:proofErr w:type="spellStart"/>
      <w:r>
        <w:rPr>
          <w:i/>
          <w:iCs/>
        </w:rPr>
        <w:t>Pattheeuw</w:t>
      </w:r>
      <w:proofErr w:type="spellEnd"/>
    </w:p>
    <w:p w14:paraId="455211C4" w14:textId="7E95A808" w:rsidR="00610128" w:rsidRDefault="00610128" w:rsidP="00610128">
      <w:pPr>
        <w:pStyle w:val="Lijstalinea"/>
        <w:numPr>
          <w:ilvl w:val="0"/>
          <w:numId w:val="17"/>
        </w:numPr>
        <w:rPr>
          <w:i/>
          <w:iCs/>
        </w:rPr>
      </w:pPr>
      <w:r>
        <w:rPr>
          <w:i/>
          <w:iCs/>
        </w:rPr>
        <w:t>Ellen Verschueren</w:t>
      </w:r>
    </w:p>
    <w:p w14:paraId="4E5C2527" w14:textId="10DC72A8" w:rsidR="00610128" w:rsidRDefault="00610128" w:rsidP="00610128">
      <w:pPr>
        <w:pStyle w:val="Lijstalinea"/>
        <w:numPr>
          <w:ilvl w:val="0"/>
          <w:numId w:val="17"/>
        </w:numPr>
        <w:rPr>
          <w:i/>
          <w:iCs/>
        </w:rPr>
      </w:pPr>
      <w:r>
        <w:rPr>
          <w:i/>
          <w:iCs/>
        </w:rPr>
        <w:t xml:space="preserve">Sanne </w:t>
      </w:r>
      <w:proofErr w:type="spellStart"/>
      <w:r>
        <w:rPr>
          <w:i/>
          <w:iCs/>
        </w:rPr>
        <w:t>Helsen</w:t>
      </w:r>
      <w:proofErr w:type="spellEnd"/>
    </w:p>
    <w:p w14:paraId="74275C7D" w14:textId="217361FB" w:rsidR="00610128" w:rsidRDefault="00610128" w:rsidP="00610128">
      <w:pPr>
        <w:pStyle w:val="Lijstalinea"/>
        <w:numPr>
          <w:ilvl w:val="0"/>
          <w:numId w:val="17"/>
        </w:numPr>
        <w:rPr>
          <w:i/>
          <w:iCs/>
        </w:rPr>
      </w:pPr>
      <w:r>
        <w:rPr>
          <w:i/>
          <w:iCs/>
        </w:rPr>
        <w:t>Lore Van Mieghem</w:t>
      </w:r>
    </w:p>
    <w:p w14:paraId="62829141" w14:textId="463EB872" w:rsidR="00610128" w:rsidRDefault="00610128" w:rsidP="00610128">
      <w:pPr>
        <w:pStyle w:val="Lijstalinea"/>
        <w:numPr>
          <w:ilvl w:val="0"/>
          <w:numId w:val="17"/>
        </w:numPr>
        <w:rPr>
          <w:i/>
          <w:iCs/>
        </w:rPr>
      </w:pPr>
      <w:r>
        <w:rPr>
          <w:i/>
          <w:iCs/>
        </w:rPr>
        <w:t>Bianca Berghuis</w:t>
      </w:r>
    </w:p>
    <w:p w14:paraId="6F36D5B6" w14:textId="1019A6A1" w:rsidR="00610128" w:rsidRDefault="00610128" w:rsidP="00610128">
      <w:pPr>
        <w:pStyle w:val="Lijstalinea"/>
        <w:numPr>
          <w:ilvl w:val="0"/>
          <w:numId w:val="17"/>
        </w:numPr>
        <w:rPr>
          <w:i/>
          <w:iCs/>
        </w:rPr>
      </w:pPr>
      <w:r>
        <w:rPr>
          <w:i/>
          <w:iCs/>
        </w:rPr>
        <w:t xml:space="preserve">Alexander </w:t>
      </w:r>
      <w:proofErr w:type="spellStart"/>
      <w:r>
        <w:rPr>
          <w:i/>
          <w:iCs/>
        </w:rPr>
        <w:t>Salu</w:t>
      </w:r>
      <w:proofErr w:type="spellEnd"/>
    </w:p>
    <w:p w14:paraId="431A1BF8" w14:textId="64B23EAE" w:rsidR="00610128" w:rsidRDefault="00610128" w:rsidP="00610128">
      <w:pPr>
        <w:pStyle w:val="Lijstalinea"/>
        <w:numPr>
          <w:ilvl w:val="0"/>
          <w:numId w:val="17"/>
        </w:numPr>
        <w:rPr>
          <w:i/>
          <w:iCs/>
        </w:rPr>
      </w:pPr>
      <w:r>
        <w:rPr>
          <w:i/>
          <w:iCs/>
        </w:rPr>
        <w:t>Wouter Vranken</w:t>
      </w:r>
    </w:p>
    <w:p w14:paraId="251B94EB" w14:textId="71FFE5F3" w:rsidR="00610128" w:rsidRDefault="00610128" w:rsidP="00610128">
      <w:pPr>
        <w:pStyle w:val="Lijstalinea"/>
        <w:numPr>
          <w:ilvl w:val="0"/>
          <w:numId w:val="17"/>
        </w:numPr>
        <w:rPr>
          <w:i/>
          <w:iCs/>
        </w:rPr>
      </w:pPr>
      <w:r>
        <w:rPr>
          <w:i/>
          <w:iCs/>
        </w:rPr>
        <w:t>Jonas De wit</w:t>
      </w:r>
    </w:p>
    <w:p w14:paraId="01258E4C" w14:textId="7908AA39" w:rsidR="00610128" w:rsidRDefault="00610128" w:rsidP="00610128">
      <w:pPr>
        <w:pStyle w:val="Lijstalinea"/>
        <w:numPr>
          <w:ilvl w:val="0"/>
          <w:numId w:val="17"/>
        </w:numPr>
        <w:rPr>
          <w:i/>
          <w:iCs/>
        </w:rPr>
      </w:pPr>
      <w:r>
        <w:rPr>
          <w:i/>
          <w:iCs/>
        </w:rPr>
        <w:t xml:space="preserve">Daphne Van </w:t>
      </w:r>
      <w:proofErr w:type="spellStart"/>
      <w:r>
        <w:rPr>
          <w:i/>
          <w:iCs/>
        </w:rPr>
        <w:t>Esbroeck</w:t>
      </w:r>
      <w:proofErr w:type="spellEnd"/>
    </w:p>
    <w:p w14:paraId="5C7742F1" w14:textId="08C3A691" w:rsidR="00F15E83" w:rsidRDefault="00F15E83" w:rsidP="00F15E83">
      <w:pPr>
        <w:pStyle w:val="Kop3"/>
      </w:pPr>
      <w:r>
        <w:t>Medisch departement</w:t>
      </w:r>
    </w:p>
    <w:p w14:paraId="54D9B269" w14:textId="3F734426" w:rsidR="00F15E83" w:rsidRDefault="00F15E83" w:rsidP="00F15E83">
      <w:pPr>
        <w:rPr>
          <w:i/>
        </w:rPr>
      </w:pPr>
      <w:r>
        <w:rPr>
          <w:i/>
        </w:rPr>
        <w:t>Omdat campus Middelheim een erkend opleidingscentrum is, werken er op spoedgevallen een heel aantal artsen in opleiding.</w:t>
      </w:r>
    </w:p>
    <w:p w14:paraId="440A46C3" w14:textId="0278F749" w:rsidR="00F15E83" w:rsidRDefault="00F15E83" w:rsidP="00F15E83">
      <w:pPr>
        <w:pStyle w:val="Lijstalinea"/>
        <w:numPr>
          <w:ilvl w:val="0"/>
          <w:numId w:val="18"/>
        </w:numPr>
        <w:rPr>
          <w:i/>
        </w:rPr>
      </w:pPr>
      <w:r>
        <w:rPr>
          <w:i/>
        </w:rPr>
        <w:t xml:space="preserve">Hoofdgeneesheer: Dr. Hannelore </w:t>
      </w:r>
      <w:proofErr w:type="spellStart"/>
      <w:r>
        <w:rPr>
          <w:i/>
        </w:rPr>
        <w:t>Raemen</w:t>
      </w:r>
      <w:proofErr w:type="spellEnd"/>
      <w:r>
        <w:rPr>
          <w:i/>
        </w:rPr>
        <w:t>, specialist in de urgentiegeneeskunde</w:t>
      </w:r>
    </w:p>
    <w:p w14:paraId="75B355C7" w14:textId="41AC8A29" w:rsidR="00F15E83" w:rsidRDefault="00F15E83" w:rsidP="00F15E83">
      <w:pPr>
        <w:pStyle w:val="Lijstalinea"/>
        <w:numPr>
          <w:ilvl w:val="0"/>
          <w:numId w:val="18"/>
        </w:numPr>
        <w:rPr>
          <w:i/>
        </w:rPr>
      </w:pPr>
      <w:r>
        <w:rPr>
          <w:i/>
        </w:rPr>
        <w:lastRenderedPageBreak/>
        <w:t>Adjunct-hoofdgeneesheer: Dr. Mike Smet, specialist in de urgentiegeneeskunde</w:t>
      </w:r>
    </w:p>
    <w:p w14:paraId="133D3019" w14:textId="76C3931B" w:rsidR="00F15E83" w:rsidRDefault="00F15E83" w:rsidP="00F15E83">
      <w:pPr>
        <w:pStyle w:val="Lijstalinea"/>
        <w:numPr>
          <w:ilvl w:val="0"/>
          <w:numId w:val="18"/>
        </w:numPr>
        <w:rPr>
          <w:i/>
        </w:rPr>
      </w:pPr>
      <w:r>
        <w:rPr>
          <w:i/>
        </w:rPr>
        <w:t>Urgentie-artsen:</w:t>
      </w:r>
    </w:p>
    <w:p w14:paraId="47EF7230" w14:textId="04A43A95" w:rsidR="00F15E83" w:rsidRDefault="00F15E83" w:rsidP="00F15E83">
      <w:pPr>
        <w:pStyle w:val="Lijstalinea"/>
        <w:numPr>
          <w:ilvl w:val="0"/>
          <w:numId w:val="19"/>
        </w:numPr>
        <w:rPr>
          <w:i/>
        </w:rPr>
      </w:pPr>
      <w:r>
        <w:rPr>
          <w:i/>
        </w:rPr>
        <w:t xml:space="preserve"> </w:t>
      </w:r>
      <w:proofErr w:type="spellStart"/>
      <w:r>
        <w:rPr>
          <w:i/>
        </w:rPr>
        <w:t>Dr.Esmael</w:t>
      </w:r>
      <w:proofErr w:type="spellEnd"/>
      <w:r>
        <w:rPr>
          <w:i/>
        </w:rPr>
        <w:t xml:space="preserve"> El-</w:t>
      </w:r>
      <w:proofErr w:type="spellStart"/>
      <w:r>
        <w:rPr>
          <w:i/>
        </w:rPr>
        <w:t>Abdellati</w:t>
      </w:r>
      <w:proofErr w:type="spellEnd"/>
    </w:p>
    <w:p w14:paraId="46953748" w14:textId="3B42A102" w:rsidR="00F15E83" w:rsidRDefault="00F15E83" w:rsidP="00F15E83">
      <w:pPr>
        <w:pStyle w:val="Lijstalinea"/>
        <w:numPr>
          <w:ilvl w:val="0"/>
          <w:numId w:val="19"/>
        </w:numPr>
        <w:rPr>
          <w:i/>
        </w:rPr>
      </w:pPr>
      <w:r>
        <w:rPr>
          <w:i/>
        </w:rPr>
        <w:t xml:space="preserve">Dr. Nele </w:t>
      </w:r>
      <w:proofErr w:type="spellStart"/>
      <w:r>
        <w:rPr>
          <w:i/>
        </w:rPr>
        <w:t>Vereycken</w:t>
      </w:r>
      <w:proofErr w:type="spellEnd"/>
    </w:p>
    <w:p w14:paraId="0627A12C" w14:textId="6591A96C" w:rsidR="00F15E83" w:rsidRDefault="00F15E83" w:rsidP="00F15E83">
      <w:pPr>
        <w:pStyle w:val="Lijstalinea"/>
        <w:numPr>
          <w:ilvl w:val="0"/>
          <w:numId w:val="19"/>
        </w:numPr>
        <w:rPr>
          <w:i/>
        </w:rPr>
      </w:pPr>
      <w:r>
        <w:rPr>
          <w:i/>
        </w:rPr>
        <w:t>Dr. Boyd Rutten</w:t>
      </w:r>
    </w:p>
    <w:p w14:paraId="201D8AA0" w14:textId="0557D091" w:rsidR="00F15E83" w:rsidRDefault="00F15E83" w:rsidP="00F15E83">
      <w:pPr>
        <w:pStyle w:val="Lijstalinea"/>
        <w:numPr>
          <w:ilvl w:val="0"/>
          <w:numId w:val="19"/>
        </w:numPr>
        <w:rPr>
          <w:i/>
        </w:rPr>
      </w:pPr>
      <w:r>
        <w:rPr>
          <w:i/>
        </w:rPr>
        <w:t>Dr. Charlotte Dehandschutter</w:t>
      </w:r>
    </w:p>
    <w:p w14:paraId="14E90D24" w14:textId="531A8D91" w:rsidR="00F15E83" w:rsidRDefault="00F15E83" w:rsidP="00F15E83">
      <w:pPr>
        <w:pStyle w:val="Lijstalinea"/>
        <w:numPr>
          <w:ilvl w:val="0"/>
          <w:numId w:val="20"/>
        </w:numPr>
        <w:rPr>
          <w:i/>
        </w:rPr>
      </w:pPr>
      <w:r>
        <w:rPr>
          <w:i/>
        </w:rPr>
        <w:t>Spoedartsen:</w:t>
      </w:r>
    </w:p>
    <w:p w14:paraId="3CB5C845" w14:textId="23464DBB" w:rsidR="00F15E83" w:rsidRDefault="00F15E83" w:rsidP="00F15E83">
      <w:pPr>
        <w:pStyle w:val="Lijstalinea"/>
        <w:numPr>
          <w:ilvl w:val="0"/>
          <w:numId w:val="21"/>
        </w:numPr>
        <w:rPr>
          <w:i/>
        </w:rPr>
      </w:pPr>
      <w:r>
        <w:rPr>
          <w:i/>
        </w:rPr>
        <w:t xml:space="preserve"> Dr. Chris Boone</w:t>
      </w:r>
    </w:p>
    <w:p w14:paraId="23897AF4" w14:textId="219095EB" w:rsidR="00F15E83" w:rsidRDefault="00F15E83" w:rsidP="00F15E83">
      <w:pPr>
        <w:pStyle w:val="Lijstalinea"/>
        <w:numPr>
          <w:ilvl w:val="0"/>
          <w:numId w:val="21"/>
        </w:numPr>
        <w:rPr>
          <w:i/>
        </w:rPr>
      </w:pPr>
      <w:r>
        <w:rPr>
          <w:i/>
        </w:rPr>
        <w:t xml:space="preserve">Dr. Sieglinde </w:t>
      </w:r>
      <w:proofErr w:type="spellStart"/>
      <w:r>
        <w:rPr>
          <w:i/>
        </w:rPr>
        <w:t>coninx</w:t>
      </w:r>
      <w:proofErr w:type="spellEnd"/>
    </w:p>
    <w:p w14:paraId="42D41BBC" w14:textId="629A673F" w:rsidR="00F15E83" w:rsidRDefault="00F15E83" w:rsidP="00F15E83">
      <w:pPr>
        <w:pStyle w:val="Lijstalinea"/>
        <w:numPr>
          <w:ilvl w:val="0"/>
          <w:numId w:val="20"/>
        </w:numPr>
        <w:rPr>
          <w:i/>
        </w:rPr>
      </w:pPr>
      <w:r>
        <w:rPr>
          <w:i/>
        </w:rPr>
        <w:t>Consulten spoedgevallen:</w:t>
      </w:r>
    </w:p>
    <w:p w14:paraId="5877B86C" w14:textId="71D41338" w:rsidR="00F15E83" w:rsidRDefault="00F15E83" w:rsidP="00F15E83">
      <w:pPr>
        <w:pStyle w:val="Lijstalinea"/>
        <w:numPr>
          <w:ilvl w:val="0"/>
          <w:numId w:val="22"/>
        </w:numPr>
        <w:rPr>
          <w:i/>
        </w:rPr>
      </w:pPr>
      <w:r>
        <w:rPr>
          <w:i/>
        </w:rPr>
        <w:t xml:space="preserve"> Dr. </w:t>
      </w:r>
      <w:proofErr w:type="spellStart"/>
      <w:r>
        <w:rPr>
          <w:i/>
        </w:rPr>
        <w:t>ytje</w:t>
      </w:r>
      <w:proofErr w:type="spellEnd"/>
      <w:r>
        <w:rPr>
          <w:i/>
        </w:rPr>
        <w:t xml:space="preserve"> De Boer, orthopedist</w:t>
      </w:r>
    </w:p>
    <w:p w14:paraId="5E2FCED4" w14:textId="0D85D66D" w:rsidR="00F15E83" w:rsidRDefault="00F15E83" w:rsidP="00F15E83">
      <w:pPr>
        <w:pStyle w:val="Lijstalinea"/>
        <w:numPr>
          <w:ilvl w:val="0"/>
          <w:numId w:val="22"/>
        </w:numPr>
        <w:rPr>
          <w:i/>
        </w:rPr>
      </w:pPr>
      <w:r>
        <w:rPr>
          <w:i/>
        </w:rPr>
        <w:t xml:space="preserve">Dr. Helena </w:t>
      </w:r>
      <w:proofErr w:type="spellStart"/>
      <w:r>
        <w:rPr>
          <w:i/>
        </w:rPr>
        <w:t>Mertes</w:t>
      </w:r>
      <w:proofErr w:type="spellEnd"/>
      <w:r>
        <w:rPr>
          <w:i/>
        </w:rPr>
        <w:t>, interne geneeskunde</w:t>
      </w:r>
    </w:p>
    <w:p w14:paraId="627FD382" w14:textId="0A2FBD1A" w:rsidR="00F15E83" w:rsidRDefault="00F15E83" w:rsidP="00F15E83">
      <w:pPr>
        <w:pStyle w:val="Lijstalinea"/>
        <w:numPr>
          <w:ilvl w:val="0"/>
          <w:numId w:val="20"/>
        </w:numPr>
        <w:rPr>
          <w:i/>
        </w:rPr>
      </w:pPr>
      <w:r>
        <w:rPr>
          <w:i/>
        </w:rPr>
        <w:t>Arts-specialisten in opleiding</w:t>
      </w:r>
    </w:p>
    <w:p w14:paraId="64763D93" w14:textId="57246EC9" w:rsidR="00F15E83" w:rsidRDefault="00F15E83" w:rsidP="00F15E83">
      <w:pPr>
        <w:pStyle w:val="Kop3"/>
      </w:pPr>
      <w:r>
        <w:t>Verzorgingsassistenten / zorgkundigen</w:t>
      </w:r>
    </w:p>
    <w:p w14:paraId="2BBB0351" w14:textId="06DC468B" w:rsidR="00F15E83" w:rsidRPr="00F15E83" w:rsidRDefault="00F15E83" w:rsidP="00F15E83">
      <w:pPr>
        <w:rPr>
          <w:i/>
        </w:rPr>
      </w:pPr>
      <w:r>
        <w:rPr>
          <w:i/>
        </w:rPr>
        <w:t>Ons team bestaat daarnaast uit een aantal verzorgingsassistenten, ook wel gezien als de rechterhand van de verpleegkundige. Zij helpen met de verzorging van de patiënten en doen het vervoer van de patiënt van spoed naar de afdeling bij opname. Vervoer van een instabiele patiënt gebeurt door een zorgkundige samen met de verantwoordelijke verpleegkundige. Daarnaast houden ze toezicht op de orde en netheid op spoedgevallen, maar iedereen moet hier zijn steentje voor bijdragen! Indien er in het ziekenhuis bijstand nodig is van spoedgevallen, zoals bij interne MUG, OMA-alarm ( agressie-alarm), e.a. zal de zorgkundige hulp bieden. Verder staan zij in voor verschillende extra taken binnen het ziekenhuis: bloedbank, mortuarium, aanvullen zorgmateriaal, e.a.</w:t>
      </w:r>
    </w:p>
    <w:p w14:paraId="7209EE57" w14:textId="7DA6004D" w:rsidR="00F15E83" w:rsidRDefault="00F15E83" w:rsidP="00B712D6">
      <w:pPr>
        <w:pStyle w:val="Kop3"/>
      </w:pPr>
      <w:r>
        <w:t xml:space="preserve"> </w:t>
      </w:r>
      <w:r w:rsidR="00B712D6">
        <w:t>Administratie</w:t>
      </w:r>
    </w:p>
    <w:p w14:paraId="64668DD8" w14:textId="65DBA906" w:rsidR="00B712D6" w:rsidRPr="00B712D6" w:rsidRDefault="00B712D6" w:rsidP="00B712D6">
      <w:pPr>
        <w:rPr>
          <w:i/>
        </w:rPr>
      </w:pPr>
      <w:r>
        <w:rPr>
          <w:i/>
        </w:rPr>
        <w:t>Helemaal vooraan de spoedgevallen vind je het team van administratief medewerkers terug. De administratieve medewerkers zorgen voor de inschrijving van alle spoedpatiënten. Verder bemannen zij de telefooncentrale en de ZAS overkoepelende vervoersdienst die ook ons MBT aanstuurt.</w:t>
      </w:r>
    </w:p>
    <w:p w14:paraId="0A359E5E" w14:textId="6F9097E0" w:rsidR="00B712D6" w:rsidRDefault="00B712D6" w:rsidP="00B712D6">
      <w:pPr>
        <w:pStyle w:val="Kop3"/>
      </w:pPr>
      <w:r>
        <w:t>Ambulanciers</w:t>
      </w:r>
    </w:p>
    <w:p w14:paraId="191F6310" w14:textId="2C0D9352" w:rsidR="00B712D6" w:rsidRDefault="00B712D6" w:rsidP="00B712D6">
      <w:pPr>
        <w:rPr>
          <w:i/>
        </w:rPr>
      </w:pPr>
      <w:r>
        <w:rPr>
          <w:i/>
        </w:rPr>
        <w:t>Op spoedgevallen zijn een aantal ambulanciers aanwezig. Voor het bemannen van de MBT-wagen is er overdag, tussen 10.00u – 18.00u, 1 ambulancier aanwezig. 24/7 vind je hier ook 2 ambulanciers terug die in het 112-circuit rijden, zij zijn in dienst van de externe firma ACL-ACK.</w:t>
      </w:r>
    </w:p>
    <w:p w14:paraId="1FD98AA1" w14:textId="55471ED9" w:rsidR="00411F78" w:rsidRDefault="00411F78" w:rsidP="00411F78">
      <w:pPr>
        <w:pStyle w:val="Kop3"/>
      </w:pPr>
      <w:r>
        <w:t>Onderhoudspersoneel</w:t>
      </w:r>
    </w:p>
    <w:p w14:paraId="392C83FE" w14:textId="10D2A884" w:rsidR="00F15E83" w:rsidRPr="00F15E83" w:rsidRDefault="00411F78" w:rsidP="00CE426E">
      <w:pPr>
        <w:rPr>
          <w:i/>
        </w:rPr>
      </w:pPr>
      <w:r>
        <w:rPr>
          <w:i/>
        </w:rPr>
        <w:t>Housekeeping staat in voor het onderhoud van onze spoedgevallen. Hygiëne is zeer belangrijk en elke kamer moet in orde zijn voor de volgende patiënt. De kamers in het nachthospitaal worden grondig door de poetsvrouw gepoetst na het ochtendontslag. Na de ochtendtoer kan het poetspersoneel nog aangestuurd worden door de verpleegkundigen voor het schoonmaken van boxen of kamers. Het blijft evenwel belangrijk dat elke verpleegkundige nakijkt of een kamer/box klaar is voor ont</w:t>
      </w:r>
      <w:r w:rsidR="00CE426E">
        <w:rPr>
          <w:i/>
        </w:rPr>
        <w:t>vangst van een volgende patiënt</w:t>
      </w:r>
    </w:p>
    <w:p w14:paraId="12524ECB" w14:textId="77777777" w:rsidR="00610128" w:rsidRDefault="00610128" w:rsidP="004B5E03"/>
    <w:p w14:paraId="7DF23464" w14:textId="6101F6CE" w:rsidR="0068610D" w:rsidRDefault="004B5E03" w:rsidP="0068610D">
      <w:pPr>
        <w:pStyle w:val="Kop2"/>
      </w:pPr>
      <w:r>
        <w:lastRenderedPageBreak/>
        <w:t>Dagindeling</w:t>
      </w:r>
    </w:p>
    <w:p w14:paraId="1EB47A32" w14:textId="2E721FAA" w:rsidR="004B5E03" w:rsidRDefault="004B5E03" w:rsidP="004B5E03">
      <w:pPr>
        <w:pStyle w:val="Kop3"/>
      </w:pPr>
      <w:r>
        <w:t>Shiften</w:t>
      </w:r>
    </w:p>
    <w:p w14:paraId="6B358835" w14:textId="1511F50D" w:rsidR="00313C86" w:rsidRDefault="00313C86" w:rsidP="00313C86">
      <w:pPr>
        <w:rPr>
          <w:i/>
        </w:rPr>
      </w:pPr>
      <w:r w:rsidRPr="00313C86">
        <w:rPr>
          <w:i/>
        </w:rPr>
        <w:t xml:space="preserve">Tijdens de vroege en late is er een minimumbezetting van 5 verpleegkundigen op spoedgevallen, er is altijd minstens 1 verpleegkundige op kinderspoed. Tijdens de MBT-week komt er om 10 u een extra verpleegkundige op. Tijdens de nacht zijn er 4 spoedverpleegkundigen + 1 pediatrisch verpleegkundige </w:t>
      </w:r>
      <w:r>
        <w:rPr>
          <w:i/>
        </w:rPr>
        <w:t xml:space="preserve">en 1 loopwacht. </w:t>
      </w:r>
    </w:p>
    <w:p w14:paraId="6CF2AE3D" w14:textId="31FFEBE7" w:rsidR="00313C86" w:rsidRDefault="00313C86" w:rsidP="00313C86">
      <w:pPr>
        <w:pStyle w:val="Lijstalinea"/>
        <w:numPr>
          <w:ilvl w:val="0"/>
          <w:numId w:val="20"/>
        </w:numPr>
        <w:rPr>
          <w:i/>
        </w:rPr>
      </w:pPr>
      <w:r>
        <w:rPr>
          <w:i/>
        </w:rPr>
        <w:t>Vroege: 07.00u – 15.00u</w:t>
      </w:r>
    </w:p>
    <w:p w14:paraId="4209CEBD" w14:textId="1F660453" w:rsidR="00313C86" w:rsidRDefault="00313C86" w:rsidP="00313C86">
      <w:pPr>
        <w:pStyle w:val="Lijstalinea"/>
        <w:numPr>
          <w:ilvl w:val="0"/>
          <w:numId w:val="20"/>
        </w:numPr>
        <w:rPr>
          <w:i/>
        </w:rPr>
      </w:pPr>
      <w:r>
        <w:rPr>
          <w:i/>
        </w:rPr>
        <w:t>Late: 13.00u – 21.00u</w:t>
      </w:r>
    </w:p>
    <w:p w14:paraId="27C0B7B3" w14:textId="392BCCC2" w:rsidR="00313C86" w:rsidRDefault="00313C86" w:rsidP="00313C86">
      <w:pPr>
        <w:pStyle w:val="Lijstalinea"/>
        <w:numPr>
          <w:ilvl w:val="0"/>
          <w:numId w:val="20"/>
        </w:numPr>
        <w:rPr>
          <w:i/>
        </w:rPr>
      </w:pPr>
      <w:r>
        <w:rPr>
          <w:i/>
        </w:rPr>
        <w:t>Dagdienst: 10.00u – 18.00u</w:t>
      </w:r>
    </w:p>
    <w:p w14:paraId="605AFD13" w14:textId="7E56EA04" w:rsidR="00313C86" w:rsidRPr="00313C86" w:rsidRDefault="00313C86" w:rsidP="00313C86">
      <w:pPr>
        <w:pStyle w:val="Lijstalinea"/>
        <w:numPr>
          <w:ilvl w:val="0"/>
          <w:numId w:val="20"/>
        </w:numPr>
        <w:rPr>
          <w:i/>
        </w:rPr>
      </w:pPr>
      <w:r>
        <w:rPr>
          <w:i/>
        </w:rPr>
        <w:t>Nacht: 21.00u – 07.00u</w:t>
      </w:r>
    </w:p>
    <w:p w14:paraId="7C1A4F20" w14:textId="3432A34E" w:rsidR="004B5E03" w:rsidRDefault="00313C86" w:rsidP="004B5E03">
      <w:pPr>
        <w:pStyle w:val="Kop3"/>
      </w:pPr>
      <w:r>
        <w:t>Functies</w:t>
      </w:r>
    </w:p>
    <w:p w14:paraId="15AFB663" w14:textId="7A93A072" w:rsidR="00313C86" w:rsidRDefault="00313C86" w:rsidP="00313C86">
      <w:pPr>
        <w:rPr>
          <w:i/>
        </w:rPr>
      </w:pPr>
      <w:r w:rsidRPr="00313C86">
        <w:rPr>
          <w:i/>
        </w:rPr>
        <w:t>Op spoedgevallen zijn er tal van verschillende functies omdat voor sommige taken specifieke competenties en ervaring vereist zijn. De functieverdeling wordt op voorhand gemaakt en bij de uren geschreven.</w:t>
      </w:r>
    </w:p>
    <w:p w14:paraId="3BF7BE69" w14:textId="77777777" w:rsidR="00313C86" w:rsidRDefault="00313C86" w:rsidP="00313C86">
      <w:pPr>
        <w:pStyle w:val="Lijstalinea"/>
        <w:numPr>
          <w:ilvl w:val="0"/>
          <w:numId w:val="23"/>
        </w:numPr>
        <w:rPr>
          <w:i/>
        </w:rPr>
      </w:pPr>
      <w:r w:rsidRPr="00313C86">
        <w:rPr>
          <w:i/>
        </w:rPr>
        <w:t xml:space="preserve">Triage: De verpleegkundige coördinator staat in voor het onthaal en de triage van de patiënten. </w:t>
      </w:r>
    </w:p>
    <w:p w14:paraId="3B769298" w14:textId="4CDBDCB6" w:rsidR="00313C86" w:rsidRDefault="00313C86" w:rsidP="00313C86">
      <w:pPr>
        <w:pStyle w:val="Lijstalinea"/>
        <w:numPr>
          <w:ilvl w:val="0"/>
          <w:numId w:val="23"/>
        </w:numPr>
        <w:rPr>
          <w:i/>
        </w:rPr>
      </w:pPr>
      <w:r w:rsidRPr="00313C86">
        <w:rPr>
          <w:i/>
        </w:rPr>
        <w:t xml:space="preserve">Spoed </w:t>
      </w:r>
      <w:proofErr w:type="spellStart"/>
      <w:r w:rsidRPr="00313C86">
        <w:rPr>
          <w:i/>
        </w:rPr>
        <w:t>see</w:t>
      </w:r>
      <w:proofErr w:type="spellEnd"/>
      <w:r w:rsidRPr="00313C86">
        <w:rPr>
          <w:i/>
        </w:rPr>
        <w:t xml:space="preserve"> and </w:t>
      </w:r>
      <w:proofErr w:type="spellStart"/>
      <w:r w:rsidRPr="00313C86">
        <w:rPr>
          <w:i/>
        </w:rPr>
        <w:t>treat</w:t>
      </w:r>
      <w:proofErr w:type="spellEnd"/>
      <w:r w:rsidRPr="00313C86">
        <w:rPr>
          <w:i/>
        </w:rPr>
        <w:t xml:space="preserve">: Deze </w:t>
      </w:r>
      <w:proofErr w:type="spellStart"/>
      <w:r w:rsidRPr="00313C86">
        <w:rPr>
          <w:i/>
        </w:rPr>
        <w:t>vepleegkundige</w:t>
      </w:r>
      <w:proofErr w:type="spellEnd"/>
      <w:r w:rsidRPr="00313C86">
        <w:rPr>
          <w:i/>
        </w:rPr>
        <w:t xml:space="preserve"> staat in voor de patiënten in de SAT- boxen (bij voldoende </w:t>
      </w:r>
      <w:proofErr w:type="spellStart"/>
      <w:r w:rsidRPr="00313C86">
        <w:rPr>
          <w:i/>
        </w:rPr>
        <w:t>bestaffing</w:t>
      </w:r>
      <w:proofErr w:type="spellEnd"/>
      <w:r w:rsidRPr="00313C86">
        <w:rPr>
          <w:i/>
        </w:rPr>
        <w:t xml:space="preserve"> ook </w:t>
      </w:r>
      <w:proofErr w:type="spellStart"/>
      <w:r w:rsidRPr="00313C86">
        <w:rPr>
          <w:i/>
        </w:rPr>
        <w:t>see</w:t>
      </w:r>
      <w:proofErr w:type="spellEnd"/>
      <w:r w:rsidRPr="00313C86">
        <w:rPr>
          <w:i/>
        </w:rPr>
        <w:t xml:space="preserve"> and </w:t>
      </w:r>
      <w:proofErr w:type="spellStart"/>
      <w:r w:rsidRPr="00313C86">
        <w:rPr>
          <w:i/>
        </w:rPr>
        <w:t>treat</w:t>
      </w:r>
      <w:proofErr w:type="spellEnd"/>
      <w:r w:rsidRPr="00313C86">
        <w:rPr>
          <w:i/>
        </w:rPr>
        <w:t xml:space="preserve"> 2).</w:t>
      </w:r>
    </w:p>
    <w:p w14:paraId="317B7D57" w14:textId="77777777" w:rsidR="00313C86" w:rsidRDefault="00313C86" w:rsidP="00313C86">
      <w:pPr>
        <w:pStyle w:val="Lijstalinea"/>
        <w:numPr>
          <w:ilvl w:val="0"/>
          <w:numId w:val="23"/>
        </w:numPr>
        <w:rPr>
          <w:i/>
        </w:rPr>
      </w:pPr>
      <w:r w:rsidRPr="00313C86">
        <w:rPr>
          <w:i/>
        </w:rPr>
        <w:t xml:space="preserve"> </w:t>
      </w:r>
      <w:r>
        <w:rPr>
          <w:i/>
        </w:rPr>
        <w:t>S</w:t>
      </w:r>
      <w:r w:rsidRPr="00313C86">
        <w:rPr>
          <w:i/>
        </w:rPr>
        <w:t xml:space="preserve">poed 1: Hij/zij draagt de verantwoordelijkheid over de patiënten die aan hem/haar door spoed 1 worden toegewezen, deze patiënten kunnen zich in de behandelboxen, </w:t>
      </w:r>
      <w:proofErr w:type="spellStart"/>
      <w:r w:rsidRPr="00313C86">
        <w:rPr>
          <w:i/>
        </w:rPr>
        <w:t>fast</w:t>
      </w:r>
      <w:proofErr w:type="spellEnd"/>
      <w:r w:rsidRPr="00313C86">
        <w:rPr>
          <w:i/>
        </w:rPr>
        <w:t xml:space="preserve">-track, wachtzaal of shockroom bevinden. </w:t>
      </w:r>
    </w:p>
    <w:p w14:paraId="2CB9638C" w14:textId="77777777" w:rsidR="00313C86" w:rsidRDefault="00313C86" w:rsidP="00313C86">
      <w:pPr>
        <w:pStyle w:val="Lijstalinea"/>
        <w:numPr>
          <w:ilvl w:val="0"/>
          <w:numId w:val="23"/>
        </w:numPr>
        <w:rPr>
          <w:i/>
        </w:rPr>
      </w:pPr>
      <w:r w:rsidRPr="00313C86">
        <w:rPr>
          <w:i/>
        </w:rPr>
        <w:t>Spoed 2: Deze verpleegkundige heeft hetzelfde takenpakket als spoed 1. Deze functie wordt enkel ingevuld bij voldoende bezetting en dan voornamelijk in de MUG-week.</w:t>
      </w:r>
    </w:p>
    <w:p w14:paraId="781228E0" w14:textId="77777777" w:rsidR="00313C86" w:rsidRDefault="00313C86" w:rsidP="00313C86">
      <w:pPr>
        <w:pStyle w:val="Lijstalinea"/>
        <w:numPr>
          <w:ilvl w:val="0"/>
          <w:numId w:val="23"/>
        </w:numPr>
        <w:rPr>
          <w:i/>
        </w:rPr>
      </w:pPr>
      <w:r w:rsidRPr="00313C86">
        <w:rPr>
          <w:i/>
        </w:rPr>
        <w:t xml:space="preserve"> Nachthospitaal: Deze verpleegkundige is verantwoordelijk voor de patiënten uit het nachthospitaal. Daarnaast is hij/zij ook verantwoordelijk voor alle oproepen in het ziekenhuis (interne MUG, OMA, bijstand kinderpsychiatrie, brand, </w:t>
      </w:r>
      <w:proofErr w:type="spellStart"/>
      <w:r w:rsidRPr="00313C86">
        <w:rPr>
          <w:i/>
        </w:rPr>
        <w:t>e.a</w:t>
      </w:r>
      <w:proofErr w:type="spellEnd"/>
      <w:r w:rsidRPr="00313C86">
        <w:rPr>
          <w:i/>
        </w:rPr>
        <w:t xml:space="preserve">). </w:t>
      </w:r>
    </w:p>
    <w:p w14:paraId="6F3A03A0" w14:textId="6386444B" w:rsidR="00313C86" w:rsidRDefault="00313C86" w:rsidP="00313C86">
      <w:pPr>
        <w:pStyle w:val="Lijstalinea"/>
        <w:numPr>
          <w:ilvl w:val="0"/>
          <w:numId w:val="23"/>
        </w:numPr>
        <w:rPr>
          <w:i/>
        </w:rPr>
      </w:pPr>
      <w:r w:rsidRPr="00313C86">
        <w:rPr>
          <w:i/>
        </w:rPr>
        <w:t xml:space="preserve">MUG: Spoedgevallen </w:t>
      </w:r>
      <w:r w:rsidR="00880DE1">
        <w:rPr>
          <w:i/>
        </w:rPr>
        <w:t>ZAS</w:t>
      </w:r>
      <w:r w:rsidRPr="00313C86">
        <w:rPr>
          <w:i/>
        </w:rPr>
        <w:t xml:space="preserve"> Middelheim en </w:t>
      </w:r>
      <w:r w:rsidR="00880DE1">
        <w:rPr>
          <w:i/>
        </w:rPr>
        <w:t>ZAS</w:t>
      </w:r>
      <w:r w:rsidRPr="00313C86">
        <w:rPr>
          <w:i/>
        </w:rPr>
        <w:t xml:space="preserve"> Augustinus wisselen elkaar wekelijks af voor de MUG permanentie. De MUG-verpleegkundige is diegene die de MUG bestuurt. Hij/zij heeft een beroepstitel spoed- en intensieve zorgen en is minstens 4 jaar werkzaam op een spoedgevallen. Wanneer er geen ritten zijn, werkt de MUG verpleegkundige gewoon mee op spoedgevallen, bij een oproep worden eventuele patiënten doorgebriefd. </w:t>
      </w:r>
    </w:p>
    <w:p w14:paraId="301B15B4" w14:textId="423784E8" w:rsidR="00313C86" w:rsidRDefault="00313C86" w:rsidP="00313C86">
      <w:pPr>
        <w:pStyle w:val="Lijstalinea"/>
        <w:numPr>
          <w:ilvl w:val="0"/>
          <w:numId w:val="23"/>
        </w:numPr>
        <w:rPr>
          <w:i/>
        </w:rPr>
      </w:pPr>
      <w:r w:rsidRPr="00313C86">
        <w:rPr>
          <w:i/>
        </w:rPr>
        <w:t xml:space="preserve">PIT: Spoedgevallen </w:t>
      </w:r>
      <w:r w:rsidR="00880DE1">
        <w:rPr>
          <w:i/>
        </w:rPr>
        <w:t>ZAS</w:t>
      </w:r>
      <w:r w:rsidRPr="00313C86">
        <w:rPr>
          <w:i/>
        </w:rPr>
        <w:t xml:space="preserve"> Middelheim en </w:t>
      </w:r>
      <w:r w:rsidR="00880DE1">
        <w:rPr>
          <w:i/>
        </w:rPr>
        <w:t xml:space="preserve">ZAS </w:t>
      </w:r>
      <w:r w:rsidRPr="00313C86">
        <w:rPr>
          <w:i/>
        </w:rPr>
        <w:t xml:space="preserve">Augustinus wisselen elkaar, zoals de MUG-permanentie, wekelijks af. Hij/zij heeft een beroepstitel spoed- en intensieve zorgen en is minstens 3 jaar werkzaam op een spoedgevallen. Wanneer er geen ritten zijn, werkt de PIT verpleegkundige gewoon mee op spoedgevallen, bij een oproep worden eventuele patiënten doorgebriefd. </w:t>
      </w:r>
    </w:p>
    <w:p w14:paraId="0C7F280F" w14:textId="631301D8" w:rsidR="00313C86" w:rsidRDefault="00313C86" w:rsidP="00313C86">
      <w:pPr>
        <w:pStyle w:val="Lijstalinea"/>
        <w:numPr>
          <w:ilvl w:val="0"/>
          <w:numId w:val="23"/>
        </w:numPr>
        <w:rPr>
          <w:i/>
        </w:rPr>
      </w:pPr>
      <w:r w:rsidRPr="00313C86">
        <w:rPr>
          <w:i/>
        </w:rPr>
        <w:t>MBT: Deze kan worden ingezet om KLINI en PIT ritten uit te voeren (niet via NC 112). Om deze functie te mogen uitvoeren moet je voldoen aan de benodigde competenties. Wanneer er geen ritten zijn, werkt de KLINI verpleegkundige gewoon mee op spoedgevallen, bij een oproep worden eventuele patiënten doorgebriefd.</w:t>
      </w:r>
    </w:p>
    <w:p w14:paraId="6B3A984D" w14:textId="4770E4DF" w:rsidR="00313C86" w:rsidRDefault="00313C86" w:rsidP="00313C86">
      <w:pPr>
        <w:pStyle w:val="Kop3"/>
      </w:pPr>
      <w:r>
        <w:lastRenderedPageBreak/>
        <w:t>Administratieve taken van de spoedverpleegkundige</w:t>
      </w:r>
    </w:p>
    <w:p w14:paraId="3920C17F" w14:textId="77AD9533" w:rsidR="00313C86" w:rsidRPr="00313C86" w:rsidRDefault="00313C86" w:rsidP="00D55933">
      <w:pPr>
        <w:rPr>
          <w:i/>
        </w:rPr>
      </w:pPr>
      <w:r>
        <w:rPr>
          <w:i/>
        </w:rPr>
        <w:t>Op onze spoedgevallen werken we vanaf september 2022 met het HIX systeem. Dit is een nieuw systeem wat het volledige spoedteam nog uitgebreid moet leren kennen.</w:t>
      </w:r>
    </w:p>
    <w:p w14:paraId="413E710D" w14:textId="271386D1" w:rsidR="004B5E03" w:rsidRDefault="004B5E03" w:rsidP="004B5E03">
      <w:pPr>
        <w:pStyle w:val="Kop2"/>
      </w:pPr>
      <w:r>
        <w:t>Wat doet onze afdeling</w:t>
      </w:r>
    </w:p>
    <w:p w14:paraId="6C7CDB40" w14:textId="29BBC386" w:rsidR="004B5E03" w:rsidRDefault="00D14B87" w:rsidP="00D14B87">
      <w:pPr>
        <w:pStyle w:val="Kop3"/>
      </w:pPr>
      <w:r>
        <w:t>Patiëntenpopulatie</w:t>
      </w:r>
    </w:p>
    <w:p w14:paraId="2348B8A2" w14:textId="1552A4D8" w:rsidR="00D14B87" w:rsidRPr="00D14B87" w:rsidRDefault="00D14B87" w:rsidP="00D14B87">
      <w:pPr>
        <w:pStyle w:val="Lijstalinea"/>
        <w:numPr>
          <w:ilvl w:val="0"/>
          <w:numId w:val="15"/>
        </w:numPr>
      </w:pPr>
      <w:r>
        <w:rPr>
          <w:i/>
        </w:rPr>
        <w:t>Algemene heelkunde: appendicitis, diverticulitis, hemorroïden, …</w:t>
      </w:r>
    </w:p>
    <w:p w14:paraId="1E8ABDC6" w14:textId="68BD158C" w:rsidR="00D14B87" w:rsidRPr="00D14B87" w:rsidRDefault="00D14B87" w:rsidP="00D14B87">
      <w:pPr>
        <w:pStyle w:val="Lijstalinea"/>
        <w:numPr>
          <w:ilvl w:val="0"/>
          <w:numId w:val="15"/>
        </w:numPr>
      </w:pPr>
      <w:r>
        <w:rPr>
          <w:i/>
        </w:rPr>
        <w:t>Cardiologie: (N)STEMI, VKF, Longoedeem, …</w:t>
      </w:r>
    </w:p>
    <w:p w14:paraId="38F09B63" w14:textId="71196F7A" w:rsidR="00D14B87" w:rsidRPr="00D14B87" w:rsidRDefault="00D14B87" w:rsidP="00D14B87">
      <w:pPr>
        <w:pStyle w:val="Lijstalinea"/>
        <w:numPr>
          <w:ilvl w:val="0"/>
          <w:numId w:val="15"/>
        </w:numPr>
      </w:pPr>
      <w:r>
        <w:rPr>
          <w:i/>
        </w:rPr>
        <w:t>Endocrinologie: hypoglycemie, hyperglycemie, diabetische voer, …</w:t>
      </w:r>
    </w:p>
    <w:p w14:paraId="77D69EF7" w14:textId="4471A0EE" w:rsidR="00D14B87" w:rsidRPr="00D14B87" w:rsidRDefault="00D14B87" w:rsidP="00D14B87">
      <w:pPr>
        <w:pStyle w:val="Lijstalinea"/>
        <w:numPr>
          <w:ilvl w:val="0"/>
          <w:numId w:val="15"/>
        </w:numPr>
      </w:pPr>
      <w:r>
        <w:rPr>
          <w:i/>
        </w:rPr>
        <w:t xml:space="preserve">Gastro-enterologie: gastritis, maagbloedingen, </w:t>
      </w:r>
      <w:proofErr w:type="spellStart"/>
      <w:r>
        <w:rPr>
          <w:i/>
        </w:rPr>
        <w:t>melena</w:t>
      </w:r>
      <w:proofErr w:type="spellEnd"/>
      <w:r>
        <w:rPr>
          <w:i/>
        </w:rPr>
        <w:t>, …</w:t>
      </w:r>
    </w:p>
    <w:p w14:paraId="0721F4B5" w14:textId="3B625398" w:rsidR="00D14B87" w:rsidRPr="00D14B87" w:rsidRDefault="00D14B87" w:rsidP="00D14B87">
      <w:pPr>
        <w:pStyle w:val="Lijstalinea"/>
        <w:numPr>
          <w:ilvl w:val="0"/>
          <w:numId w:val="15"/>
        </w:numPr>
      </w:pPr>
      <w:r>
        <w:rPr>
          <w:i/>
        </w:rPr>
        <w:t>Geriatrie: algemene achteruitgang, onhoudbare thuissituatie, …</w:t>
      </w:r>
    </w:p>
    <w:p w14:paraId="462DB879" w14:textId="4F3D38DB" w:rsidR="00D14B87" w:rsidRPr="00D14B87" w:rsidRDefault="00D14B87" w:rsidP="00D14B87">
      <w:pPr>
        <w:pStyle w:val="Lijstalinea"/>
        <w:numPr>
          <w:ilvl w:val="0"/>
          <w:numId w:val="15"/>
        </w:numPr>
      </w:pPr>
      <w:r>
        <w:rPr>
          <w:i/>
        </w:rPr>
        <w:t>Gynaecologie: bloedverlies, bevallen, miskraam, …</w:t>
      </w:r>
    </w:p>
    <w:p w14:paraId="7ABB1587" w14:textId="7719CDB4" w:rsidR="00D14B87" w:rsidRPr="00D14B87" w:rsidRDefault="00D14B87" w:rsidP="00D14B87">
      <w:pPr>
        <w:pStyle w:val="Lijstalinea"/>
        <w:numPr>
          <w:ilvl w:val="0"/>
          <w:numId w:val="15"/>
        </w:numPr>
      </w:pPr>
      <w:r>
        <w:rPr>
          <w:i/>
        </w:rPr>
        <w:t>Interne: erysipelas, griep, uitslag, …</w:t>
      </w:r>
    </w:p>
    <w:p w14:paraId="33F56D6D" w14:textId="6F6882AC" w:rsidR="00D14B87" w:rsidRPr="00D14B87" w:rsidRDefault="00D14B87" w:rsidP="00D14B87">
      <w:pPr>
        <w:pStyle w:val="Lijstalinea"/>
        <w:numPr>
          <w:ilvl w:val="0"/>
          <w:numId w:val="15"/>
        </w:numPr>
      </w:pPr>
      <w:r>
        <w:rPr>
          <w:i/>
        </w:rPr>
        <w:t>Intoxicatie: ethyl, drugs,…</w:t>
      </w:r>
    </w:p>
    <w:p w14:paraId="1769E80A" w14:textId="688EB673" w:rsidR="00D14B87" w:rsidRPr="00D14B87" w:rsidRDefault="00D14B87" w:rsidP="00D14B87">
      <w:pPr>
        <w:pStyle w:val="Lijstalinea"/>
        <w:numPr>
          <w:ilvl w:val="0"/>
          <w:numId w:val="15"/>
        </w:numPr>
      </w:pPr>
      <w:r>
        <w:rPr>
          <w:i/>
        </w:rPr>
        <w:t>MFC: aangezichtstrauma, …</w:t>
      </w:r>
    </w:p>
    <w:p w14:paraId="45FA4CB8" w14:textId="52AD3E78" w:rsidR="00D14B87" w:rsidRPr="00D14B87" w:rsidRDefault="00D14B87" w:rsidP="00D14B87">
      <w:pPr>
        <w:pStyle w:val="Lijstalinea"/>
        <w:numPr>
          <w:ilvl w:val="0"/>
          <w:numId w:val="15"/>
        </w:numPr>
      </w:pPr>
      <w:r>
        <w:rPr>
          <w:i/>
        </w:rPr>
        <w:t>Nefrologie: ANI, dialysepatiënten,..</w:t>
      </w:r>
    </w:p>
    <w:p w14:paraId="5B42761B" w14:textId="2652C7AD" w:rsidR="00D14B87" w:rsidRPr="00D14B87" w:rsidRDefault="00D14B87" w:rsidP="00D14B87">
      <w:pPr>
        <w:pStyle w:val="Lijstalinea"/>
        <w:numPr>
          <w:ilvl w:val="0"/>
          <w:numId w:val="15"/>
        </w:numPr>
      </w:pPr>
      <w:r>
        <w:rPr>
          <w:i/>
        </w:rPr>
        <w:t>Neurochirurgie: cerebraal trauma, rugpijn, …</w:t>
      </w:r>
    </w:p>
    <w:p w14:paraId="50C30D6A" w14:textId="2AB91056" w:rsidR="00D14B87" w:rsidRPr="00D14B87" w:rsidRDefault="00D14B87" w:rsidP="00D14B87">
      <w:pPr>
        <w:pStyle w:val="Lijstalinea"/>
        <w:numPr>
          <w:ilvl w:val="0"/>
          <w:numId w:val="15"/>
        </w:numPr>
      </w:pPr>
      <w:r>
        <w:rPr>
          <w:i/>
        </w:rPr>
        <w:t>Neurologie: CVA, TIA, epilepsie, hoofdpijn, …</w:t>
      </w:r>
    </w:p>
    <w:p w14:paraId="18B47239" w14:textId="5FE7E233" w:rsidR="00D14B87" w:rsidRPr="00D14B87" w:rsidRDefault="00D14B87" w:rsidP="00D14B87">
      <w:pPr>
        <w:pStyle w:val="Lijstalinea"/>
        <w:numPr>
          <w:ilvl w:val="0"/>
          <w:numId w:val="15"/>
        </w:numPr>
      </w:pPr>
      <w:r>
        <w:rPr>
          <w:i/>
        </w:rPr>
        <w:t>NKO: epistaxis, vreemd voorwerp, …</w:t>
      </w:r>
    </w:p>
    <w:p w14:paraId="5DDDA4F4" w14:textId="45F6069E" w:rsidR="00D14B87" w:rsidRPr="00D14B87" w:rsidRDefault="00D14B87" w:rsidP="00D14B87">
      <w:pPr>
        <w:pStyle w:val="Lijstalinea"/>
        <w:numPr>
          <w:ilvl w:val="0"/>
          <w:numId w:val="15"/>
        </w:numPr>
      </w:pPr>
      <w:r>
        <w:rPr>
          <w:i/>
        </w:rPr>
        <w:t>Oftalmologie: netvliesloslating, vreemd voorwerp, conjunctivitis, ….</w:t>
      </w:r>
    </w:p>
    <w:p w14:paraId="0A68AC8D" w14:textId="4979E832" w:rsidR="00D14B87" w:rsidRPr="00D14B87" w:rsidRDefault="00D14B87" w:rsidP="00D14B87">
      <w:pPr>
        <w:pStyle w:val="Lijstalinea"/>
        <w:numPr>
          <w:ilvl w:val="0"/>
          <w:numId w:val="15"/>
        </w:numPr>
      </w:pPr>
      <w:r>
        <w:rPr>
          <w:i/>
        </w:rPr>
        <w:t>Oncologie: koorts, uitputting, …</w:t>
      </w:r>
    </w:p>
    <w:p w14:paraId="64CD9716" w14:textId="46F294FC" w:rsidR="00D14B87" w:rsidRPr="00D14B87" w:rsidRDefault="00D14B87" w:rsidP="00D14B87">
      <w:pPr>
        <w:pStyle w:val="Lijstalinea"/>
        <w:numPr>
          <w:ilvl w:val="0"/>
          <w:numId w:val="15"/>
        </w:numPr>
      </w:pPr>
      <w:r>
        <w:rPr>
          <w:i/>
        </w:rPr>
        <w:t xml:space="preserve">Orthopedie: heupfracturen, </w:t>
      </w:r>
      <w:proofErr w:type="spellStart"/>
      <w:r>
        <w:rPr>
          <w:i/>
        </w:rPr>
        <w:t>distorsio</w:t>
      </w:r>
      <w:proofErr w:type="spellEnd"/>
      <w:r>
        <w:rPr>
          <w:i/>
        </w:rPr>
        <w:t>, polytrauma, ….</w:t>
      </w:r>
    </w:p>
    <w:p w14:paraId="634A6A73" w14:textId="50F39F82" w:rsidR="00D14B87" w:rsidRPr="00D14B87" w:rsidRDefault="00D14B87" w:rsidP="00D14B87">
      <w:pPr>
        <w:pStyle w:val="Lijstalinea"/>
        <w:numPr>
          <w:ilvl w:val="0"/>
          <w:numId w:val="15"/>
        </w:numPr>
      </w:pPr>
      <w:r>
        <w:rPr>
          <w:i/>
        </w:rPr>
        <w:t>Pediatrie: koorts, braken, pijn, …</w:t>
      </w:r>
    </w:p>
    <w:p w14:paraId="2D3B293A" w14:textId="7671D201" w:rsidR="00D14B87" w:rsidRPr="00D14B87" w:rsidRDefault="00D14B87" w:rsidP="00D14B87">
      <w:pPr>
        <w:pStyle w:val="Lijstalinea"/>
        <w:numPr>
          <w:ilvl w:val="0"/>
          <w:numId w:val="15"/>
        </w:numPr>
      </w:pPr>
      <w:proofErr w:type="spellStart"/>
      <w:r>
        <w:rPr>
          <w:i/>
        </w:rPr>
        <w:t>Pneumologie</w:t>
      </w:r>
      <w:proofErr w:type="spellEnd"/>
      <w:r>
        <w:rPr>
          <w:i/>
        </w:rPr>
        <w:t xml:space="preserve">: COPD, </w:t>
      </w:r>
      <w:proofErr w:type="spellStart"/>
      <w:r>
        <w:rPr>
          <w:i/>
        </w:rPr>
        <w:t>longembolen</w:t>
      </w:r>
      <w:proofErr w:type="spellEnd"/>
      <w:r>
        <w:rPr>
          <w:i/>
        </w:rPr>
        <w:t>, dyspneu, …</w:t>
      </w:r>
    </w:p>
    <w:p w14:paraId="07926E19" w14:textId="220C27D7" w:rsidR="00D14B87" w:rsidRPr="00D14B87" w:rsidRDefault="00D14B87" w:rsidP="00D14B87">
      <w:pPr>
        <w:pStyle w:val="Lijstalinea"/>
        <w:numPr>
          <w:ilvl w:val="0"/>
          <w:numId w:val="15"/>
        </w:numPr>
      </w:pPr>
      <w:r>
        <w:rPr>
          <w:i/>
        </w:rPr>
        <w:t xml:space="preserve">Urologie: nierkoliek, </w:t>
      </w:r>
      <w:proofErr w:type="spellStart"/>
      <w:r>
        <w:rPr>
          <w:i/>
        </w:rPr>
        <w:t>globus</w:t>
      </w:r>
      <w:proofErr w:type="spellEnd"/>
      <w:r>
        <w:rPr>
          <w:i/>
        </w:rPr>
        <w:t>, …</w:t>
      </w:r>
    </w:p>
    <w:p w14:paraId="47612305" w14:textId="1AE4BCDB" w:rsidR="00D14B87" w:rsidRPr="00411F78" w:rsidRDefault="00D14B87" w:rsidP="00D14B87">
      <w:pPr>
        <w:pStyle w:val="Lijstalinea"/>
        <w:numPr>
          <w:ilvl w:val="0"/>
          <w:numId w:val="15"/>
        </w:numPr>
      </w:pPr>
      <w:r>
        <w:rPr>
          <w:i/>
        </w:rPr>
        <w:t>Vasculaire heelkunde: AAA, DVT, …</w:t>
      </w:r>
    </w:p>
    <w:p w14:paraId="403F09CC" w14:textId="75CB3685" w:rsidR="006A73C4" w:rsidRDefault="006A73C4" w:rsidP="009045CD">
      <w:pPr>
        <w:pStyle w:val="Kop3"/>
      </w:pPr>
      <w:r>
        <w:t>Werking spoedgevallen</w:t>
      </w:r>
    </w:p>
    <w:p w14:paraId="0FF77764" w14:textId="70EEEA82" w:rsidR="006A73C4" w:rsidRDefault="006A73C4" w:rsidP="006A73C4">
      <w:pPr>
        <w:pStyle w:val="Kop4"/>
        <w:rPr>
          <w:color w:val="auto"/>
        </w:rPr>
      </w:pPr>
      <w:r w:rsidRPr="006A73C4">
        <w:rPr>
          <w:color w:val="auto"/>
        </w:rPr>
        <w:t>Onthaal</w:t>
      </w:r>
    </w:p>
    <w:p w14:paraId="18A774E4" w14:textId="53256005" w:rsidR="006A73C4" w:rsidRDefault="006A73C4" w:rsidP="006A73C4">
      <w:pPr>
        <w:rPr>
          <w:i/>
        </w:rPr>
      </w:pPr>
      <w:r>
        <w:rPr>
          <w:i/>
        </w:rPr>
        <w:t xml:space="preserve">Patiënten komen met eigen vervoer of ziekenwagen (eventueel onder begeleiding van een MUG) tot op spoedgevallen. Zij schrijven zich met hun paspoort in aan de administratie en worden na inschrijving doorverwezen naar de triage verpleegkundige via de See &amp; </w:t>
      </w:r>
      <w:proofErr w:type="spellStart"/>
      <w:r>
        <w:rPr>
          <w:i/>
        </w:rPr>
        <w:t>Treat</w:t>
      </w:r>
      <w:proofErr w:type="spellEnd"/>
      <w:r>
        <w:rPr>
          <w:i/>
        </w:rPr>
        <w:t>.</w:t>
      </w:r>
    </w:p>
    <w:p w14:paraId="5BE17FF3" w14:textId="7EB45F4B" w:rsidR="006A73C4" w:rsidRDefault="006A73C4" w:rsidP="006A73C4">
      <w:pPr>
        <w:pStyle w:val="Kop4"/>
        <w:rPr>
          <w:color w:val="auto"/>
        </w:rPr>
      </w:pPr>
      <w:r w:rsidRPr="006A73C4">
        <w:rPr>
          <w:color w:val="auto"/>
        </w:rPr>
        <w:t>Wachtzaal</w:t>
      </w:r>
    </w:p>
    <w:p w14:paraId="68B8CB50" w14:textId="11492055" w:rsidR="006A73C4" w:rsidRDefault="006A73C4" w:rsidP="006A73C4">
      <w:pPr>
        <w:rPr>
          <w:i/>
        </w:rPr>
      </w:pPr>
      <w:r>
        <w:rPr>
          <w:i/>
        </w:rPr>
        <w:t>Na inschrijving worden patiënten gevraagd plaats te nemen in de wachtzaal. De patiënten worden vanuit de wachtzaal binnengehaald in het triagelokaal (</w:t>
      </w:r>
      <w:proofErr w:type="spellStart"/>
      <w:r>
        <w:rPr>
          <w:i/>
        </w:rPr>
        <w:t>sat</w:t>
      </w:r>
      <w:proofErr w:type="spellEnd"/>
      <w:r>
        <w:rPr>
          <w:i/>
        </w:rPr>
        <w:t xml:space="preserve"> 2), waar een verpleegkundige triage wordt uitgevoerd.</w:t>
      </w:r>
    </w:p>
    <w:p w14:paraId="3D6A06D7" w14:textId="41568122" w:rsidR="006A73C4" w:rsidRDefault="006A73C4" w:rsidP="006A73C4">
      <w:pPr>
        <w:rPr>
          <w:i/>
        </w:rPr>
      </w:pPr>
      <w:r>
        <w:rPr>
          <w:i/>
        </w:rPr>
        <w:t xml:space="preserve">Er is een tweede wachtzaal ( de ‘binnenwachtzaal’) waar patiënten kunnen wachten op RX of bloedresultaten, deze wachtzaal bevindt zich naast de </w:t>
      </w:r>
      <w:proofErr w:type="spellStart"/>
      <w:r>
        <w:rPr>
          <w:i/>
        </w:rPr>
        <w:t>fast</w:t>
      </w:r>
      <w:proofErr w:type="spellEnd"/>
      <w:r>
        <w:rPr>
          <w:i/>
        </w:rPr>
        <w:t xml:space="preserve"> – track boxen.</w:t>
      </w:r>
    </w:p>
    <w:p w14:paraId="2EA4D4E3" w14:textId="7812B420" w:rsidR="006A73C4" w:rsidRDefault="006A73C4" w:rsidP="006A73C4">
      <w:pPr>
        <w:rPr>
          <w:i/>
        </w:rPr>
      </w:pPr>
      <w:r>
        <w:rPr>
          <w:i/>
        </w:rPr>
        <w:lastRenderedPageBreak/>
        <w:t>Elke patiënt verwacht op de spoedgevallen onmiddellijk geholpen te worden en niet te moeten wachten, daarom is het belangrijk je patiënt eerlijk te informeren over de geschatte wachttijd en de reden van wachten (bv bloedafname = 1,5u wachten op resultaten).</w:t>
      </w:r>
    </w:p>
    <w:p w14:paraId="009521BF" w14:textId="0AA724BC" w:rsidR="006A73C4" w:rsidRDefault="006A73C4" w:rsidP="002E2635">
      <w:r>
        <w:t>Een goed geïnformeerde patiënt begrijpt waarschijnlijk beter waarom hij moet wachten en zal dit gemakkelijker accepteren. Indien er kans is dat de patiënt voor een onderzoek nuchter moet zijn, is het ook belangrijk dit mee te delen aangezien er drankautomaten in de wachtzaal staan.</w:t>
      </w:r>
    </w:p>
    <w:p w14:paraId="5860EE15" w14:textId="77777777" w:rsidR="00995E7D" w:rsidRDefault="002E2635" w:rsidP="00995E7D">
      <w:pPr>
        <w:pStyle w:val="Kop4"/>
        <w:rPr>
          <w:color w:val="auto"/>
        </w:rPr>
      </w:pPr>
      <w:r w:rsidRPr="00995E7D">
        <w:rPr>
          <w:color w:val="auto"/>
        </w:rPr>
        <w:t>Triage</w:t>
      </w:r>
      <w:r w:rsidR="00995E7D">
        <w:rPr>
          <w:color w:val="auto"/>
        </w:rPr>
        <w:t xml:space="preserve"> (5)</w:t>
      </w:r>
    </w:p>
    <w:p w14:paraId="0AFA9A14" w14:textId="77777777" w:rsidR="000B07B0" w:rsidRDefault="000B07B0" w:rsidP="00995E7D">
      <w:pPr>
        <w:rPr>
          <w:i/>
        </w:rPr>
      </w:pPr>
      <w:r w:rsidRPr="000B07B0">
        <w:rPr>
          <w:i/>
        </w:rPr>
        <w:t>De patiënt komt na zijn/ haar inschrijving bij de coördinerende verpleegkundige terecht in de SAT 2. Hier wordt de patiënt getrieerd door een arts en verpleegkundige volgens het ESI-principe (</w:t>
      </w:r>
      <w:proofErr w:type="spellStart"/>
      <w:r w:rsidRPr="000B07B0">
        <w:rPr>
          <w:i/>
        </w:rPr>
        <w:t>Emergency</w:t>
      </w:r>
      <w:proofErr w:type="spellEnd"/>
      <w:r w:rsidRPr="000B07B0">
        <w:rPr>
          <w:i/>
        </w:rPr>
        <w:t xml:space="preserve"> </w:t>
      </w:r>
      <w:proofErr w:type="spellStart"/>
      <w:r w:rsidRPr="000B07B0">
        <w:rPr>
          <w:i/>
        </w:rPr>
        <w:t>Severity</w:t>
      </w:r>
      <w:proofErr w:type="spellEnd"/>
      <w:r w:rsidRPr="000B07B0">
        <w:rPr>
          <w:i/>
        </w:rPr>
        <w:t xml:space="preserve"> Index). Kritieke patiënten krijgen steeds een triagekleur toegewezen, naarmate de ernst van de klachten, waarbij rood de meest kritieke categorie is. Wanneer patiënten niet geclassificeerd kunnen worden in de oranje of rode categorie, wordt gekeken naar het aantal resources die nodig zijn. Naargelang de benodigde resources zal een triagecategorie worden toegekend. </w:t>
      </w:r>
    </w:p>
    <w:p w14:paraId="3BFCEC04" w14:textId="77777777" w:rsidR="000B07B0" w:rsidRDefault="000B07B0" w:rsidP="00995E7D">
      <w:pPr>
        <w:rPr>
          <w:i/>
        </w:rPr>
      </w:pPr>
      <w:r w:rsidRPr="000B07B0">
        <w:rPr>
          <w:i/>
        </w:rPr>
        <w:t>Nadat de identiteit van de patiënt is gecontroleerd door de verpleegkundige, wordt het identificatiebandje aangedaan. Er gebeurt een anamnese en eerste beoordeling, bij elke patiënt worden alle parameters – hartslag, saturatie, NIBP, RR, temperatuur, GCS en pijnscore – genomen. Tevens worden in HIX alle noodzakelijke administratieve taken in orde gebracht: allergieën, mobiliteit, familie, nuchter, diabetes.</w:t>
      </w:r>
    </w:p>
    <w:p w14:paraId="33E861C3" w14:textId="77777777" w:rsidR="000B07B0" w:rsidRDefault="000B07B0" w:rsidP="00995E7D">
      <w:pPr>
        <w:rPr>
          <w:i/>
        </w:rPr>
      </w:pPr>
      <w:r w:rsidRPr="000B07B0">
        <w:rPr>
          <w:i/>
        </w:rPr>
        <w:t xml:space="preserve"> De patiënt wordt door de triage verpleegkundige in een SAT-box, gewone box, shockroom of wachtzaal gezet. De triage verpleegkundige kan aan de hand van de anamnese al bepaalde onderzoeken aanvragen. Nadat de arts de patiënt heeft gezien, wordt het verdere behandelplan opgestart. De patiënt gaat naar huis voor thuisbehandeling of opvolging bij de huisarts, krijgt een afspraak voor controle bij een specialist of wordt verder behandeld op spoedgevallen. Wanneer de patiënt in het ziekenhuis blijft voor verdere behandeling, maar verdwijnt uit de triage, wordt hij/zij overgedragen aan een collega arts en verpleegkundige. Wanneer een patiënt verder stroomt binnen het ziekenhuis zal de meest geschikte locatie worden gebruikt voor verdere behandeling. </w:t>
      </w:r>
    </w:p>
    <w:p w14:paraId="2831BA67" w14:textId="48D4A414" w:rsidR="00995E7D" w:rsidRDefault="000B07B0" w:rsidP="00995E7D">
      <w:pPr>
        <w:rPr>
          <w:i/>
        </w:rPr>
      </w:pPr>
      <w:r w:rsidRPr="000B07B0">
        <w:rPr>
          <w:i/>
        </w:rPr>
        <w:t>De volwassen spoed behandelt patiënten van minstens 16 jaar oud. Kinderen en jongeren onder de 16 jaar worden eerst door de triage verpleegkundige ingeschat en dan doorverwezen naar de kinderspoed. De chirurgische kinderen worden ook behandeld de kinderspoed, wel door een arts van de volwassenspoed.</w:t>
      </w:r>
    </w:p>
    <w:p w14:paraId="20A76F34" w14:textId="35AC544E" w:rsidR="000B07B0" w:rsidRDefault="000B07B0" w:rsidP="00995E7D">
      <w:pPr>
        <w:rPr>
          <w:i/>
        </w:rPr>
      </w:pPr>
    </w:p>
    <w:p w14:paraId="51AACF12" w14:textId="74149D35" w:rsidR="000B07B0" w:rsidRPr="00995E7D" w:rsidRDefault="000B07B0" w:rsidP="00995E7D">
      <w:pPr>
        <w:rPr>
          <w:i/>
        </w:rPr>
      </w:pPr>
    </w:p>
    <w:p w14:paraId="60F318E1" w14:textId="1DAD27FF" w:rsidR="002E2635" w:rsidRDefault="002E2635" w:rsidP="002E2635">
      <w:pPr>
        <w:pStyle w:val="Kop4"/>
        <w:rPr>
          <w:color w:val="auto"/>
        </w:rPr>
      </w:pPr>
      <w:r w:rsidRPr="00995E7D">
        <w:rPr>
          <w:color w:val="auto"/>
        </w:rPr>
        <w:t xml:space="preserve">See &amp; </w:t>
      </w:r>
      <w:proofErr w:type="spellStart"/>
      <w:r w:rsidRPr="00995E7D">
        <w:rPr>
          <w:color w:val="auto"/>
        </w:rPr>
        <w:t>Treat</w:t>
      </w:r>
      <w:proofErr w:type="spellEnd"/>
      <w:r w:rsidRPr="00995E7D">
        <w:rPr>
          <w:color w:val="auto"/>
        </w:rPr>
        <w:t xml:space="preserve"> (4) + </w:t>
      </w:r>
      <w:proofErr w:type="spellStart"/>
      <w:r w:rsidRPr="00995E7D">
        <w:rPr>
          <w:color w:val="auto"/>
        </w:rPr>
        <w:t>Fast</w:t>
      </w:r>
      <w:proofErr w:type="spellEnd"/>
      <w:r w:rsidRPr="00995E7D">
        <w:rPr>
          <w:color w:val="auto"/>
        </w:rPr>
        <w:t xml:space="preserve"> – track (2)</w:t>
      </w:r>
    </w:p>
    <w:p w14:paraId="6E51A14C" w14:textId="77777777" w:rsidR="000B07B0" w:rsidRDefault="000B07B0" w:rsidP="000B07B0">
      <w:pPr>
        <w:rPr>
          <w:i/>
        </w:rPr>
      </w:pPr>
      <w:r w:rsidRPr="000B07B0">
        <w:rPr>
          <w:i/>
        </w:rPr>
        <w:t>In de SAT- boxen worden patiënten opgestart die nadien in de wachtzaal kunnen wachten op de resultaten. Alsook chirurgische patiënten.</w:t>
      </w:r>
    </w:p>
    <w:p w14:paraId="16E42526" w14:textId="1100FF5F" w:rsidR="000B07B0" w:rsidRPr="000B07B0" w:rsidRDefault="000B07B0" w:rsidP="000B07B0">
      <w:pPr>
        <w:rPr>
          <w:i/>
        </w:rPr>
      </w:pPr>
      <w:r w:rsidRPr="000B07B0">
        <w:rPr>
          <w:i/>
        </w:rPr>
        <w:t xml:space="preserve"> Er zijn 2 </w:t>
      </w:r>
      <w:proofErr w:type="spellStart"/>
      <w:r w:rsidRPr="000B07B0">
        <w:rPr>
          <w:i/>
        </w:rPr>
        <w:t>fast</w:t>
      </w:r>
      <w:proofErr w:type="spellEnd"/>
      <w:r w:rsidRPr="000B07B0">
        <w:rPr>
          <w:i/>
        </w:rPr>
        <w:t xml:space="preserve">-track boxen waar patiënten met </w:t>
      </w:r>
      <w:proofErr w:type="spellStart"/>
      <w:r w:rsidRPr="000B07B0">
        <w:rPr>
          <w:i/>
        </w:rPr>
        <w:t>mineure</w:t>
      </w:r>
      <w:proofErr w:type="spellEnd"/>
      <w:r w:rsidRPr="000B07B0">
        <w:rPr>
          <w:i/>
        </w:rPr>
        <w:t xml:space="preserve"> chirurgische pathologie worden behandeld. Denk hierbij aan hechtingen, verstuikingen, neusbloedingen, e.a. Er is een aparte hechtingskar waar al het benodigd materiaal in te vinden is.</w:t>
      </w:r>
    </w:p>
    <w:p w14:paraId="66DEC11D" w14:textId="157B63E8" w:rsidR="002E2635" w:rsidRDefault="002E2635" w:rsidP="002E2635">
      <w:pPr>
        <w:pStyle w:val="Kop4"/>
        <w:rPr>
          <w:color w:val="auto"/>
        </w:rPr>
      </w:pPr>
      <w:r w:rsidRPr="00995E7D">
        <w:rPr>
          <w:color w:val="auto"/>
        </w:rPr>
        <w:lastRenderedPageBreak/>
        <w:t>Gipskamer ( 1 )</w:t>
      </w:r>
    </w:p>
    <w:p w14:paraId="39B478A6" w14:textId="4B091304" w:rsidR="000B07B0" w:rsidRPr="000B07B0" w:rsidRDefault="000B07B0" w:rsidP="000B07B0">
      <w:pPr>
        <w:rPr>
          <w:i/>
        </w:rPr>
      </w:pPr>
      <w:r>
        <w:rPr>
          <w:i/>
        </w:rPr>
        <w:t>In deze box staat een wasbak waar gips in doorgespoeld kan worden, het aanleggen van een gipsverband gebeurt (meestal) hier. In de kast kan je krukken, extra windels en gips vinden.</w:t>
      </w:r>
    </w:p>
    <w:p w14:paraId="00522BF7" w14:textId="7810B088" w:rsidR="002E2635" w:rsidRDefault="002E2635" w:rsidP="002E2635">
      <w:pPr>
        <w:pStyle w:val="Kop4"/>
        <w:rPr>
          <w:color w:val="auto"/>
        </w:rPr>
      </w:pPr>
      <w:r w:rsidRPr="00995E7D">
        <w:rPr>
          <w:color w:val="auto"/>
        </w:rPr>
        <w:t>Behandelboxen ( 6 )</w:t>
      </w:r>
    </w:p>
    <w:p w14:paraId="33514B51" w14:textId="2F2E0793" w:rsidR="00A535DA" w:rsidRPr="00A535DA" w:rsidRDefault="00A535DA" w:rsidP="00A535DA">
      <w:pPr>
        <w:rPr>
          <w:i/>
        </w:rPr>
      </w:pPr>
      <w:r w:rsidRPr="00A535DA">
        <w:rPr>
          <w:i/>
        </w:rPr>
        <w:t>Op spoedgevallen zijn 6 behandelboxen. In elke box heb je de mogelijkheid om monitoring te voorzien.</w:t>
      </w:r>
    </w:p>
    <w:p w14:paraId="69F52A04" w14:textId="51E3D7BE" w:rsidR="002E2635" w:rsidRDefault="002E2635" w:rsidP="002E2635">
      <w:pPr>
        <w:pStyle w:val="Kop4"/>
        <w:rPr>
          <w:color w:val="auto"/>
        </w:rPr>
      </w:pPr>
      <w:r w:rsidRPr="00995E7D">
        <w:rPr>
          <w:color w:val="auto"/>
        </w:rPr>
        <w:t>Nachthospitaal ( 7)</w:t>
      </w:r>
    </w:p>
    <w:p w14:paraId="2CD87416" w14:textId="030A47DE" w:rsidR="00A535DA" w:rsidRPr="00A535DA" w:rsidRDefault="00A535DA" w:rsidP="00A535DA">
      <w:pPr>
        <w:rPr>
          <w:i/>
        </w:rPr>
      </w:pPr>
      <w:r w:rsidRPr="00A535DA">
        <w:rPr>
          <w:i/>
        </w:rPr>
        <w:t>Dit zijn 7 kamers voor patiënten die langdurige opvolging of behandeling vereisen. Patiënten kunnen hier overnachten of comfortabel wachten op een bed in het beddenhuis. In nachthospitaal 1 staat een monitor zoals in de shockrooms, waardoor patiënten vanuit een shockroom kunnen doorstromen indien een meer kritieke patiënt zich aanmeldt.</w:t>
      </w:r>
    </w:p>
    <w:p w14:paraId="72F2FC76" w14:textId="16A588D2" w:rsidR="002E2635" w:rsidRDefault="002E2635" w:rsidP="002E2635">
      <w:pPr>
        <w:pStyle w:val="Kop4"/>
        <w:rPr>
          <w:color w:val="auto"/>
        </w:rPr>
      </w:pPr>
      <w:r w:rsidRPr="00995E7D">
        <w:rPr>
          <w:color w:val="auto"/>
        </w:rPr>
        <w:t>Shockrooms (2)</w:t>
      </w:r>
    </w:p>
    <w:p w14:paraId="3FADA65D" w14:textId="77777777" w:rsidR="00313C86" w:rsidRDefault="00A535DA" w:rsidP="00A535DA">
      <w:pPr>
        <w:rPr>
          <w:i/>
        </w:rPr>
      </w:pPr>
      <w:r w:rsidRPr="00A535DA">
        <w:rPr>
          <w:i/>
        </w:rPr>
        <w:t xml:space="preserve">In deze 2 shockrooms worden de meest kritieke patiënten opgevangen. Hier staat extra </w:t>
      </w:r>
      <w:proofErr w:type="spellStart"/>
      <w:r w:rsidRPr="00A535DA">
        <w:rPr>
          <w:i/>
        </w:rPr>
        <w:t>high-tech</w:t>
      </w:r>
      <w:proofErr w:type="spellEnd"/>
      <w:r w:rsidRPr="00A535DA">
        <w:rPr>
          <w:i/>
        </w:rPr>
        <w:t xml:space="preserve"> apparatuur zoals beademingstoestellen en defibrillatoren. In elke shockroom is er levensreddende medicatie aanwezig. </w:t>
      </w:r>
    </w:p>
    <w:p w14:paraId="677EA346" w14:textId="21AE883F" w:rsidR="00A535DA" w:rsidRPr="00A535DA" w:rsidRDefault="00A535DA" w:rsidP="00A535DA">
      <w:pPr>
        <w:rPr>
          <w:i/>
        </w:rPr>
      </w:pPr>
      <w:r w:rsidRPr="00A535DA">
        <w:rPr>
          <w:i/>
        </w:rPr>
        <w:t>Kinderen met levensbedreigende pathologie of kinderen die extra bewaking en observatie nodig hebben, worden opgevangen in de shockrooms op spoedgevallen om onmiddellijk de maximale resources ter beschikking te stellen. In de gang voor shockroom 2 staat steeds een pediatrische urgentiekar met al het benodigd materiaal in kader van de opvang van een kritiek kind.</w:t>
      </w:r>
    </w:p>
    <w:p w14:paraId="2108BDF4" w14:textId="658C89C4" w:rsidR="002E2635" w:rsidRDefault="002E2635" w:rsidP="002E2635">
      <w:pPr>
        <w:pStyle w:val="Kop4"/>
        <w:rPr>
          <w:color w:val="auto"/>
        </w:rPr>
      </w:pPr>
      <w:r w:rsidRPr="00995E7D">
        <w:rPr>
          <w:color w:val="auto"/>
        </w:rPr>
        <w:t>RX</w:t>
      </w:r>
    </w:p>
    <w:p w14:paraId="5B8E071B" w14:textId="214BAF1C" w:rsidR="00313C86" w:rsidRPr="00313C86" w:rsidRDefault="00313C86" w:rsidP="00313C86">
      <w:pPr>
        <w:rPr>
          <w:i/>
        </w:rPr>
      </w:pPr>
      <w:r w:rsidRPr="00313C86">
        <w:rPr>
          <w:i/>
        </w:rPr>
        <w:t>Op onze spoedgevallen is een aparte RX-ruimte waar een medewerker van radiologie instaat voor beeldvorming. Indien nodig hebben zij een mobiel toestel om RX-thorax aan bed te maken</w:t>
      </w:r>
    </w:p>
    <w:p w14:paraId="37B87AE0" w14:textId="53AD3CAE" w:rsidR="002E2635" w:rsidRDefault="002E2635" w:rsidP="002E2635">
      <w:pPr>
        <w:pStyle w:val="Kop4"/>
        <w:rPr>
          <w:color w:val="auto"/>
        </w:rPr>
      </w:pPr>
      <w:r w:rsidRPr="00995E7D">
        <w:rPr>
          <w:color w:val="auto"/>
        </w:rPr>
        <w:t>Kinderspoed</w:t>
      </w:r>
    </w:p>
    <w:p w14:paraId="37FDAEB6" w14:textId="4FBEB396" w:rsidR="00313C86" w:rsidRPr="00313C86" w:rsidRDefault="00313C86" w:rsidP="00313C86">
      <w:pPr>
        <w:rPr>
          <w:i/>
        </w:rPr>
      </w:pPr>
      <w:r w:rsidRPr="00313C86">
        <w:rPr>
          <w:i/>
        </w:rPr>
        <w:t xml:space="preserve">Op de kinderspoed werkt een pediatrisch verpleegkundige of verpleegkundige met pediatrische knowhow. De patiëntjes dienen steeds vergezeld te zijn van een ouder of een meerderjarige begeleider. Indien je een pediatrische patiënt naar de kinderspoed brengt, mag er slechts 1 familielid instaan voor de begeleiding van het kind. Er zijn 4 pediatrische boxen met aangepaste wachtzaal met speelgoed en TV. Box 4 heeft een aparte ingang vanuit de gang, waardoor hier meestal de opvang gebeurt van kinderen binnengebracht met de ziekenwagen. Omdat box 3 – 4 verlucht kunnen worden, komen hier meestal de kindjes met besmettelijke aandoeningen (bv. windpokken of scabiës), om dezelfde reden gebeuren in deze boxen de hechtingen onder </w:t>
      </w:r>
      <w:proofErr w:type="spellStart"/>
      <w:r w:rsidRPr="00313C86">
        <w:rPr>
          <w:i/>
        </w:rPr>
        <w:t>Kalinox</w:t>
      </w:r>
      <w:proofErr w:type="spellEnd"/>
      <w:r w:rsidRPr="00313C86">
        <w:rPr>
          <w:i/>
        </w:rPr>
        <w:t>®. (Op de kinderspoed worden onze kleinste patiënten (-16j) behandeld door een pediater voor internistische klachten of door een urgentie-arts of assistent chirurgie bij chirurgische problemen.)</w:t>
      </w:r>
    </w:p>
    <w:p w14:paraId="084AC4D3" w14:textId="4D2FDB1A" w:rsidR="002E2635" w:rsidRDefault="002E2635" w:rsidP="002E2635">
      <w:pPr>
        <w:pStyle w:val="Kop4"/>
        <w:rPr>
          <w:color w:val="auto"/>
        </w:rPr>
      </w:pPr>
      <w:r w:rsidRPr="00995E7D">
        <w:rPr>
          <w:color w:val="auto"/>
        </w:rPr>
        <w:t>Garage en wagenpark</w:t>
      </w:r>
    </w:p>
    <w:p w14:paraId="55765338" w14:textId="77777777" w:rsidR="00313C86" w:rsidRDefault="00313C86" w:rsidP="00313C86">
      <w:pPr>
        <w:rPr>
          <w:i/>
        </w:rPr>
      </w:pPr>
      <w:r w:rsidRPr="00313C86">
        <w:rPr>
          <w:i/>
        </w:rPr>
        <w:t xml:space="preserve">In de garage van spoedgevallen is plaats voor 2 ziekenwagens, 1 plaats is steeds voorbehouden voor de eigen 112 ambulance. Er is daarnaast een extra garage waar je de MUG-wagen kan terugvinden. Deze wordt opgevorderd door de noodcentrale 112 wanneer zij inschatten dat gespecialiseerde hulp met arts en verpleegkundige nodig is. De verpleegkundige die met de MUG uitrijdt moet houder zijn van een BNB </w:t>
      </w:r>
      <w:r w:rsidRPr="00313C86">
        <w:rPr>
          <w:i/>
        </w:rPr>
        <w:lastRenderedPageBreak/>
        <w:t xml:space="preserve">spoed- en intensieve zorgen en moet minstens 4 jaar werkzaam zijn op spoedgevallen. De begeleidende arts kan een supervisor </w:t>
      </w:r>
      <w:proofErr w:type="spellStart"/>
      <w:r w:rsidRPr="00313C86">
        <w:rPr>
          <w:i/>
        </w:rPr>
        <w:t>urgentist</w:t>
      </w:r>
      <w:proofErr w:type="spellEnd"/>
      <w:r w:rsidRPr="00313C86">
        <w:rPr>
          <w:i/>
        </w:rPr>
        <w:t xml:space="preserve"> zijn, arts met brevet van acute geneeskunde of een arts specialist in opleiding zijn (minstens 2e </w:t>
      </w:r>
      <w:proofErr w:type="spellStart"/>
      <w:r w:rsidRPr="00313C86">
        <w:rPr>
          <w:i/>
        </w:rPr>
        <w:t>jaars</w:t>
      </w:r>
      <w:proofErr w:type="spellEnd"/>
      <w:r w:rsidRPr="00313C86">
        <w:rPr>
          <w:i/>
        </w:rPr>
        <w:t xml:space="preserve"> assistent urgentiegeneeskunde of minstens 3e </w:t>
      </w:r>
      <w:proofErr w:type="spellStart"/>
      <w:r w:rsidRPr="00313C86">
        <w:rPr>
          <w:i/>
        </w:rPr>
        <w:t>jaars</w:t>
      </w:r>
      <w:proofErr w:type="spellEnd"/>
      <w:r w:rsidRPr="00313C86">
        <w:rPr>
          <w:i/>
        </w:rPr>
        <w:t xml:space="preserve"> assistent interne of chirurgie). </w:t>
      </w:r>
    </w:p>
    <w:p w14:paraId="3FF5406C" w14:textId="59A207BC" w:rsidR="00313C86" w:rsidRPr="00313C86" w:rsidRDefault="00313C86" w:rsidP="00313C86">
      <w:pPr>
        <w:rPr>
          <w:i/>
        </w:rPr>
      </w:pPr>
      <w:r w:rsidRPr="00313C86">
        <w:rPr>
          <w:i/>
        </w:rPr>
        <w:t xml:space="preserve">De MBT-wagen staat meestal op de ambulance parking buiten. De bemanning bestaat steeds uit 1 ambulancier, een verpleegkundige (en eventueel een arts). Deze wagen wordt gebruikt voor transport tussen de verschillende </w:t>
      </w:r>
      <w:r w:rsidR="00880DE1">
        <w:rPr>
          <w:i/>
        </w:rPr>
        <w:t>ZAS</w:t>
      </w:r>
      <w:r w:rsidRPr="00313C86">
        <w:rPr>
          <w:i/>
        </w:rPr>
        <w:t xml:space="preserve"> ziekenhuizen. De ziekenwagen rijdt niet voor het 112 systeem en is in het beheer van een externe firma. Het MBT wordt afgewisseld met de andere sites (Jan Palfijn en Cadix), de kalender wordt per jaar opgemaakt.</w:t>
      </w:r>
    </w:p>
    <w:p w14:paraId="785C2719" w14:textId="48B6CAF0" w:rsidR="00995E7D" w:rsidRDefault="00995E7D" w:rsidP="00995E7D">
      <w:pPr>
        <w:pStyle w:val="Kop4"/>
        <w:rPr>
          <w:color w:val="auto"/>
        </w:rPr>
      </w:pPr>
      <w:r w:rsidRPr="00995E7D">
        <w:rPr>
          <w:color w:val="auto"/>
        </w:rPr>
        <w:t>Overige lokalen</w:t>
      </w:r>
    </w:p>
    <w:p w14:paraId="6CFD743F" w14:textId="77777777" w:rsidR="00313C86" w:rsidRDefault="00313C86" w:rsidP="00313C86">
      <w:pPr>
        <w:rPr>
          <w:i/>
        </w:rPr>
      </w:pPr>
      <w:r w:rsidRPr="00313C86">
        <w:rPr>
          <w:i/>
        </w:rPr>
        <w:t xml:space="preserve">In de gang van het nachthospitaal bevindt zich de spoelruimte met waszakken voor bevuild linnen, een kast met bedpannen en urinalen en de bedpannenspoeler. Naast de spoelruimte bevindt zich een badkamer, hier kunnen rolstoelgebruikers gemakkelijker naar het toilet gaan en hier is eveneens een douche voorzien (spoelen van brandwonden). </w:t>
      </w:r>
    </w:p>
    <w:p w14:paraId="003190AE" w14:textId="77777777" w:rsidR="00313C86" w:rsidRDefault="00313C86" w:rsidP="00313C86">
      <w:pPr>
        <w:rPr>
          <w:i/>
        </w:rPr>
      </w:pPr>
      <w:r w:rsidRPr="00313C86">
        <w:rPr>
          <w:i/>
        </w:rPr>
        <w:t xml:space="preserve">Er is een isoleercel tegenover box 4, dewelke kan gebruikt worden voor het veilig afzonderen van psychiatrische patiënten. Patiënten in een isoleercel staan verplicht onder cameratoezicht. </w:t>
      </w:r>
    </w:p>
    <w:p w14:paraId="1E4C8837" w14:textId="77777777" w:rsidR="00313C86" w:rsidRDefault="00313C86" w:rsidP="00313C86">
      <w:pPr>
        <w:rPr>
          <w:i/>
        </w:rPr>
      </w:pPr>
      <w:r w:rsidRPr="00313C86">
        <w:rPr>
          <w:i/>
        </w:rPr>
        <w:t xml:space="preserve">Achteraan de gang van de behandelboxen vind je onze keuken terug. Omwille van de kans op onvoorspelbare drukte blijven wij op spoedgevallen eten ‘s middags. ’s Avonds wordt er gegeten wanneer er tijd is. </w:t>
      </w:r>
    </w:p>
    <w:p w14:paraId="27944709" w14:textId="15815953" w:rsidR="00313C86" w:rsidRPr="00313C86" w:rsidRDefault="00313C86" w:rsidP="00313C86">
      <w:pPr>
        <w:rPr>
          <w:i/>
        </w:rPr>
      </w:pPr>
      <w:r w:rsidRPr="00313C86">
        <w:rPr>
          <w:i/>
        </w:rPr>
        <w:t>Tegenover de keuken bevindt zich het multifunctioneel lokaal. Hier wordt ’s ochtends om 8u de ochtendbriefing met de artsen gehouden. De stafleden hebben hier hun vaste plek.</w:t>
      </w:r>
    </w:p>
    <w:p w14:paraId="098B6EE5" w14:textId="774D69B1" w:rsidR="004B5E03" w:rsidRDefault="004B5E03" w:rsidP="00D55933">
      <w:pPr>
        <w:pStyle w:val="Kop2"/>
      </w:pPr>
      <w:r>
        <w:t>Verwachtingen</w:t>
      </w:r>
      <w:r w:rsidR="00D55933">
        <w:t xml:space="preserve"> naar studenten toe</w:t>
      </w:r>
    </w:p>
    <w:p w14:paraId="6FDC9253" w14:textId="272657CC" w:rsidR="00D55933" w:rsidRDefault="00D55933" w:rsidP="00D55933">
      <w:pPr>
        <w:pStyle w:val="Kop3"/>
      </w:pPr>
      <w:r>
        <w:t>Doelstelling</w:t>
      </w:r>
    </w:p>
    <w:p w14:paraId="0502F485" w14:textId="74F9BD91" w:rsidR="00D55933" w:rsidRDefault="00D55933" w:rsidP="00D55933">
      <w:pPr>
        <w:rPr>
          <w:i/>
        </w:rPr>
      </w:pPr>
      <w:r w:rsidRPr="00D55933">
        <w:rPr>
          <w:i/>
        </w:rPr>
        <w:t>Er wordt van onze verpleegkundigen verwacht dat ze vriendelijk zijn naar de patiënten toe, maar ook dat ze adequaat, efficiënt, assertief, stressbestendig en gemotiveerd zijn. Daarnaast wordt er een zekere dosis kennis, kunde en motivatie verwacht.</w:t>
      </w:r>
    </w:p>
    <w:p w14:paraId="5F805578" w14:textId="77777777" w:rsidR="00D55933" w:rsidRDefault="00D55933" w:rsidP="00D55933">
      <w:pPr>
        <w:rPr>
          <w:i/>
        </w:rPr>
      </w:pPr>
      <w:r w:rsidRPr="00D55933">
        <w:rPr>
          <w:i/>
        </w:rPr>
        <w:t>Wij willen je op onze spoedgevallen de mogelijkheid bieden om deze kwaliteiten al te ontplooien, als springplank naar je verdere professionele toekomst toe.</w:t>
      </w:r>
    </w:p>
    <w:p w14:paraId="193BF451" w14:textId="77777777" w:rsidR="00D55933" w:rsidRDefault="00D55933" w:rsidP="00D55933">
      <w:pPr>
        <w:rPr>
          <w:i/>
        </w:rPr>
      </w:pPr>
      <w:r w:rsidRPr="00D55933">
        <w:rPr>
          <w:i/>
        </w:rPr>
        <w:t xml:space="preserve"> Als student wordt van je verwacht dat je op het einde van je stage zelfstandig de zorgen van een spoedpatiënt (geen shockpatiënt) kan uitvoeren, zelfstandig werken is op spoedgevallen eerder een must dan een pluspunt. Om deze reden zal je de eerste weken van je stage nauw samenwerken met je </w:t>
      </w:r>
      <w:proofErr w:type="spellStart"/>
      <w:r w:rsidRPr="00D55933">
        <w:rPr>
          <w:i/>
        </w:rPr>
        <w:t>dagbegeleider</w:t>
      </w:r>
      <w:proofErr w:type="spellEnd"/>
      <w:r w:rsidRPr="00D55933">
        <w:rPr>
          <w:i/>
        </w:rPr>
        <w:t xml:space="preserve">, maar zal je merken dat je meer en meer autonoom zal werken naarmate je stage vordert. Je blijft wel steeds onder de verantwoordelijkheid van je </w:t>
      </w:r>
      <w:proofErr w:type="spellStart"/>
      <w:r w:rsidRPr="00D55933">
        <w:rPr>
          <w:i/>
        </w:rPr>
        <w:t>dagbegeleider</w:t>
      </w:r>
      <w:proofErr w:type="spellEnd"/>
      <w:r w:rsidRPr="00D55933">
        <w:rPr>
          <w:i/>
        </w:rPr>
        <w:t xml:space="preserve"> werken. Alle verpleegkundigen op dienst staan je graag bij met woord en uitleg. </w:t>
      </w:r>
    </w:p>
    <w:p w14:paraId="2BEA6D19" w14:textId="38263C48" w:rsidR="00D55933" w:rsidRDefault="00D55933" w:rsidP="00D55933">
      <w:pPr>
        <w:rPr>
          <w:i/>
        </w:rPr>
      </w:pPr>
      <w:r w:rsidRPr="00D55933">
        <w:rPr>
          <w:i/>
        </w:rPr>
        <w:t xml:space="preserve">Tijdens je stage op spoedgevallen krijg je de kans om veelvuldig verpleegtechnische handelingen uit te voeren en te verfijnen. Als je technieken zou moeten uitvoeren die je nog niet onder de knie hebt of nog </w:t>
      </w:r>
      <w:r w:rsidRPr="00D55933">
        <w:rPr>
          <w:i/>
        </w:rPr>
        <w:lastRenderedPageBreak/>
        <w:t>niet voldoende hebt geoefend, zeg dit dan eerlijk. Op deze manier kunnen we zorgen dat je extra kansen krijgt om dit in te oefenen.</w:t>
      </w:r>
    </w:p>
    <w:p w14:paraId="2DE363A2" w14:textId="0FEB093C" w:rsidR="00D55933" w:rsidRDefault="00D55933" w:rsidP="00D55933">
      <w:pPr>
        <w:pStyle w:val="Kop3"/>
      </w:pPr>
      <w:r>
        <w:t>Verwachtingen</w:t>
      </w:r>
    </w:p>
    <w:p w14:paraId="6CCCC688" w14:textId="77777777" w:rsidR="00D55933" w:rsidRDefault="00D55933" w:rsidP="00D55933">
      <w:pPr>
        <w:pStyle w:val="Lijstalinea"/>
        <w:numPr>
          <w:ilvl w:val="0"/>
          <w:numId w:val="24"/>
        </w:numPr>
        <w:rPr>
          <w:i/>
        </w:rPr>
      </w:pPr>
      <w:r w:rsidRPr="00D55933">
        <w:rPr>
          <w:i/>
        </w:rPr>
        <w:t xml:space="preserve">Theoretische kennis die tijdens je stage aan de praktijk kan worden getoetst (pathologie, farmacologie, ABG, ALS, BLS, ABCDE …) (zie medicatielijst bijlage 2) </w:t>
      </w:r>
    </w:p>
    <w:p w14:paraId="73DF59CE" w14:textId="77777777" w:rsidR="00D55933" w:rsidRDefault="00D55933" w:rsidP="00D55933">
      <w:pPr>
        <w:pStyle w:val="Lijstalinea"/>
        <w:numPr>
          <w:ilvl w:val="0"/>
          <w:numId w:val="24"/>
        </w:numPr>
        <w:rPr>
          <w:i/>
        </w:rPr>
      </w:pPr>
      <w:r w:rsidRPr="00D55933">
        <w:rPr>
          <w:i/>
        </w:rPr>
        <w:t xml:space="preserve">Achtergrondkennis verpleegtechnische handelingen (verbanden, wondzorg, correcte plaatsing ECG electroden) </w:t>
      </w:r>
    </w:p>
    <w:p w14:paraId="603A5606" w14:textId="77777777" w:rsidR="00D55933" w:rsidRDefault="00D55933" w:rsidP="00D55933">
      <w:pPr>
        <w:pStyle w:val="Lijstalinea"/>
        <w:numPr>
          <w:ilvl w:val="0"/>
          <w:numId w:val="24"/>
        </w:numPr>
        <w:rPr>
          <w:i/>
        </w:rPr>
      </w:pPr>
      <w:r w:rsidRPr="00D55933">
        <w:rPr>
          <w:i/>
        </w:rPr>
        <w:t xml:space="preserve">Kennis medicatie: je ontvangt een bundel met de meest voorkomende medicatie. De bedoeling is dat je deze thuis invult en met je stagementor overloopt. </w:t>
      </w:r>
    </w:p>
    <w:p w14:paraId="667AD024" w14:textId="77777777" w:rsidR="00D55933" w:rsidRDefault="00D55933" w:rsidP="00D55933">
      <w:pPr>
        <w:pStyle w:val="Lijstalinea"/>
        <w:numPr>
          <w:ilvl w:val="0"/>
          <w:numId w:val="24"/>
        </w:numPr>
        <w:rPr>
          <w:i/>
        </w:rPr>
      </w:pPr>
      <w:r w:rsidRPr="00D55933">
        <w:rPr>
          <w:i/>
        </w:rPr>
        <w:t xml:space="preserve">Planmatig en doordacht werken, prioriteiten kennen </w:t>
      </w:r>
    </w:p>
    <w:p w14:paraId="04E4B94D" w14:textId="77777777" w:rsidR="00D55933" w:rsidRDefault="00D55933" w:rsidP="00D55933">
      <w:pPr>
        <w:pStyle w:val="Lijstalinea"/>
        <w:numPr>
          <w:ilvl w:val="0"/>
          <w:numId w:val="24"/>
        </w:numPr>
        <w:rPr>
          <w:i/>
        </w:rPr>
      </w:pPr>
      <w:r w:rsidRPr="00D55933">
        <w:rPr>
          <w:i/>
        </w:rPr>
        <w:t>Zelfstandig werken met zin voor initiatief, tonen van inzet, leergierigheid en motivatie</w:t>
      </w:r>
    </w:p>
    <w:p w14:paraId="1971E478" w14:textId="77777777" w:rsidR="00D55933" w:rsidRDefault="00D55933" w:rsidP="00D55933">
      <w:pPr>
        <w:pStyle w:val="Lijstalinea"/>
        <w:numPr>
          <w:ilvl w:val="0"/>
          <w:numId w:val="24"/>
        </w:numPr>
        <w:rPr>
          <w:i/>
        </w:rPr>
      </w:pPr>
      <w:r w:rsidRPr="00D55933">
        <w:rPr>
          <w:i/>
        </w:rPr>
        <w:t xml:space="preserve">Verantwoordelijk voelen voor eigen handelen </w:t>
      </w:r>
    </w:p>
    <w:p w14:paraId="058EDE9E" w14:textId="77777777" w:rsidR="00D55933" w:rsidRDefault="00D55933" w:rsidP="00D55933">
      <w:pPr>
        <w:pStyle w:val="Lijstalinea"/>
        <w:numPr>
          <w:ilvl w:val="0"/>
          <w:numId w:val="24"/>
        </w:numPr>
        <w:rPr>
          <w:i/>
        </w:rPr>
      </w:pPr>
      <w:r w:rsidRPr="00D55933">
        <w:rPr>
          <w:i/>
        </w:rPr>
        <w:t xml:space="preserve">Inzicht in de spoedwerking </w:t>
      </w:r>
    </w:p>
    <w:p w14:paraId="03285ECA" w14:textId="77777777" w:rsidR="00D55933" w:rsidRDefault="00D55933" w:rsidP="00D55933">
      <w:pPr>
        <w:pStyle w:val="Lijstalinea"/>
        <w:numPr>
          <w:ilvl w:val="0"/>
          <w:numId w:val="24"/>
        </w:numPr>
        <w:rPr>
          <w:i/>
        </w:rPr>
      </w:pPr>
      <w:r w:rsidRPr="00D55933">
        <w:rPr>
          <w:i/>
        </w:rPr>
        <w:t xml:space="preserve">Nauwkeurige en precieze prestaties, met oog voor detail </w:t>
      </w:r>
    </w:p>
    <w:p w14:paraId="0459C11C" w14:textId="77777777" w:rsidR="00D55933" w:rsidRDefault="00D55933" w:rsidP="00D55933">
      <w:pPr>
        <w:pStyle w:val="Lijstalinea"/>
        <w:numPr>
          <w:ilvl w:val="0"/>
          <w:numId w:val="24"/>
        </w:numPr>
        <w:rPr>
          <w:i/>
        </w:rPr>
      </w:pPr>
      <w:r w:rsidRPr="00D55933">
        <w:rPr>
          <w:i/>
        </w:rPr>
        <w:t xml:space="preserve">Goede rapportage, mondeling en schriftelijk </w:t>
      </w:r>
    </w:p>
    <w:p w14:paraId="12D822D7" w14:textId="77777777" w:rsidR="00D55933" w:rsidRDefault="00D55933" w:rsidP="00D55933">
      <w:pPr>
        <w:pStyle w:val="Lijstalinea"/>
        <w:numPr>
          <w:ilvl w:val="0"/>
          <w:numId w:val="24"/>
        </w:numPr>
        <w:rPr>
          <w:i/>
        </w:rPr>
      </w:pPr>
      <w:r w:rsidRPr="00D55933">
        <w:rPr>
          <w:i/>
        </w:rPr>
        <w:t xml:space="preserve">Tactvolle en respectvolle omgang met patiënten en het spoedteam </w:t>
      </w:r>
    </w:p>
    <w:p w14:paraId="2DBC08DF" w14:textId="77777777" w:rsidR="00D55933" w:rsidRDefault="00D55933" w:rsidP="00D55933">
      <w:pPr>
        <w:pStyle w:val="Lijstalinea"/>
        <w:numPr>
          <w:ilvl w:val="0"/>
          <w:numId w:val="24"/>
        </w:numPr>
        <w:rPr>
          <w:i/>
        </w:rPr>
      </w:pPr>
      <w:r w:rsidRPr="00D55933">
        <w:rPr>
          <w:i/>
        </w:rPr>
        <w:t>Openstaan voor feedback</w:t>
      </w:r>
    </w:p>
    <w:p w14:paraId="4E3F9165" w14:textId="64EABFD2" w:rsidR="00D55933" w:rsidRDefault="00D55933" w:rsidP="00D55933">
      <w:pPr>
        <w:pStyle w:val="Lijstalinea"/>
        <w:numPr>
          <w:ilvl w:val="0"/>
          <w:numId w:val="24"/>
        </w:numPr>
        <w:rPr>
          <w:i/>
        </w:rPr>
      </w:pPr>
      <w:r w:rsidRPr="00D55933">
        <w:rPr>
          <w:i/>
        </w:rPr>
        <w:t>Rust proberen bewaren, ook in acute of drukke setting</w:t>
      </w:r>
    </w:p>
    <w:p w14:paraId="3BAEE100" w14:textId="32A1218F" w:rsidR="00D55933" w:rsidRDefault="00D55933" w:rsidP="00D55933">
      <w:pPr>
        <w:pStyle w:val="Kop3"/>
      </w:pPr>
      <w:r>
        <w:t>Leermogelijkheden</w:t>
      </w:r>
    </w:p>
    <w:p w14:paraId="6A913966" w14:textId="2D8FB533" w:rsidR="00D55933" w:rsidRPr="00D55933" w:rsidRDefault="00D55933" w:rsidP="00D55933">
      <w:pPr>
        <w:pStyle w:val="Kop4"/>
        <w:rPr>
          <w:color w:val="auto"/>
        </w:rPr>
      </w:pPr>
      <w:r w:rsidRPr="00D55933">
        <w:rPr>
          <w:color w:val="auto"/>
        </w:rPr>
        <w:t>Technische handelingen</w:t>
      </w:r>
    </w:p>
    <w:p w14:paraId="7D2737DF" w14:textId="3B4786D9" w:rsidR="00D55933" w:rsidRDefault="00D55933" w:rsidP="00D55933">
      <w:pPr>
        <w:rPr>
          <w:i/>
        </w:rPr>
      </w:pPr>
      <w:r w:rsidRPr="00D55933">
        <w:rPr>
          <w:i/>
        </w:rPr>
        <w:t>Zoals eerder gezegd heb je op spoedgevallen de mogelijkheid om veelvuldig technische handelingen uit te voeren, grijp deze kans om je verder te specialiseren. Handelingen die frequent voorkomen op spoedgevallen zijn onder andere: bloedafnames via IV-</w:t>
      </w:r>
      <w:proofErr w:type="spellStart"/>
      <w:r w:rsidRPr="00D55933">
        <w:rPr>
          <w:i/>
        </w:rPr>
        <w:t>lockje</w:t>
      </w:r>
      <w:proofErr w:type="spellEnd"/>
      <w:r w:rsidRPr="00D55933">
        <w:rPr>
          <w:i/>
        </w:rPr>
        <w:t xml:space="preserve">, IM/SC inspuitingen, ECG, verbandzorg, PAC aanprikken, </w:t>
      </w:r>
      <w:proofErr w:type="spellStart"/>
      <w:r w:rsidRPr="00D55933">
        <w:rPr>
          <w:i/>
        </w:rPr>
        <w:t>blaassondage</w:t>
      </w:r>
      <w:proofErr w:type="spellEnd"/>
      <w:r w:rsidRPr="00D55933">
        <w:rPr>
          <w:i/>
        </w:rPr>
        <w:t xml:space="preserve"> e.a. In bijlage 1 vind je meer informatie over de bloed</w:t>
      </w:r>
      <w:r>
        <w:rPr>
          <w:i/>
        </w:rPr>
        <w:t>af</w:t>
      </w:r>
      <w:r w:rsidRPr="00D55933">
        <w:rPr>
          <w:i/>
        </w:rPr>
        <w:t>names die we hier vaak uitvoeren.</w:t>
      </w:r>
    </w:p>
    <w:p w14:paraId="420CFE0F" w14:textId="48692D9F" w:rsidR="00D55933" w:rsidRDefault="00D55933" w:rsidP="00D55933">
      <w:pPr>
        <w:pStyle w:val="Kop4"/>
        <w:rPr>
          <w:color w:val="auto"/>
        </w:rPr>
      </w:pPr>
      <w:r w:rsidRPr="00D55933">
        <w:rPr>
          <w:color w:val="auto"/>
        </w:rPr>
        <w:t>Kinderspoed</w:t>
      </w:r>
    </w:p>
    <w:p w14:paraId="0607FC1D" w14:textId="60880687" w:rsidR="00D55933" w:rsidRDefault="00D55933" w:rsidP="00D55933">
      <w:pPr>
        <w:rPr>
          <w:i/>
        </w:rPr>
      </w:pPr>
      <w:r w:rsidRPr="00D55933">
        <w:rPr>
          <w:i/>
        </w:rPr>
        <w:t xml:space="preserve">Je krijgt tijdens je stage de mogelijkheid om stage te lopen op de kinderspoed. Gebruik deze kans om je kennis omtrent pediatrie verder uit te bouwen. Je zal op de kinderspoed begeleid worden om ook hier technische handelingen uit te voeren: bloedafname (capillair en veneus), afname NFA, afname urinestaal via kleefzakje of eenmalige </w:t>
      </w:r>
      <w:proofErr w:type="spellStart"/>
      <w:r w:rsidRPr="00D55933">
        <w:rPr>
          <w:i/>
        </w:rPr>
        <w:t>sondage</w:t>
      </w:r>
      <w:proofErr w:type="spellEnd"/>
      <w:r w:rsidRPr="00D55933">
        <w:rPr>
          <w:i/>
        </w:rPr>
        <w:t>, e.a. Belangrijk bij het behandelen van kinderen is het correct berekenen van medicatie. In bijlage 3 zal je enkele rekenoefeningen vinden die je, opgelost, kan overlopen met de verpleegkundigen van de kinderspoed.</w:t>
      </w:r>
    </w:p>
    <w:p w14:paraId="5D6F43A1" w14:textId="10A4D797" w:rsidR="00D55933" w:rsidRDefault="00D55933" w:rsidP="00D55933">
      <w:pPr>
        <w:rPr>
          <w:i/>
        </w:rPr>
      </w:pPr>
    </w:p>
    <w:p w14:paraId="1EEF7015" w14:textId="39970678" w:rsidR="00D55933" w:rsidRDefault="00D55933" w:rsidP="00D55933">
      <w:pPr>
        <w:rPr>
          <w:i/>
        </w:rPr>
      </w:pPr>
    </w:p>
    <w:p w14:paraId="71E0054E" w14:textId="2B7914EF" w:rsidR="00D55933" w:rsidRDefault="00D55933" w:rsidP="00D55933">
      <w:pPr>
        <w:pStyle w:val="Kop4"/>
        <w:rPr>
          <w:color w:val="auto"/>
        </w:rPr>
      </w:pPr>
      <w:r w:rsidRPr="00D55933">
        <w:rPr>
          <w:color w:val="auto"/>
        </w:rPr>
        <w:t>MUG / MBT / PIT / Ziekenwagen</w:t>
      </w:r>
    </w:p>
    <w:p w14:paraId="658F94EE" w14:textId="77777777" w:rsidR="00D55933" w:rsidRDefault="00D55933" w:rsidP="00D55933">
      <w:pPr>
        <w:rPr>
          <w:i/>
        </w:rPr>
      </w:pPr>
      <w:r w:rsidRPr="00D55933">
        <w:rPr>
          <w:i/>
        </w:rPr>
        <w:t xml:space="preserve">Tijdens je stage op spoedgevallen zal je uiteraard ook mee prehospitaal mogen werken, je zal mee kunnen rijden met de MUG en KLINI/PIT. Let wel dat BNB-studenten hier voorrang krijgen aangezien dit </w:t>
      </w:r>
      <w:r w:rsidRPr="00D55933">
        <w:rPr>
          <w:i/>
        </w:rPr>
        <w:lastRenderedPageBreak/>
        <w:t xml:space="preserve">verplicht is in hun stagepakket. Wanneer je prehospitaal wordt ingezet is het belangrijk dat je stevige gesloten schoenen draagt, bij voorkeur veiligheidsschoenen. In de garage van de MUG hangt een gele interventiejas met stagiair op die je kan dragen tijdens interventies. Draag liever geen persoonlijke kledij van verpleegkundigen of artsen. Besef goed dat maar een klein aandeel van onze patiëntenpopulatie via ziekenwagen of MUG naar spoedgevallen komt, laat je niet vangen door het ‘blue light </w:t>
      </w:r>
      <w:proofErr w:type="spellStart"/>
      <w:r w:rsidRPr="00D55933">
        <w:rPr>
          <w:i/>
        </w:rPr>
        <w:t>syndrome</w:t>
      </w:r>
      <w:proofErr w:type="spellEnd"/>
      <w:r w:rsidRPr="00D55933">
        <w:rPr>
          <w:i/>
        </w:rPr>
        <w:t xml:space="preserve">’ en beschouw dit als een extraatje bovenop al je leermogelijkheden op spoedgevallen zelf. </w:t>
      </w:r>
    </w:p>
    <w:p w14:paraId="5F24DEB4" w14:textId="3651026F" w:rsidR="00D55933" w:rsidRDefault="00D55933" w:rsidP="00D55933">
      <w:pPr>
        <w:rPr>
          <w:i/>
        </w:rPr>
      </w:pPr>
      <w:r w:rsidRPr="00D55933">
        <w:rPr>
          <w:i/>
        </w:rPr>
        <w:t>Alvorens je mee prehospitaal gaat, doen we een ABCDE en/of ALS casus met je. De ABCDE benadering moet sterk aanwezig zijn alvorens je mee mag volgen met de ambulance, PIT of MUG.</w:t>
      </w:r>
    </w:p>
    <w:p w14:paraId="5CD720CF" w14:textId="28300B42" w:rsidR="00D55933" w:rsidRDefault="00D55933" w:rsidP="00D55933">
      <w:pPr>
        <w:pStyle w:val="Kop4"/>
        <w:rPr>
          <w:color w:val="auto"/>
        </w:rPr>
      </w:pPr>
      <w:r w:rsidRPr="00D55933">
        <w:rPr>
          <w:color w:val="auto"/>
        </w:rPr>
        <w:t>Levensbedreigende pathologie</w:t>
      </w:r>
    </w:p>
    <w:p w14:paraId="562CBA44" w14:textId="6B4AAA51" w:rsidR="00D55933" w:rsidRPr="00D55933" w:rsidRDefault="00D55933" w:rsidP="00D55933">
      <w:pPr>
        <w:rPr>
          <w:i/>
          <w:color w:val="auto"/>
        </w:rPr>
      </w:pPr>
      <w:r w:rsidRPr="00D55933">
        <w:rPr>
          <w:i/>
        </w:rPr>
        <w:t xml:space="preserve">Tijdens je stage zal je waarschijnlijk te maken krijgen met acuut levensbedreigende situaties (trauma, reanimatie, ademhalingsproblemen, kritieke kinderen, e.a.) Probeer hier zoveel mogelijk hulp aan te bieden zonder in de weg te lopen. Vraag aan de verantwoordelijke verpleegkundige wat jouw taak kan zijn binnen deze casus. Weet dat je soms meer leert door in een hoekje te staan observeren dan 1 </w:t>
      </w:r>
      <w:r w:rsidRPr="00D55933">
        <w:rPr>
          <w:i/>
          <w:color w:val="auto"/>
        </w:rPr>
        <w:t>specifieke taak toebedeeld te krijgen.</w:t>
      </w:r>
    </w:p>
    <w:p w14:paraId="2A74E10F" w14:textId="1B411851" w:rsidR="00D55933" w:rsidRDefault="00D55933" w:rsidP="00D55933">
      <w:pPr>
        <w:pStyle w:val="Kop4"/>
        <w:rPr>
          <w:color w:val="auto"/>
        </w:rPr>
      </w:pPr>
      <w:r w:rsidRPr="00D55933">
        <w:rPr>
          <w:color w:val="auto"/>
        </w:rPr>
        <w:t>Voorstelling van de student</w:t>
      </w:r>
    </w:p>
    <w:p w14:paraId="2B4EABE6" w14:textId="061FFD68" w:rsidR="00D55933" w:rsidRDefault="0088297E" w:rsidP="00D55933">
      <w:pPr>
        <w:rPr>
          <w:i/>
        </w:rPr>
      </w:pPr>
      <w:r w:rsidRPr="0088297E">
        <w:rPr>
          <w:i/>
        </w:rPr>
        <w:t>We vragen je om het papier ‘voorstelling van de student’ (zie bijlage 4) ingevuld mee te brengen op je 1e stagedag. Zo weten alle collega’s wie je bent en wat je doelstellingen zijn. Dit formulier zal in de keuken worden opgehangen. We vragen je daarnaast ook om je persoonlijk voor te stellen aan het team.</w:t>
      </w:r>
    </w:p>
    <w:p w14:paraId="14492D77" w14:textId="12A9EF8B" w:rsidR="0088297E" w:rsidRDefault="0088297E" w:rsidP="0088297E">
      <w:pPr>
        <w:pStyle w:val="Kop4"/>
        <w:rPr>
          <w:color w:val="auto"/>
        </w:rPr>
      </w:pPr>
      <w:r w:rsidRPr="0088297E">
        <w:rPr>
          <w:color w:val="auto"/>
        </w:rPr>
        <w:t>Uniformen</w:t>
      </w:r>
    </w:p>
    <w:p w14:paraId="40F30354" w14:textId="754E7A55" w:rsidR="0088297E" w:rsidRDefault="0088297E" w:rsidP="0088297E">
      <w:pPr>
        <w:rPr>
          <w:i/>
        </w:rPr>
      </w:pPr>
      <w:r w:rsidRPr="0088297E">
        <w:rPr>
          <w:i/>
        </w:rPr>
        <w:t xml:space="preserve">We raden je aan om je eigen uniformen te gebruiken, toch is het mogelijk om uniformen van </w:t>
      </w:r>
      <w:r w:rsidR="00880DE1">
        <w:rPr>
          <w:i/>
        </w:rPr>
        <w:t>ZAS</w:t>
      </w:r>
      <w:r w:rsidRPr="0088297E">
        <w:rPr>
          <w:i/>
        </w:rPr>
        <w:t xml:space="preserve"> te gebruiken. Die kan je afhalen in de linnenkamer (route 36) tussen 8u – 9u of tussen 14u – 15u30. We vragen je om geen persoonlijke uniformen van het verpleegkundig team te gebruiken, aangezien zij maar een beperkt aantal uniformen ter beschikking hebben.</w:t>
      </w:r>
    </w:p>
    <w:p w14:paraId="625119C7" w14:textId="1A6E5901" w:rsidR="0088297E" w:rsidRDefault="0088297E" w:rsidP="0088297E">
      <w:pPr>
        <w:rPr>
          <w:i/>
        </w:rPr>
      </w:pPr>
      <w:r w:rsidRPr="0088297E">
        <w:rPr>
          <w:i/>
        </w:rPr>
        <w:t>Jouw badge dient ten allen tijde zichtbaar gedragen te worden, zodat alle patiënten en collega’s kunnen zien wie je bent. Daarnaast heb je je badge nodig voor toegang tot de kleedkamer en voor gebruik van liften en deuren.</w:t>
      </w:r>
    </w:p>
    <w:p w14:paraId="165944B9" w14:textId="25F7EB80" w:rsidR="0088297E" w:rsidRDefault="0088297E" w:rsidP="0088297E">
      <w:pPr>
        <w:pStyle w:val="Kop3"/>
      </w:pPr>
      <w:r>
        <w:t>Evaluaties</w:t>
      </w:r>
    </w:p>
    <w:p w14:paraId="33126564" w14:textId="71A003A8" w:rsidR="0088297E" w:rsidRDefault="0088297E" w:rsidP="0088297E">
      <w:pPr>
        <w:pStyle w:val="Kop4"/>
        <w:rPr>
          <w:color w:val="auto"/>
        </w:rPr>
      </w:pPr>
      <w:proofErr w:type="spellStart"/>
      <w:r w:rsidRPr="0088297E">
        <w:rPr>
          <w:color w:val="auto"/>
        </w:rPr>
        <w:t>Dagevaluaties</w:t>
      </w:r>
      <w:proofErr w:type="spellEnd"/>
    </w:p>
    <w:p w14:paraId="22B948F5" w14:textId="37C75223" w:rsidR="0088297E" w:rsidRDefault="0088297E" w:rsidP="0088297E">
      <w:pPr>
        <w:rPr>
          <w:i/>
        </w:rPr>
      </w:pPr>
      <w:r w:rsidRPr="0088297E">
        <w:rPr>
          <w:i/>
        </w:rPr>
        <w:t xml:space="preserve">Evalueer uw functioneren en handelen met de verpleegkundige waaraan je die dag bent toegewezen en maak er een </w:t>
      </w:r>
      <w:proofErr w:type="spellStart"/>
      <w:r w:rsidRPr="0088297E">
        <w:rPr>
          <w:i/>
        </w:rPr>
        <w:t>dagreflectie</w:t>
      </w:r>
      <w:proofErr w:type="spellEnd"/>
      <w:r w:rsidRPr="0088297E">
        <w:rPr>
          <w:i/>
        </w:rPr>
        <w:t xml:space="preserve"> van. Als je dit goed bijhoudt is het gemakkelijker om later een effectieve evaluatie te onderbouwen en om progressie te beschrijven.</w:t>
      </w:r>
    </w:p>
    <w:p w14:paraId="74A6DF8E" w14:textId="564653EA" w:rsidR="0088297E" w:rsidRDefault="0088297E" w:rsidP="0088297E">
      <w:pPr>
        <w:pStyle w:val="Kop4"/>
        <w:rPr>
          <w:color w:val="auto"/>
        </w:rPr>
      </w:pPr>
      <w:r w:rsidRPr="0088297E">
        <w:rPr>
          <w:color w:val="auto"/>
        </w:rPr>
        <w:t>Tussentijdse evaluatie</w:t>
      </w:r>
    </w:p>
    <w:p w14:paraId="079EC2EB" w14:textId="77777777" w:rsidR="0088297E" w:rsidRDefault="0088297E" w:rsidP="0088297E">
      <w:pPr>
        <w:rPr>
          <w:i/>
        </w:rPr>
      </w:pPr>
      <w:r w:rsidRPr="0088297E">
        <w:rPr>
          <w:i/>
        </w:rPr>
        <w:t>Er zal steeds geprobeerd worden om je een tussentijdse evaluatie te bieden. Het tijdstip van deze evaluatie is afhankelijk van het aantal weken dat je stage loopt.</w:t>
      </w:r>
    </w:p>
    <w:p w14:paraId="630E0B7A" w14:textId="4DC243B6" w:rsidR="0088297E" w:rsidRDefault="0088297E" w:rsidP="0088297E">
      <w:pPr>
        <w:rPr>
          <w:i/>
        </w:rPr>
      </w:pPr>
      <w:r w:rsidRPr="0088297E">
        <w:rPr>
          <w:i/>
        </w:rPr>
        <w:t xml:space="preserve"> Deze beoordeling gebeurt liefst samen met de stagebegeleider van school en je mentor. De feedback die tijdens dit overlegmoment wordt aangeboden, geeft je de kans om bij te sturen waar nodig. Positieve </w:t>
      </w:r>
      <w:r w:rsidRPr="0088297E">
        <w:rPr>
          <w:i/>
        </w:rPr>
        <w:lastRenderedPageBreak/>
        <w:t>bevindingen kunnen extra motiverend werken, leerpunten worden bekeken en besproken. Je krijgt als student zelf de mogelijkheid om bepaalde zaken aan te kaarten indien je dit wil (bv. moeilijkheden, pluspunten, e.a</w:t>
      </w:r>
      <w:r>
        <w:rPr>
          <w:i/>
        </w:rPr>
        <w:t>.</w:t>
      </w:r>
      <w:r w:rsidRPr="0088297E">
        <w:rPr>
          <w:i/>
        </w:rPr>
        <w:t>)</w:t>
      </w:r>
    </w:p>
    <w:p w14:paraId="41BF1021" w14:textId="1DB6A493" w:rsidR="0088297E" w:rsidRDefault="0088297E" w:rsidP="0088297E">
      <w:pPr>
        <w:pStyle w:val="Kop4"/>
        <w:rPr>
          <w:color w:val="auto"/>
        </w:rPr>
      </w:pPr>
      <w:r w:rsidRPr="0088297E">
        <w:rPr>
          <w:color w:val="auto"/>
        </w:rPr>
        <w:t>Eindevaluatie</w:t>
      </w:r>
    </w:p>
    <w:p w14:paraId="02D469C8" w14:textId="177006A0" w:rsidR="0088297E" w:rsidRDefault="0088297E" w:rsidP="0088297E">
      <w:pPr>
        <w:rPr>
          <w:i/>
        </w:rPr>
      </w:pPr>
      <w:r w:rsidRPr="0088297E">
        <w:rPr>
          <w:i/>
        </w:rPr>
        <w:t>Alvorens je eindevaluatie plaats vindt, moet je een CLES-enquête invullen. We vragen je om dit te tonen alvorens je eindevaluatie plaatsvindt. De CLES-enquête is belangrijk zodat ook wij als spoedgevallen kunnen groeien in onze begeleiding van studenten.</w:t>
      </w:r>
    </w:p>
    <w:p w14:paraId="0434654F" w14:textId="77777777" w:rsidR="00CE426E" w:rsidRDefault="00CE426E" w:rsidP="0088297E">
      <w:pPr>
        <w:rPr>
          <w:i/>
        </w:rPr>
      </w:pPr>
      <w:r w:rsidRPr="00CE426E">
        <w:rPr>
          <w:i/>
        </w:rPr>
        <w:t xml:space="preserve">Bij je eindevaluatie wordt teruggekeken naar het functioneren gedurende de volledige stageperiode, rekening houdend met de tussentijdse evaluatie(s). Het is de bedoeling dat feiten worden aangehaald om je verder te ontwikkelen in je toekomstige loopbaan. </w:t>
      </w:r>
    </w:p>
    <w:p w14:paraId="3FBAE92A" w14:textId="67C824B0" w:rsidR="00CE426E" w:rsidRPr="0088297E" w:rsidRDefault="00CE426E" w:rsidP="0088297E">
      <w:pPr>
        <w:rPr>
          <w:i/>
        </w:rPr>
      </w:pPr>
      <w:r w:rsidRPr="00CE426E">
        <w:rPr>
          <w:i/>
        </w:rPr>
        <w:t>Deze evaluatie gebeurt samen met de student, de mentor en de stagebegeleider van de school. Iedereen komt aan het woord, ook de student.</w:t>
      </w:r>
    </w:p>
    <w:p w14:paraId="4E308C80" w14:textId="77777777" w:rsidR="0088297E" w:rsidRPr="0088297E" w:rsidRDefault="0088297E" w:rsidP="0088297E"/>
    <w:p w14:paraId="026502E7" w14:textId="483124F4" w:rsidR="004B5E03" w:rsidRDefault="00A41CEA" w:rsidP="004B5E03">
      <w:pPr>
        <w:pStyle w:val="Kop2"/>
      </w:pPr>
      <w:r>
        <w:t>Vorming</w:t>
      </w:r>
    </w:p>
    <w:p w14:paraId="78916870" w14:textId="76A847B0" w:rsidR="004B5E03" w:rsidRDefault="00A41CEA" w:rsidP="00A41CEA">
      <w:pPr>
        <w:pStyle w:val="Kop3"/>
      </w:pPr>
      <w:proofErr w:type="spellStart"/>
      <w:r>
        <w:t>OLM’s</w:t>
      </w:r>
      <w:proofErr w:type="spellEnd"/>
      <w:r>
        <w:t xml:space="preserve"> ( online leer module)</w:t>
      </w:r>
    </w:p>
    <w:p w14:paraId="30D31A82" w14:textId="41BEC69F" w:rsidR="00A41CEA" w:rsidRDefault="00880DE1" w:rsidP="00A41CEA">
      <w:pPr>
        <w:rPr>
          <w:i/>
        </w:rPr>
      </w:pPr>
      <w:r>
        <w:rPr>
          <w:i/>
        </w:rPr>
        <w:t>ZAS</w:t>
      </w:r>
      <w:r w:rsidR="00A41CEA" w:rsidRPr="00A41CEA">
        <w:rPr>
          <w:i/>
        </w:rPr>
        <w:t xml:space="preserve"> heeft een online leerplatform gecreëerd waarop online leermodules staan over allerlei thema’s. Deze leermodules zijn verplicht voor alle </w:t>
      </w:r>
      <w:r>
        <w:rPr>
          <w:i/>
        </w:rPr>
        <w:t>ZAS</w:t>
      </w:r>
      <w:r w:rsidR="00A41CEA" w:rsidRPr="00A41CEA">
        <w:rPr>
          <w:i/>
        </w:rPr>
        <w:t xml:space="preserve"> medewerkers, ook voor studenten die stage lopen binnen </w:t>
      </w:r>
      <w:r>
        <w:rPr>
          <w:i/>
        </w:rPr>
        <w:t>ZAS</w:t>
      </w:r>
      <w:r w:rsidR="00A41CEA" w:rsidRPr="00A41CEA">
        <w:rPr>
          <w:i/>
        </w:rPr>
        <w:t xml:space="preserve">. De verplichte </w:t>
      </w:r>
      <w:proofErr w:type="spellStart"/>
      <w:r w:rsidR="00A41CEA" w:rsidRPr="00A41CEA">
        <w:rPr>
          <w:i/>
        </w:rPr>
        <w:t>OLM’s</w:t>
      </w:r>
      <w:proofErr w:type="spellEnd"/>
      <w:r w:rsidR="00A41CEA" w:rsidRPr="00A41CEA">
        <w:rPr>
          <w:i/>
        </w:rPr>
        <w:t xml:space="preserve"> zijn 1 jaar geldig; indien je dit jaar al stage hebt gelopen binnen </w:t>
      </w:r>
      <w:r>
        <w:rPr>
          <w:i/>
        </w:rPr>
        <w:t>ZAS</w:t>
      </w:r>
      <w:r w:rsidR="00A41CEA" w:rsidRPr="00A41CEA">
        <w:rPr>
          <w:i/>
        </w:rPr>
        <w:t xml:space="preserve"> en je deze al hebt ingevuld, moet je dit dus niet opnieuw doen. Informeer steeds bij de stagementoren</w:t>
      </w:r>
    </w:p>
    <w:p w14:paraId="46EA7914" w14:textId="13520B2E" w:rsidR="00A41CEA" w:rsidRDefault="00A41CEA" w:rsidP="00A41CEA">
      <w:pPr>
        <w:rPr>
          <w:i/>
        </w:rPr>
      </w:pPr>
      <w:r>
        <w:rPr>
          <w:i/>
        </w:rPr>
        <w:t xml:space="preserve">Hieronder vind je welke </w:t>
      </w:r>
      <w:proofErr w:type="spellStart"/>
      <w:r>
        <w:rPr>
          <w:i/>
        </w:rPr>
        <w:t>OLM’s</w:t>
      </w:r>
      <w:proofErr w:type="spellEnd"/>
      <w:r>
        <w:rPr>
          <w:i/>
        </w:rPr>
        <w:t xml:space="preserve"> je verplicht moet volgen als student. Je vindt deze online op het kwaliteitsportaal.</w:t>
      </w:r>
    </w:p>
    <w:tbl>
      <w:tblPr>
        <w:tblStyle w:val="Tabelraster"/>
        <w:tblW w:w="0" w:type="auto"/>
        <w:tblInd w:w="397" w:type="dxa"/>
        <w:tblLook w:val="04A0" w:firstRow="1" w:lastRow="0" w:firstColumn="1" w:lastColumn="0" w:noHBand="0" w:noVBand="1"/>
      </w:tblPr>
      <w:tblGrid>
        <w:gridCol w:w="6828"/>
        <w:gridCol w:w="1837"/>
      </w:tblGrid>
      <w:tr w:rsidR="00A41CEA" w14:paraId="6B352D8C" w14:textId="77777777" w:rsidTr="00A41CEA">
        <w:tc>
          <w:tcPr>
            <w:tcW w:w="6828" w:type="dxa"/>
          </w:tcPr>
          <w:p w14:paraId="7F83C482" w14:textId="69A529C8" w:rsidR="00A41CEA" w:rsidRDefault="00A41CEA" w:rsidP="00A41CEA">
            <w:pPr>
              <w:ind w:left="0"/>
              <w:rPr>
                <w:i/>
              </w:rPr>
            </w:pPr>
            <w:r>
              <w:rPr>
                <w:i/>
              </w:rPr>
              <w:t>BLS</w:t>
            </w:r>
          </w:p>
        </w:tc>
        <w:tc>
          <w:tcPr>
            <w:tcW w:w="1837" w:type="dxa"/>
          </w:tcPr>
          <w:p w14:paraId="7D16B546" w14:textId="77777777" w:rsidR="00A41CEA" w:rsidRDefault="00A41CEA" w:rsidP="00A41CEA">
            <w:pPr>
              <w:ind w:left="0"/>
              <w:rPr>
                <w:i/>
              </w:rPr>
            </w:pPr>
          </w:p>
        </w:tc>
      </w:tr>
      <w:tr w:rsidR="00A41CEA" w14:paraId="3823EA38" w14:textId="77777777" w:rsidTr="00A41CEA">
        <w:tc>
          <w:tcPr>
            <w:tcW w:w="6828" w:type="dxa"/>
          </w:tcPr>
          <w:p w14:paraId="5BF13B72" w14:textId="2A896A1E" w:rsidR="00A41CEA" w:rsidRDefault="00A41CEA" w:rsidP="00A41CEA">
            <w:pPr>
              <w:ind w:left="0"/>
              <w:rPr>
                <w:i/>
              </w:rPr>
            </w:pPr>
            <w:r>
              <w:rPr>
                <w:i/>
              </w:rPr>
              <w:t>Brandveiligheid en ziekenhuisnoodplanning</w:t>
            </w:r>
          </w:p>
        </w:tc>
        <w:tc>
          <w:tcPr>
            <w:tcW w:w="1837" w:type="dxa"/>
          </w:tcPr>
          <w:p w14:paraId="50827734" w14:textId="77777777" w:rsidR="00A41CEA" w:rsidRDefault="00A41CEA" w:rsidP="00A41CEA">
            <w:pPr>
              <w:ind w:left="0"/>
              <w:rPr>
                <w:i/>
              </w:rPr>
            </w:pPr>
          </w:p>
        </w:tc>
      </w:tr>
      <w:tr w:rsidR="00A41CEA" w14:paraId="293DCDEC" w14:textId="77777777" w:rsidTr="00A41CEA">
        <w:tc>
          <w:tcPr>
            <w:tcW w:w="6828" w:type="dxa"/>
          </w:tcPr>
          <w:p w14:paraId="4BE0769B" w14:textId="229A0D81" w:rsidR="00A41CEA" w:rsidRDefault="00A41CEA" w:rsidP="00A41CEA">
            <w:pPr>
              <w:ind w:left="0"/>
              <w:rPr>
                <w:i/>
              </w:rPr>
            </w:pPr>
            <w:r>
              <w:rPr>
                <w:i/>
              </w:rPr>
              <w:t>Kwaliteit</w:t>
            </w:r>
          </w:p>
        </w:tc>
        <w:tc>
          <w:tcPr>
            <w:tcW w:w="1837" w:type="dxa"/>
          </w:tcPr>
          <w:p w14:paraId="7D33046D" w14:textId="77777777" w:rsidR="00A41CEA" w:rsidRDefault="00A41CEA" w:rsidP="00A41CEA">
            <w:pPr>
              <w:ind w:left="0"/>
              <w:rPr>
                <w:i/>
              </w:rPr>
            </w:pPr>
          </w:p>
        </w:tc>
      </w:tr>
    </w:tbl>
    <w:p w14:paraId="4D83A233" w14:textId="4651FC20" w:rsidR="00A41CEA" w:rsidRDefault="00A41CEA" w:rsidP="00A41CEA">
      <w:pPr>
        <w:rPr>
          <w:i/>
        </w:rPr>
      </w:pPr>
      <w:r>
        <w:rPr>
          <w:i/>
        </w:rPr>
        <w:t xml:space="preserve">Ga naar de OLM sectie van het </w:t>
      </w:r>
      <w:proofErr w:type="spellStart"/>
      <w:r>
        <w:rPr>
          <w:i/>
        </w:rPr>
        <w:t>Digihuis</w:t>
      </w:r>
      <w:proofErr w:type="spellEnd"/>
      <w:r>
        <w:rPr>
          <w:i/>
        </w:rPr>
        <w:t xml:space="preserve"> en zoek hier de verplichte online opleidingen. Wanneer je deze doorlopen hebt, krijg je een melding om je te registreren. Klik onder de registratieknop op: ‘registreren als nieuwe, externe of vrijwillige medewerker’. Wanneer je je stamnummer en naam + voornaam ingegeven hebt, is je OLM geregistreerd.</w:t>
      </w:r>
    </w:p>
    <w:p w14:paraId="524233C9" w14:textId="40C3AC78" w:rsidR="001D210D" w:rsidRDefault="001D210D" w:rsidP="001D210D">
      <w:pPr>
        <w:pStyle w:val="Kop3"/>
      </w:pPr>
      <w:r>
        <w:t>Interne opleidingen</w:t>
      </w:r>
    </w:p>
    <w:p w14:paraId="2DBC51F5" w14:textId="1EA431F6" w:rsidR="001D210D" w:rsidRDefault="001D210D" w:rsidP="001D210D">
      <w:pPr>
        <w:rPr>
          <w:i/>
        </w:rPr>
      </w:pPr>
      <w:r>
        <w:rPr>
          <w:i/>
        </w:rPr>
        <w:t>Er worden bij gelegenheid interne bijscholingen georganiseerd in het ziekenhuis zoals avondsessies, ALS bijscholing of gips. Wanneer een opleidingsmoment zou vallen tijdens je stageperiode, kan je altijd informeren bij de mentoren of je mag meevolgen.</w:t>
      </w:r>
    </w:p>
    <w:p w14:paraId="1C1D7C1E" w14:textId="44FC4869" w:rsidR="001D210D" w:rsidRDefault="001D210D" w:rsidP="001D210D">
      <w:pPr>
        <w:pStyle w:val="Kop2"/>
      </w:pPr>
      <w:r>
        <w:lastRenderedPageBreak/>
        <w:t>Praktische afspraken</w:t>
      </w:r>
    </w:p>
    <w:p w14:paraId="1D72B67E" w14:textId="6AE7B107" w:rsidR="001D210D" w:rsidRDefault="001D210D" w:rsidP="001D210D">
      <w:pPr>
        <w:pStyle w:val="Kop3"/>
      </w:pPr>
      <w:r>
        <w:t>Uurregelingen</w:t>
      </w:r>
    </w:p>
    <w:p w14:paraId="557F5493" w14:textId="0EE2CA7A" w:rsidR="001D210D" w:rsidRDefault="001D210D" w:rsidP="001D210D">
      <w:pPr>
        <w:rPr>
          <w:i/>
        </w:rPr>
      </w:pPr>
      <w:r w:rsidRPr="001D210D">
        <w:rPr>
          <w:i/>
        </w:rPr>
        <w:t xml:space="preserve">Je uren zullen door je mentor worden gemaakt voor je hele stageperiode. Het is uiteraard mogelijk om belangrijke wensen door te geven en hier zal, indien mogelijk, rekening mee worden gehouden. Je uren zullen zo worden gemaakt dat je bij voorkeur zoveel mogelijk bij je eigen mentor staat en met zo weinig mogelijk studenten dezelfde shift werkt. Wanneer je niet wordt gekoppeld aan je mentor zal je samenwerken met een </w:t>
      </w:r>
      <w:proofErr w:type="spellStart"/>
      <w:r w:rsidRPr="001D210D">
        <w:rPr>
          <w:i/>
        </w:rPr>
        <w:t>dagbegeleider</w:t>
      </w:r>
      <w:proofErr w:type="spellEnd"/>
      <w:r w:rsidRPr="001D210D">
        <w:rPr>
          <w:i/>
        </w:rPr>
        <w:t>.</w:t>
      </w:r>
    </w:p>
    <w:p w14:paraId="2D7E5DCC" w14:textId="092CDD7E" w:rsidR="001D210D" w:rsidRPr="001D210D" w:rsidRDefault="001D210D" w:rsidP="001D210D">
      <w:pPr>
        <w:pStyle w:val="Kop4"/>
        <w:rPr>
          <w:color w:val="auto"/>
        </w:rPr>
      </w:pPr>
      <w:r w:rsidRPr="001D210D">
        <w:rPr>
          <w:color w:val="auto"/>
        </w:rPr>
        <w:t>Te laat komen</w:t>
      </w:r>
    </w:p>
    <w:p w14:paraId="1939DF73" w14:textId="7BC01F85" w:rsidR="001D210D" w:rsidRDefault="001D210D" w:rsidP="001D210D">
      <w:pPr>
        <w:rPr>
          <w:i/>
        </w:rPr>
      </w:pPr>
      <w:r w:rsidRPr="001D210D">
        <w:rPr>
          <w:i/>
        </w:rPr>
        <w:t>Indien je te laat op het werk aanwezig zal zijn, dien je de afdeling te verwittigen. Je kan spoedgevallen rechtstreeks bereiken op het nummer 03/280.40.52.</w:t>
      </w:r>
    </w:p>
    <w:p w14:paraId="14862934" w14:textId="64D3B628" w:rsidR="001D210D" w:rsidRPr="001D210D" w:rsidRDefault="001D210D" w:rsidP="001D210D">
      <w:pPr>
        <w:pStyle w:val="Kop4"/>
        <w:rPr>
          <w:color w:val="auto"/>
        </w:rPr>
      </w:pPr>
      <w:r w:rsidRPr="001D210D">
        <w:rPr>
          <w:color w:val="auto"/>
        </w:rPr>
        <w:t>Contact spoedgevallen</w:t>
      </w:r>
    </w:p>
    <w:p w14:paraId="29000D3A" w14:textId="313085EF" w:rsidR="001D210D" w:rsidRDefault="001D210D" w:rsidP="001D210D">
      <w:pPr>
        <w:rPr>
          <w:i/>
        </w:rPr>
      </w:pPr>
      <w:r w:rsidRPr="001D210D">
        <w:rPr>
          <w:i/>
        </w:rPr>
        <w:t>Het is niet noodzakelijk om alvorens contact op te nemen met onze dienst om je voor te stellen of om je wensen door te geven. Indien je met vragen zit, kan je contact opnemen met de hoofdverpleegkundige via mail (</w:t>
      </w:r>
      <w:hyperlink r:id="rId18" w:history="1">
        <w:r w:rsidR="00880DE1" w:rsidRPr="00BD0F33">
          <w:rPr>
            <w:rStyle w:val="Hyperlink"/>
            <w:i/>
          </w:rPr>
          <w:t>caitlin.vanherzele@zas.be</w:t>
        </w:r>
      </w:hyperlink>
      <w:r>
        <w:rPr>
          <w:i/>
        </w:rPr>
        <w:t xml:space="preserve"> </w:t>
      </w:r>
      <w:r w:rsidRPr="001D210D">
        <w:rPr>
          <w:i/>
        </w:rPr>
        <w:t>) Je eerste stagedag worden je uren, stagedoelen etc</w:t>
      </w:r>
      <w:r>
        <w:rPr>
          <w:i/>
        </w:rPr>
        <w:t>.</w:t>
      </w:r>
      <w:r w:rsidRPr="001D210D">
        <w:rPr>
          <w:i/>
        </w:rPr>
        <w:t xml:space="preserve"> met jou overlopen.</w:t>
      </w:r>
    </w:p>
    <w:p w14:paraId="235C7BE8" w14:textId="79343BA9" w:rsidR="001D210D" w:rsidRDefault="001D210D" w:rsidP="001D210D">
      <w:pPr>
        <w:pStyle w:val="Kop3"/>
      </w:pPr>
      <w:r>
        <w:t>Professionele houding</w:t>
      </w:r>
    </w:p>
    <w:p w14:paraId="63E1C837" w14:textId="1B1DA5A9" w:rsidR="001D210D" w:rsidRDefault="001D210D" w:rsidP="001D210D">
      <w:pPr>
        <w:pStyle w:val="Kop4"/>
        <w:rPr>
          <w:color w:val="auto"/>
        </w:rPr>
      </w:pPr>
      <w:r w:rsidRPr="001D210D">
        <w:rPr>
          <w:color w:val="auto"/>
        </w:rPr>
        <w:t>Beroepsgeheim</w:t>
      </w:r>
    </w:p>
    <w:p w14:paraId="5B68F4B9" w14:textId="0631F8DD" w:rsidR="00443EDE" w:rsidRPr="00443EDE" w:rsidRDefault="00443EDE" w:rsidP="00443EDE">
      <w:pPr>
        <w:rPr>
          <w:i/>
        </w:rPr>
      </w:pPr>
      <w:r w:rsidRPr="00443EDE">
        <w:rPr>
          <w:i/>
        </w:rPr>
        <w:t xml:space="preserve">Elke medewerker van </w:t>
      </w:r>
      <w:r w:rsidR="00880DE1">
        <w:rPr>
          <w:i/>
        </w:rPr>
        <w:t>ZAS</w:t>
      </w:r>
      <w:r w:rsidRPr="00443EDE">
        <w:rPr>
          <w:i/>
        </w:rPr>
        <w:t xml:space="preserve"> houdt zich strikt aan het beroepsgeheim, jij als student dus ook. Je schendt het beroepsgeheim indien je opzettelijk geheimen bekendmaakt, ook wanneer je niet de bedoeling hebt om iemand schade of nadeel te berokkenen.</w:t>
      </w:r>
    </w:p>
    <w:p w14:paraId="376BC6C1" w14:textId="531F6806" w:rsidR="001D210D" w:rsidRDefault="001D210D" w:rsidP="001D210D">
      <w:pPr>
        <w:pStyle w:val="Kop4"/>
        <w:rPr>
          <w:color w:val="auto"/>
        </w:rPr>
      </w:pPr>
      <w:r w:rsidRPr="001D210D">
        <w:rPr>
          <w:color w:val="auto"/>
        </w:rPr>
        <w:t>Voorkomen</w:t>
      </w:r>
    </w:p>
    <w:p w14:paraId="76E6A084" w14:textId="3E16B17D" w:rsidR="00443EDE" w:rsidRPr="00443EDE" w:rsidRDefault="00443EDE" w:rsidP="00443EDE">
      <w:pPr>
        <w:rPr>
          <w:i/>
        </w:rPr>
      </w:pPr>
      <w:r w:rsidRPr="00443EDE">
        <w:rPr>
          <w:i/>
        </w:rPr>
        <w:t>We verwachten dat onze studenten er net en professioneel uitzien. Dit houdt in dat het haar conform de hygiënische voorwaarden is, langharige kapsels moeten samengebonden worden. Nagels moeten kortgeknipt en verzorgd zijn, kunst- en gelnagels zijn verboden. Juwelen en horloges zijn eveneens niet toegestaan.</w:t>
      </w:r>
    </w:p>
    <w:p w14:paraId="2D45A0EB" w14:textId="7361DDC8" w:rsidR="001D210D" w:rsidRDefault="001D210D" w:rsidP="001D210D">
      <w:pPr>
        <w:pStyle w:val="Kop4"/>
        <w:rPr>
          <w:color w:val="auto"/>
        </w:rPr>
      </w:pPr>
      <w:r w:rsidRPr="001D210D">
        <w:rPr>
          <w:color w:val="auto"/>
        </w:rPr>
        <w:t xml:space="preserve">Privé telefoon / GSM / </w:t>
      </w:r>
      <w:proofErr w:type="spellStart"/>
      <w:r w:rsidRPr="001D210D">
        <w:rPr>
          <w:color w:val="auto"/>
        </w:rPr>
        <w:t>Social</w:t>
      </w:r>
      <w:proofErr w:type="spellEnd"/>
      <w:r w:rsidRPr="001D210D">
        <w:rPr>
          <w:color w:val="auto"/>
        </w:rPr>
        <w:t xml:space="preserve"> media</w:t>
      </w:r>
    </w:p>
    <w:p w14:paraId="33595519" w14:textId="77777777" w:rsidR="00443EDE" w:rsidRDefault="00443EDE" w:rsidP="00443EDE">
      <w:pPr>
        <w:rPr>
          <w:i/>
        </w:rPr>
      </w:pPr>
      <w:r w:rsidRPr="00443EDE">
        <w:rPr>
          <w:i/>
        </w:rPr>
        <w:t xml:space="preserve">GSM-gebruik tijdens de werkuren is niet toegestaan. Je </w:t>
      </w:r>
      <w:proofErr w:type="spellStart"/>
      <w:r w:rsidRPr="00443EDE">
        <w:rPr>
          <w:i/>
        </w:rPr>
        <w:t>GSM-toestel</w:t>
      </w:r>
      <w:proofErr w:type="spellEnd"/>
      <w:r w:rsidRPr="00443EDE">
        <w:rPr>
          <w:i/>
        </w:rPr>
        <w:t xml:space="preserve"> wordt niet in het uniform gedragen, maar hoort bij je andere privéspullen achter slot. </w:t>
      </w:r>
    </w:p>
    <w:p w14:paraId="0C863307" w14:textId="0A237833" w:rsidR="00443EDE" w:rsidRDefault="00443EDE" w:rsidP="00ED312B">
      <w:pPr>
        <w:rPr>
          <w:i/>
        </w:rPr>
      </w:pPr>
      <w:r w:rsidRPr="00443EDE">
        <w:rPr>
          <w:i/>
        </w:rPr>
        <w:t xml:space="preserve">Als medewerker van </w:t>
      </w:r>
      <w:r w:rsidR="00880DE1">
        <w:rPr>
          <w:i/>
        </w:rPr>
        <w:t>ZA</w:t>
      </w:r>
      <w:r w:rsidR="00ED312B">
        <w:rPr>
          <w:i/>
        </w:rPr>
        <w:t>S</w:t>
      </w:r>
      <w:r w:rsidRPr="00443EDE">
        <w:rPr>
          <w:i/>
        </w:rPr>
        <w:t xml:space="preserve"> bepaal jij het beeld dat de buitenwereld vormt van </w:t>
      </w:r>
      <w:r w:rsidR="00ED312B">
        <w:rPr>
          <w:i/>
        </w:rPr>
        <w:t>ZAS</w:t>
      </w:r>
      <w:r w:rsidRPr="00443EDE">
        <w:rPr>
          <w:i/>
        </w:rPr>
        <w:t xml:space="preserve">. Hierom zijn duidelijke regels rond het gebruik van </w:t>
      </w:r>
      <w:proofErr w:type="spellStart"/>
      <w:r w:rsidRPr="00443EDE">
        <w:rPr>
          <w:i/>
        </w:rPr>
        <w:t>social</w:t>
      </w:r>
      <w:proofErr w:type="spellEnd"/>
      <w:r w:rsidRPr="00443EDE">
        <w:rPr>
          <w:i/>
        </w:rPr>
        <w:t xml:space="preserve"> media opgesteld. Dit beleid geldt telkens wanneer je </w:t>
      </w:r>
      <w:r w:rsidR="00ED312B">
        <w:rPr>
          <w:i/>
        </w:rPr>
        <w:t>ZAS</w:t>
      </w:r>
      <w:r w:rsidR="00ED312B" w:rsidRPr="00443EDE">
        <w:rPr>
          <w:i/>
        </w:rPr>
        <w:t xml:space="preserve"> </w:t>
      </w:r>
      <w:r w:rsidRPr="00443EDE">
        <w:rPr>
          <w:i/>
        </w:rPr>
        <w:t xml:space="preserve">vertegenwoordigt en/of op </w:t>
      </w:r>
      <w:proofErr w:type="spellStart"/>
      <w:r w:rsidRPr="00443EDE">
        <w:rPr>
          <w:i/>
        </w:rPr>
        <w:t>social</w:t>
      </w:r>
      <w:proofErr w:type="spellEnd"/>
      <w:r w:rsidRPr="00443EDE">
        <w:rPr>
          <w:i/>
        </w:rPr>
        <w:t xml:space="preserve"> media verwijst naar mensen, medische diensten of afdelingen van </w:t>
      </w:r>
      <w:r w:rsidR="00ED312B">
        <w:rPr>
          <w:i/>
        </w:rPr>
        <w:t>ZAS</w:t>
      </w:r>
      <w:r w:rsidRPr="00443EDE">
        <w:rPr>
          <w:i/>
        </w:rPr>
        <w:t xml:space="preserve">. Bij het gebruik van </w:t>
      </w:r>
      <w:proofErr w:type="spellStart"/>
      <w:r w:rsidRPr="00443EDE">
        <w:rPr>
          <w:i/>
        </w:rPr>
        <w:t>social</w:t>
      </w:r>
      <w:proofErr w:type="spellEnd"/>
      <w:r w:rsidRPr="00443EDE">
        <w:rPr>
          <w:i/>
        </w:rPr>
        <w:t xml:space="preserve"> media moet ook steeds rekening gehouden worden met de privacy van collega’s en patiënten.</w:t>
      </w:r>
    </w:p>
    <w:p w14:paraId="6C81781B" w14:textId="0E0C0353" w:rsidR="00443EDE" w:rsidRDefault="00443EDE" w:rsidP="00443EDE">
      <w:pPr>
        <w:pStyle w:val="Kop3"/>
      </w:pPr>
      <w:r>
        <w:lastRenderedPageBreak/>
        <w:t>Allerlei</w:t>
      </w:r>
    </w:p>
    <w:p w14:paraId="7DE830CF" w14:textId="2D07898C" w:rsidR="00443EDE" w:rsidRDefault="00443EDE" w:rsidP="00443EDE">
      <w:pPr>
        <w:pStyle w:val="Kop4"/>
        <w:rPr>
          <w:color w:val="auto"/>
        </w:rPr>
      </w:pPr>
      <w:r w:rsidRPr="00443EDE">
        <w:rPr>
          <w:color w:val="auto"/>
        </w:rPr>
        <w:t>Kleedkamer</w:t>
      </w:r>
    </w:p>
    <w:p w14:paraId="0DBC550A" w14:textId="77777777" w:rsidR="00443EDE" w:rsidRDefault="00443EDE" w:rsidP="00443EDE">
      <w:pPr>
        <w:rPr>
          <w:i/>
        </w:rPr>
      </w:pPr>
      <w:r w:rsidRPr="00443EDE">
        <w:rPr>
          <w:i/>
        </w:rPr>
        <w:t>Op je eerste dag krijg je een kastje in een kleedkamer toegewezen, de toegang tot de kleedkamer werkt met je persoonlijke badge. Let op: je kan met jouw badge enkel binnen in je eigen kleedkamer. In de kleedkamers bevinden zich ook douches en toiletten.</w:t>
      </w:r>
    </w:p>
    <w:p w14:paraId="15349CB3" w14:textId="120610B9" w:rsidR="00443EDE" w:rsidRPr="00443EDE" w:rsidRDefault="00443EDE" w:rsidP="00443EDE">
      <w:pPr>
        <w:rPr>
          <w:i/>
        </w:rPr>
      </w:pPr>
      <w:r w:rsidRPr="00443EDE">
        <w:rPr>
          <w:i/>
        </w:rPr>
        <w:t xml:space="preserve"> Je vuil linnen kan je weggooien in de daarvoor voorziene linnenzakken in de kleedkamer (oranje zak)</w:t>
      </w:r>
    </w:p>
    <w:p w14:paraId="2711FF29" w14:textId="4AB645B6" w:rsidR="00443EDE" w:rsidRDefault="00443EDE" w:rsidP="00443EDE">
      <w:pPr>
        <w:pStyle w:val="Kop4"/>
        <w:rPr>
          <w:color w:val="auto"/>
        </w:rPr>
      </w:pPr>
      <w:r w:rsidRPr="00443EDE">
        <w:rPr>
          <w:color w:val="auto"/>
        </w:rPr>
        <w:t>Persoonlijke badge</w:t>
      </w:r>
    </w:p>
    <w:p w14:paraId="4D9D44F6" w14:textId="2D77CC16" w:rsidR="00443EDE" w:rsidRPr="00443EDE" w:rsidRDefault="00443EDE" w:rsidP="00443EDE">
      <w:pPr>
        <w:rPr>
          <w:i/>
        </w:rPr>
      </w:pPr>
      <w:r w:rsidRPr="00443EDE">
        <w:rPr>
          <w:i/>
        </w:rPr>
        <w:t>Op je eerste werkdag zal je uw persoonlijke badge ontvangen, deze opent heel wat deuren voor je (kleedkamer, liften, parking, e.a.). Je dient je badge met foto steeds zichtbaar te dragen</w:t>
      </w:r>
    </w:p>
    <w:p w14:paraId="742C8F5B" w14:textId="2424CAEE" w:rsidR="00443EDE" w:rsidRDefault="00443EDE" w:rsidP="00443EDE">
      <w:pPr>
        <w:pStyle w:val="Kop4"/>
        <w:rPr>
          <w:color w:val="auto"/>
        </w:rPr>
      </w:pPr>
      <w:r w:rsidRPr="00443EDE">
        <w:rPr>
          <w:color w:val="auto"/>
        </w:rPr>
        <w:t>Roken</w:t>
      </w:r>
    </w:p>
    <w:p w14:paraId="3289DD62" w14:textId="734B1DD2" w:rsidR="00443EDE" w:rsidRDefault="00443EDE" w:rsidP="00443EDE">
      <w:pPr>
        <w:rPr>
          <w:i/>
        </w:rPr>
      </w:pPr>
      <w:r w:rsidRPr="00443EDE">
        <w:rPr>
          <w:i/>
        </w:rPr>
        <w:t>Enkel buiten de arbeidstijd (voor aanvang van de shift, tijdens de middagpauze en na beëindigen van de shift) mag er gerookt worden.</w:t>
      </w:r>
    </w:p>
    <w:p w14:paraId="1E27B2FF" w14:textId="4441E27D" w:rsidR="00443EDE" w:rsidRPr="00443EDE" w:rsidRDefault="00443EDE" w:rsidP="00443EDE">
      <w:pPr>
        <w:rPr>
          <w:i/>
        </w:rPr>
      </w:pPr>
      <w:r w:rsidRPr="00443EDE">
        <w:rPr>
          <w:i/>
        </w:rPr>
        <w:t>Roken gebeurt steeds, en zonder uitzondering, in de daarvoor bestemde rookhutten. Peuken worden weggegooid in de daarvoor voorziene afvalcontainers.</w:t>
      </w:r>
    </w:p>
    <w:p w14:paraId="0153DB26" w14:textId="592FE760" w:rsidR="00443EDE" w:rsidRDefault="00443EDE" w:rsidP="00443EDE">
      <w:pPr>
        <w:pStyle w:val="Kop4"/>
        <w:rPr>
          <w:color w:val="auto"/>
        </w:rPr>
      </w:pPr>
      <w:r w:rsidRPr="00443EDE">
        <w:rPr>
          <w:color w:val="auto"/>
        </w:rPr>
        <w:t>Maaltijden</w:t>
      </w:r>
    </w:p>
    <w:p w14:paraId="1DCC3DF8" w14:textId="5F8F4B25" w:rsidR="00443EDE" w:rsidRDefault="00443EDE" w:rsidP="00443EDE">
      <w:pPr>
        <w:rPr>
          <w:i/>
        </w:rPr>
      </w:pPr>
      <w:r w:rsidRPr="00443EDE">
        <w:rPr>
          <w:i/>
        </w:rPr>
        <w:t>Op het gelijkvloers is een personeelscafetaria waar je tegen betaling (cash/ bankcontact / maaltijdcheques) een broodjesmaaltijd of warme maaltijd kan kopen. Er bevindt zich een drinkfontein, koffiemachine, microgolfoven en drankautomaten. In de centrale inkomhal bevinden zich een winkeltje en een koffiebar waar je ook lekkers kan aankopen</w:t>
      </w:r>
      <w:r>
        <w:rPr>
          <w:i/>
        </w:rPr>
        <w:t>.</w:t>
      </w:r>
    </w:p>
    <w:p w14:paraId="1742C6FA" w14:textId="0E7ED6B6" w:rsidR="00443EDE" w:rsidRDefault="00443EDE" w:rsidP="00443EDE">
      <w:pPr>
        <w:pStyle w:val="Kop3"/>
      </w:pPr>
      <w:r>
        <w:t>Bereikbaarheid</w:t>
      </w:r>
    </w:p>
    <w:p w14:paraId="6EB3CA3F" w14:textId="63085265" w:rsidR="00443EDE" w:rsidRDefault="00443EDE" w:rsidP="00443EDE">
      <w:pPr>
        <w:pStyle w:val="Kop4"/>
        <w:rPr>
          <w:color w:val="auto"/>
        </w:rPr>
      </w:pPr>
      <w:r w:rsidRPr="00443EDE">
        <w:rPr>
          <w:color w:val="auto"/>
        </w:rPr>
        <w:t>Met de fiets</w:t>
      </w:r>
    </w:p>
    <w:p w14:paraId="6AF54ADC" w14:textId="22A4B70A" w:rsidR="00B37EA9" w:rsidRDefault="00B37EA9" w:rsidP="00B37EA9">
      <w:pPr>
        <w:rPr>
          <w:i/>
        </w:rPr>
      </w:pPr>
      <w:r>
        <w:rPr>
          <w:noProof/>
          <w:lang w:eastAsia="nl-BE"/>
        </w:rPr>
        <w:drawing>
          <wp:anchor distT="0" distB="0" distL="114300" distR="114300" simplePos="0" relativeHeight="251666432" behindDoc="1" locked="0" layoutInCell="1" allowOverlap="1" wp14:anchorId="0DF41932" wp14:editId="7DFDFA84">
            <wp:simplePos x="0" y="0"/>
            <wp:positionH relativeFrom="column">
              <wp:posOffset>433307</wp:posOffset>
            </wp:positionH>
            <wp:positionV relativeFrom="paragraph">
              <wp:posOffset>646304</wp:posOffset>
            </wp:positionV>
            <wp:extent cx="990600" cy="781050"/>
            <wp:effectExtent l="0" t="0" r="0" b="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990600" cy="781050"/>
                    </a:xfrm>
                    <a:prstGeom prst="rect">
                      <a:avLst/>
                    </a:prstGeom>
                  </pic:spPr>
                </pic:pic>
              </a:graphicData>
            </a:graphic>
          </wp:anchor>
        </w:drawing>
      </w:r>
      <w:r w:rsidR="00443EDE" w:rsidRPr="00443EDE">
        <w:rPr>
          <w:i/>
        </w:rPr>
        <w:t>Onder het talud van de inkomhal is een afgesloten fietsenstalling voor personeel, toegang werkt met persoonlijke badge. Er zijn enkele plaatsen voorzien voor elektrische fietsen. In de</w:t>
      </w:r>
      <w:r>
        <w:rPr>
          <w:i/>
        </w:rPr>
        <w:t xml:space="preserve"> omgeving van </w:t>
      </w:r>
      <w:r w:rsidR="00ED312B">
        <w:rPr>
          <w:i/>
        </w:rPr>
        <w:t>ZAS</w:t>
      </w:r>
      <w:r w:rsidR="00ED312B" w:rsidRPr="00443EDE">
        <w:rPr>
          <w:i/>
        </w:rPr>
        <w:t xml:space="preserve"> </w:t>
      </w:r>
      <w:r>
        <w:rPr>
          <w:i/>
        </w:rPr>
        <w:t>Middelheim zijn een aantal Velo-stationnetjes</w:t>
      </w:r>
    </w:p>
    <w:p w14:paraId="703BF79D" w14:textId="21E19C51" w:rsidR="00443EDE" w:rsidRDefault="00443EDE" w:rsidP="00443EDE">
      <w:pPr>
        <w:rPr>
          <w:i/>
        </w:rPr>
      </w:pPr>
    </w:p>
    <w:p w14:paraId="67369C73" w14:textId="5035A212" w:rsidR="00B37EA9" w:rsidRDefault="00B37EA9" w:rsidP="00443EDE">
      <w:pPr>
        <w:rPr>
          <w:i/>
        </w:rPr>
      </w:pPr>
    </w:p>
    <w:p w14:paraId="34976807" w14:textId="454C20B8" w:rsidR="00B37EA9" w:rsidRDefault="00B37EA9" w:rsidP="00443EDE">
      <w:pPr>
        <w:rPr>
          <w:i/>
        </w:rPr>
      </w:pPr>
    </w:p>
    <w:p w14:paraId="1490106F" w14:textId="249501C0" w:rsidR="00B37EA9" w:rsidRDefault="00B37EA9" w:rsidP="00443EDE">
      <w:pPr>
        <w:rPr>
          <w:i/>
        </w:rPr>
      </w:pPr>
    </w:p>
    <w:p w14:paraId="0370FA92" w14:textId="02338DB4" w:rsidR="00B37EA9" w:rsidRDefault="00B37EA9" w:rsidP="00443EDE">
      <w:pPr>
        <w:rPr>
          <w:i/>
        </w:rPr>
      </w:pPr>
    </w:p>
    <w:p w14:paraId="0ECFDBAE" w14:textId="58042757" w:rsidR="00B37EA9" w:rsidRDefault="00B37EA9" w:rsidP="00443EDE">
      <w:pPr>
        <w:rPr>
          <w:i/>
        </w:rPr>
      </w:pPr>
    </w:p>
    <w:p w14:paraId="432E39D4" w14:textId="17FC7F18" w:rsidR="00B37EA9" w:rsidRPr="00443EDE" w:rsidRDefault="00B37EA9" w:rsidP="00443EDE">
      <w:pPr>
        <w:rPr>
          <w:i/>
        </w:rPr>
      </w:pPr>
    </w:p>
    <w:p w14:paraId="26BB22F2" w14:textId="4D594F12" w:rsidR="00443EDE" w:rsidRDefault="00443EDE" w:rsidP="00443EDE">
      <w:pPr>
        <w:pStyle w:val="Kop4"/>
        <w:rPr>
          <w:color w:val="auto"/>
        </w:rPr>
      </w:pPr>
      <w:r w:rsidRPr="00443EDE">
        <w:rPr>
          <w:color w:val="auto"/>
        </w:rPr>
        <w:t>Met het openbaar vervoer</w:t>
      </w:r>
    </w:p>
    <w:p w14:paraId="763B4EE3" w14:textId="08B7108B" w:rsidR="00B37EA9" w:rsidRPr="00B37EA9" w:rsidRDefault="00B37EA9" w:rsidP="00B37EA9">
      <w:pPr>
        <w:rPr>
          <w:i/>
        </w:rPr>
      </w:pPr>
      <w:r>
        <w:rPr>
          <w:i/>
        </w:rPr>
        <w:t>In de omgeving van het ziekenhuis stoppen een aantal bussen ( 21 – 33 – 32 )en trams (7 – 15)</w:t>
      </w:r>
    </w:p>
    <w:p w14:paraId="6B7957D1" w14:textId="59D18BC2" w:rsidR="00443EDE" w:rsidRDefault="00443EDE" w:rsidP="00443EDE">
      <w:pPr>
        <w:pStyle w:val="Kop4"/>
        <w:rPr>
          <w:color w:val="auto"/>
        </w:rPr>
      </w:pPr>
      <w:r w:rsidRPr="00443EDE">
        <w:rPr>
          <w:color w:val="auto"/>
        </w:rPr>
        <w:lastRenderedPageBreak/>
        <w:t>Met de auto</w:t>
      </w:r>
    </w:p>
    <w:p w14:paraId="56EB7282" w14:textId="64CF5C19" w:rsidR="00B37EA9" w:rsidRDefault="00B3121B" w:rsidP="00B37EA9">
      <w:pPr>
        <w:rPr>
          <w:i/>
        </w:rPr>
      </w:pPr>
      <w:r w:rsidRPr="00B3121B">
        <w:rPr>
          <w:i/>
        </w:rPr>
        <w:t xml:space="preserve">Sinds 01/04/2019 is er een blauwe zone ingevoerd rondom </w:t>
      </w:r>
      <w:r w:rsidR="00ED312B">
        <w:rPr>
          <w:i/>
        </w:rPr>
        <w:t>ZAS</w:t>
      </w:r>
      <w:r w:rsidR="00ED312B" w:rsidRPr="00443EDE">
        <w:rPr>
          <w:i/>
        </w:rPr>
        <w:t xml:space="preserve"> </w:t>
      </w:r>
      <w:r w:rsidRPr="00B3121B">
        <w:rPr>
          <w:i/>
        </w:rPr>
        <w:t>Middelheim, dit wil zeggen dat je met het leggen van een parkeerschijf 2u mag parkeren. Om jezelf een boete te besparen kan je dus beter iets verder van het ziekenhuis parkeren, waar geen zone is ingesteld (bijvoorbeeld parking Nachtegalenpark op de Beukenlaan). De personeelsparking is een extern bedrijf, daardoor is het niet meer mogelijk om deze te gebruiken. Enkel betalend via nummerplaatherkenning.</w:t>
      </w:r>
    </w:p>
    <w:p w14:paraId="6805C8E2" w14:textId="51F747C3" w:rsidR="00B3121B" w:rsidRPr="00B3121B" w:rsidRDefault="00B3121B" w:rsidP="00B37EA9">
      <w:pPr>
        <w:rPr>
          <w:i/>
        </w:rPr>
      </w:pPr>
      <w:r>
        <w:rPr>
          <w:noProof/>
          <w:lang w:eastAsia="nl-BE"/>
        </w:rPr>
        <w:drawing>
          <wp:anchor distT="0" distB="0" distL="114300" distR="114300" simplePos="0" relativeHeight="251667456" behindDoc="1" locked="0" layoutInCell="1" allowOverlap="1" wp14:anchorId="11A5CFBC" wp14:editId="53D13C30">
            <wp:simplePos x="0" y="0"/>
            <wp:positionH relativeFrom="column">
              <wp:posOffset>1274508</wp:posOffset>
            </wp:positionH>
            <wp:positionV relativeFrom="paragraph">
              <wp:posOffset>14863</wp:posOffset>
            </wp:positionV>
            <wp:extent cx="2631733" cy="1964453"/>
            <wp:effectExtent l="0" t="0" r="0" b="0"/>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62961" cy="1987763"/>
                    </a:xfrm>
                    <a:prstGeom prst="rect">
                      <a:avLst/>
                    </a:prstGeom>
                  </pic:spPr>
                </pic:pic>
              </a:graphicData>
            </a:graphic>
            <wp14:sizeRelH relativeFrom="margin">
              <wp14:pctWidth>0</wp14:pctWidth>
            </wp14:sizeRelH>
            <wp14:sizeRelV relativeFrom="margin">
              <wp14:pctHeight>0</wp14:pctHeight>
            </wp14:sizeRelV>
          </wp:anchor>
        </w:drawing>
      </w:r>
    </w:p>
    <w:p w14:paraId="70B756CF" w14:textId="77777777" w:rsidR="001D210D" w:rsidRPr="001D210D" w:rsidRDefault="001D210D" w:rsidP="001D210D">
      <w:pPr>
        <w:pStyle w:val="Kop4"/>
        <w:numPr>
          <w:ilvl w:val="0"/>
          <w:numId w:val="0"/>
        </w:numPr>
        <w:ind w:left="397"/>
        <w:rPr>
          <w:color w:val="auto"/>
        </w:rPr>
      </w:pPr>
    </w:p>
    <w:p w14:paraId="58444419" w14:textId="21DB8407" w:rsidR="001D210D" w:rsidRDefault="001D210D" w:rsidP="001D210D"/>
    <w:p w14:paraId="7D64B7D6" w14:textId="6E44062D" w:rsidR="00B3121B" w:rsidRDefault="00B3121B" w:rsidP="001D210D"/>
    <w:p w14:paraId="42ADD134" w14:textId="0AA4CF99" w:rsidR="00B3121B" w:rsidRDefault="00B3121B" w:rsidP="001D210D"/>
    <w:p w14:paraId="6FBCD960" w14:textId="1DC6020C" w:rsidR="00B3121B" w:rsidRDefault="00B3121B" w:rsidP="001D210D"/>
    <w:p w14:paraId="50495A21" w14:textId="22239BD5" w:rsidR="00B3121B" w:rsidRDefault="00B3121B" w:rsidP="001D210D"/>
    <w:p w14:paraId="4B1E0F0C" w14:textId="44A60403" w:rsidR="00B3121B" w:rsidRDefault="00B3121B" w:rsidP="001D210D"/>
    <w:p w14:paraId="2FF4D0BD" w14:textId="7DA672B4" w:rsidR="00B3121B" w:rsidRDefault="00B3121B" w:rsidP="001D210D"/>
    <w:p w14:paraId="758B6F81" w14:textId="396ECB79" w:rsidR="00B3121B" w:rsidRDefault="00B3121B" w:rsidP="00B3121B">
      <w:pPr>
        <w:pStyle w:val="Kop2"/>
      </w:pPr>
      <w:r>
        <w:t>Ten slotte</w:t>
      </w:r>
    </w:p>
    <w:p w14:paraId="2FE7FE1A" w14:textId="77777777" w:rsidR="00B3121B" w:rsidRDefault="00B3121B" w:rsidP="00B3121B">
      <w:pPr>
        <w:rPr>
          <w:i/>
        </w:rPr>
      </w:pPr>
      <w:r w:rsidRPr="00B3121B">
        <w:rPr>
          <w:i/>
        </w:rPr>
        <w:t xml:space="preserve">Op spoedgevallen word je elke dag geconfronteerd met een totaal andere drukte en populatie. Het is logisch dat je dit ervaart als complete chaos, tijdens je stageperiode zal je hier toch structuur in vinden. Het belangrijkste is dat je je kalmte ten allen tijde probeert te bewaren en mee bijdraagt aan de zorg voor de patiënten. </w:t>
      </w:r>
    </w:p>
    <w:p w14:paraId="6A80C462" w14:textId="5A6EEA2E" w:rsidR="00B3121B" w:rsidRDefault="00B3121B" w:rsidP="00B3121B">
      <w:pPr>
        <w:rPr>
          <w:i/>
        </w:rPr>
      </w:pPr>
      <w:r w:rsidRPr="00B3121B">
        <w:rPr>
          <w:i/>
        </w:rPr>
        <w:t>Steel met je ogen en geniet van je stage!</w:t>
      </w:r>
    </w:p>
    <w:p w14:paraId="6C1AD467" w14:textId="39F39434" w:rsidR="00B3121B" w:rsidRDefault="00B3121B" w:rsidP="00B3121B">
      <w:pPr>
        <w:rPr>
          <w:i/>
        </w:rPr>
      </w:pPr>
      <w:r>
        <w:rPr>
          <w:noProof/>
          <w:lang w:eastAsia="nl-BE"/>
        </w:rPr>
        <w:drawing>
          <wp:inline distT="0" distB="0" distL="0" distR="0" wp14:anchorId="3EDF0E9B" wp14:editId="5F9893AD">
            <wp:extent cx="2728128" cy="1864378"/>
            <wp:effectExtent l="0" t="0" r="0" b="254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47361" cy="1877522"/>
                    </a:xfrm>
                    <a:prstGeom prst="rect">
                      <a:avLst/>
                    </a:prstGeom>
                  </pic:spPr>
                </pic:pic>
              </a:graphicData>
            </a:graphic>
          </wp:inline>
        </w:drawing>
      </w:r>
    </w:p>
    <w:p w14:paraId="50895E3D" w14:textId="09048CCB" w:rsidR="00C8725A" w:rsidRDefault="00C8725A" w:rsidP="00B3121B">
      <w:pPr>
        <w:rPr>
          <w:i/>
        </w:rPr>
      </w:pPr>
    </w:p>
    <w:p w14:paraId="0E9A02DE" w14:textId="066F1023" w:rsidR="00C8725A" w:rsidRDefault="00346CC8" w:rsidP="00346CC8">
      <w:pPr>
        <w:pStyle w:val="Kop1"/>
        <w:numPr>
          <w:ilvl w:val="0"/>
          <w:numId w:val="0"/>
        </w:numPr>
        <w:ind w:left="432"/>
        <w:rPr>
          <w:i/>
          <w:color w:val="A8DDD3" w:themeColor="accent2" w:themeTint="99"/>
        </w:rPr>
      </w:pPr>
      <w:r w:rsidRPr="00346CC8">
        <w:rPr>
          <w:i/>
          <w:color w:val="A8DDD3" w:themeColor="accent2" w:themeTint="99"/>
        </w:rPr>
        <w:lastRenderedPageBreak/>
        <w:t>Bijlage 1: bloedafnamelijst</w:t>
      </w:r>
    </w:p>
    <w:p w14:paraId="5BC82EC4" w14:textId="6780A654" w:rsidR="00F66DCA" w:rsidRPr="00F66DCA" w:rsidRDefault="009E3AD0" w:rsidP="00F66DCA">
      <w:pPr>
        <w:rPr>
          <w:i/>
        </w:rPr>
      </w:pPr>
      <w:r>
        <w:rPr>
          <w:noProof/>
          <w:lang w:eastAsia="nl-BE"/>
        </w:rPr>
        <w:drawing>
          <wp:inline distT="0" distB="0" distL="0" distR="0" wp14:anchorId="4D79DC8D" wp14:editId="4C625DC5">
            <wp:extent cx="5760720" cy="1915795"/>
            <wp:effectExtent l="0" t="0" r="0" b="825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1915795"/>
                    </a:xfrm>
                    <a:prstGeom prst="rect">
                      <a:avLst/>
                    </a:prstGeom>
                  </pic:spPr>
                </pic:pic>
              </a:graphicData>
            </a:graphic>
          </wp:inline>
        </w:drawing>
      </w:r>
    </w:p>
    <w:p w14:paraId="7F66783B" w14:textId="3EA363FC" w:rsidR="001A79B9" w:rsidRDefault="009E3AD0" w:rsidP="009E3AD0">
      <w:pPr>
        <w:pStyle w:val="Kop2"/>
        <w:numPr>
          <w:ilvl w:val="0"/>
          <w:numId w:val="27"/>
        </w:numPr>
        <w:rPr>
          <w:b w:val="0"/>
          <w:i/>
          <w:color w:val="auto"/>
          <w:sz w:val="22"/>
          <w:szCs w:val="22"/>
        </w:rPr>
      </w:pPr>
      <w:r>
        <w:rPr>
          <w:b w:val="0"/>
          <w:i/>
        </w:rPr>
        <w:t xml:space="preserve">*: </w:t>
      </w:r>
      <w:proofErr w:type="spellStart"/>
      <w:r w:rsidRPr="009E3AD0">
        <w:rPr>
          <w:b w:val="0"/>
          <w:i/>
          <w:color w:val="auto"/>
          <w:sz w:val="22"/>
          <w:szCs w:val="22"/>
        </w:rPr>
        <w:t>hemoculturen</w:t>
      </w:r>
      <w:proofErr w:type="spellEnd"/>
      <w:r w:rsidRPr="009E3AD0">
        <w:rPr>
          <w:b w:val="0"/>
          <w:i/>
          <w:color w:val="auto"/>
          <w:sz w:val="22"/>
          <w:szCs w:val="22"/>
        </w:rPr>
        <w:t xml:space="preserve"> steeds van </w:t>
      </w:r>
      <w:r>
        <w:rPr>
          <w:b w:val="0"/>
          <w:i/>
          <w:color w:val="auto"/>
          <w:sz w:val="22"/>
          <w:szCs w:val="22"/>
        </w:rPr>
        <w:t xml:space="preserve">2 verschillende bloedafnames. Eerst </w:t>
      </w:r>
      <w:proofErr w:type="spellStart"/>
      <w:r>
        <w:rPr>
          <w:b w:val="0"/>
          <w:i/>
          <w:color w:val="auto"/>
          <w:sz w:val="22"/>
          <w:szCs w:val="22"/>
        </w:rPr>
        <w:t>aëroob</w:t>
      </w:r>
      <w:proofErr w:type="spellEnd"/>
      <w:r>
        <w:rPr>
          <w:b w:val="0"/>
          <w:i/>
          <w:color w:val="auto"/>
          <w:sz w:val="22"/>
          <w:szCs w:val="22"/>
        </w:rPr>
        <w:t xml:space="preserve"> (groen), dan </w:t>
      </w:r>
      <w:proofErr w:type="spellStart"/>
      <w:r>
        <w:rPr>
          <w:b w:val="0"/>
          <w:i/>
          <w:color w:val="auto"/>
          <w:sz w:val="22"/>
          <w:szCs w:val="22"/>
        </w:rPr>
        <w:t>anaëroob</w:t>
      </w:r>
      <w:proofErr w:type="spellEnd"/>
      <w:r>
        <w:rPr>
          <w:b w:val="0"/>
          <w:i/>
          <w:color w:val="auto"/>
          <w:sz w:val="22"/>
          <w:szCs w:val="22"/>
        </w:rPr>
        <w:t xml:space="preserve"> (oranje). Bij </w:t>
      </w:r>
      <w:proofErr w:type="spellStart"/>
      <w:r>
        <w:rPr>
          <w:b w:val="0"/>
          <w:i/>
          <w:color w:val="auto"/>
          <w:sz w:val="22"/>
          <w:szCs w:val="22"/>
        </w:rPr>
        <w:t>hemoculturen</w:t>
      </w:r>
      <w:proofErr w:type="spellEnd"/>
      <w:r>
        <w:rPr>
          <w:b w:val="0"/>
          <w:i/>
          <w:color w:val="auto"/>
          <w:sz w:val="22"/>
          <w:szCs w:val="22"/>
        </w:rPr>
        <w:t xml:space="preserve"> + labo: eerst </w:t>
      </w:r>
      <w:proofErr w:type="spellStart"/>
      <w:r>
        <w:rPr>
          <w:b w:val="0"/>
          <w:i/>
          <w:color w:val="auto"/>
          <w:sz w:val="22"/>
          <w:szCs w:val="22"/>
        </w:rPr>
        <w:t>hemoculturen</w:t>
      </w:r>
      <w:proofErr w:type="spellEnd"/>
      <w:r>
        <w:rPr>
          <w:b w:val="0"/>
          <w:i/>
          <w:color w:val="auto"/>
          <w:sz w:val="22"/>
          <w:szCs w:val="22"/>
        </w:rPr>
        <w:t>, dan de rest van de bloedstalen.</w:t>
      </w:r>
    </w:p>
    <w:p w14:paraId="1D3F95BD" w14:textId="272A73BC" w:rsidR="009E3AD0" w:rsidRDefault="009E3AD0" w:rsidP="009E3AD0">
      <w:r>
        <w:rPr>
          <w:noProof/>
          <w:lang w:eastAsia="nl-BE"/>
        </w:rPr>
        <w:drawing>
          <wp:inline distT="0" distB="0" distL="0" distR="0" wp14:anchorId="6BDC2B3D" wp14:editId="18EB31F1">
            <wp:extent cx="5760720" cy="3308985"/>
            <wp:effectExtent l="0" t="0" r="0" b="571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3308985"/>
                    </a:xfrm>
                    <a:prstGeom prst="rect">
                      <a:avLst/>
                    </a:prstGeom>
                  </pic:spPr>
                </pic:pic>
              </a:graphicData>
            </a:graphic>
          </wp:inline>
        </w:drawing>
      </w:r>
    </w:p>
    <w:p w14:paraId="22A6C280" w14:textId="096E49B1" w:rsidR="009E3AD0" w:rsidRDefault="009E3AD0" w:rsidP="009E3AD0">
      <w:pPr>
        <w:pStyle w:val="Lijstalinea"/>
        <w:numPr>
          <w:ilvl w:val="0"/>
          <w:numId w:val="27"/>
        </w:numPr>
        <w:rPr>
          <w:i/>
        </w:rPr>
      </w:pPr>
      <w:r>
        <w:rPr>
          <w:i/>
        </w:rPr>
        <w:t>**: 2 verschillende bloedafnames</w:t>
      </w:r>
    </w:p>
    <w:p w14:paraId="670DC392" w14:textId="21AE90A1" w:rsidR="009E3AD0" w:rsidRDefault="009E3AD0" w:rsidP="009E3AD0">
      <w:pPr>
        <w:pStyle w:val="Lijstalinea"/>
        <w:numPr>
          <w:ilvl w:val="0"/>
          <w:numId w:val="27"/>
        </w:numPr>
        <w:rPr>
          <w:i/>
        </w:rPr>
      </w:pPr>
      <w:r>
        <w:rPr>
          <w:i/>
        </w:rPr>
        <w:t xml:space="preserve">***: + </w:t>
      </w:r>
      <w:proofErr w:type="spellStart"/>
      <w:r>
        <w:rPr>
          <w:i/>
        </w:rPr>
        <w:t>toxico</w:t>
      </w:r>
      <w:proofErr w:type="spellEnd"/>
      <w:r>
        <w:rPr>
          <w:i/>
        </w:rPr>
        <w:t xml:space="preserve"> op urine / bij vrouwen; + B-HCG</w:t>
      </w:r>
    </w:p>
    <w:p w14:paraId="40EF234B" w14:textId="1FA4A1DB" w:rsidR="009E3AD0" w:rsidRDefault="009E3AD0" w:rsidP="009E3AD0">
      <w:pPr>
        <w:rPr>
          <w:i/>
        </w:rPr>
      </w:pPr>
    </w:p>
    <w:p w14:paraId="09E2197E" w14:textId="1BB6F7C8" w:rsidR="009E3AD0" w:rsidRDefault="009E3AD0" w:rsidP="009E3AD0">
      <w:pPr>
        <w:rPr>
          <w:i/>
        </w:rPr>
      </w:pPr>
    </w:p>
    <w:p w14:paraId="554C7A03" w14:textId="5313C81B" w:rsidR="009E3AD0" w:rsidRDefault="009E3AD0" w:rsidP="009E3AD0">
      <w:pPr>
        <w:rPr>
          <w:i/>
        </w:rPr>
      </w:pPr>
    </w:p>
    <w:p w14:paraId="38F09225" w14:textId="6CA6E453" w:rsidR="009E3AD0" w:rsidRDefault="009E3AD0" w:rsidP="009E3AD0">
      <w:pPr>
        <w:rPr>
          <w:i/>
        </w:rPr>
      </w:pPr>
    </w:p>
    <w:p w14:paraId="599230F2" w14:textId="6393C909" w:rsidR="009E3AD0" w:rsidRDefault="009E3AD0" w:rsidP="009E3AD0">
      <w:pPr>
        <w:rPr>
          <w:b/>
          <w:i/>
          <w:color w:val="A8DDD3" w:themeColor="accent2" w:themeTint="99"/>
        </w:rPr>
      </w:pPr>
      <w:r>
        <w:rPr>
          <w:b/>
          <w:i/>
          <w:color w:val="A8DDD3" w:themeColor="accent2" w:themeTint="99"/>
        </w:rPr>
        <w:lastRenderedPageBreak/>
        <w:t>Bijlage 2: Medicatielijst</w:t>
      </w:r>
    </w:p>
    <w:tbl>
      <w:tblPr>
        <w:tblStyle w:val="Tabelraster"/>
        <w:tblW w:w="0" w:type="auto"/>
        <w:tblInd w:w="397" w:type="dxa"/>
        <w:tblLayout w:type="fixed"/>
        <w:tblLook w:val="04A0" w:firstRow="1" w:lastRow="0" w:firstColumn="1" w:lastColumn="0" w:noHBand="0" w:noVBand="1"/>
      </w:tblPr>
      <w:tblGrid>
        <w:gridCol w:w="1725"/>
        <w:gridCol w:w="5811"/>
        <w:gridCol w:w="1129"/>
      </w:tblGrid>
      <w:tr w:rsidR="009045CD" w14:paraId="5D30BE84" w14:textId="77777777" w:rsidTr="00A95973">
        <w:tc>
          <w:tcPr>
            <w:tcW w:w="1725" w:type="dxa"/>
            <w:shd w:val="clear" w:color="auto" w:fill="B5B5B5" w:themeFill="background2" w:themeFillShade="BF"/>
          </w:tcPr>
          <w:p w14:paraId="64B4C593" w14:textId="6C05C9E8" w:rsidR="009045CD" w:rsidRDefault="009045CD" w:rsidP="009E3AD0">
            <w:pPr>
              <w:ind w:left="0"/>
              <w:rPr>
                <w:i/>
                <w:color w:val="auto"/>
              </w:rPr>
            </w:pPr>
            <w:r>
              <w:rPr>
                <w:i/>
                <w:color w:val="auto"/>
              </w:rPr>
              <w:t>Product</w:t>
            </w:r>
          </w:p>
        </w:tc>
        <w:tc>
          <w:tcPr>
            <w:tcW w:w="5811" w:type="dxa"/>
            <w:shd w:val="clear" w:color="auto" w:fill="B5B5B5" w:themeFill="background2" w:themeFillShade="BF"/>
          </w:tcPr>
          <w:p w14:paraId="060C8367" w14:textId="0052A9C3" w:rsidR="009045CD" w:rsidRPr="009045CD" w:rsidRDefault="009045CD" w:rsidP="009E3AD0">
            <w:pPr>
              <w:ind w:left="0"/>
              <w:rPr>
                <w:i/>
                <w:color w:val="auto"/>
              </w:rPr>
            </w:pPr>
            <w:r w:rsidRPr="009045CD">
              <w:rPr>
                <w:i/>
                <w:color w:val="auto"/>
              </w:rPr>
              <w:t>Indicatie</w:t>
            </w:r>
          </w:p>
        </w:tc>
        <w:tc>
          <w:tcPr>
            <w:tcW w:w="1129" w:type="dxa"/>
            <w:shd w:val="clear" w:color="auto" w:fill="B5B5B5" w:themeFill="background2" w:themeFillShade="BF"/>
          </w:tcPr>
          <w:p w14:paraId="2919C895" w14:textId="68195D8D" w:rsidR="009045CD" w:rsidRDefault="009045CD" w:rsidP="009E3AD0">
            <w:pPr>
              <w:ind w:left="0"/>
              <w:rPr>
                <w:i/>
                <w:color w:val="auto"/>
              </w:rPr>
            </w:pPr>
            <w:r>
              <w:rPr>
                <w:i/>
                <w:color w:val="auto"/>
              </w:rPr>
              <w:t xml:space="preserve">Toedieningswijze </w:t>
            </w:r>
          </w:p>
        </w:tc>
      </w:tr>
      <w:tr w:rsidR="009045CD" w14:paraId="3B648449" w14:textId="77777777" w:rsidTr="00A95973">
        <w:tc>
          <w:tcPr>
            <w:tcW w:w="1725" w:type="dxa"/>
            <w:shd w:val="clear" w:color="auto" w:fill="DADADA" w:themeFill="background2" w:themeFillShade="E6"/>
          </w:tcPr>
          <w:p w14:paraId="2A750261" w14:textId="77777777" w:rsidR="009045CD" w:rsidRDefault="009045CD" w:rsidP="009E3AD0">
            <w:pPr>
              <w:ind w:left="0"/>
              <w:rPr>
                <w:i/>
                <w:color w:val="auto"/>
              </w:rPr>
            </w:pPr>
            <w:proofErr w:type="spellStart"/>
            <w:r w:rsidRPr="00A95973">
              <w:rPr>
                <w:i/>
                <w:color w:val="auto"/>
              </w:rPr>
              <w:t>Actilyse</w:t>
            </w:r>
            <w:proofErr w:type="spellEnd"/>
          </w:p>
          <w:p w14:paraId="24FB8226" w14:textId="2F4CA57A" w:rsidR="00A95973" w:rsidRPr="00A95973" w:rsidRDefault="00A95973" w:rsidP="009E3AD0">
            <w:pPr>
              <w:ind w:left="0"/>
              <w:rPr>
                <w:i/>
                <w:color w:val="auto"/>
              </w:rPr>
            </w:pPr>
          </w:p>
        </w:tc>
        <w:tc>
          <w:tcPr>
            <w:tcW w:w="5811" w:type="dxa"/>
            <w:shd w:val="clear" w:color="auto" w:fill="FFFFFF" w:themeFill="background1"/>
          </w:tcPr>
          <w:p w14:paraId="5FBCC45E" w14:textId="77777777" w:rsidR="009045CD" w:rsidRPr="009045CD" w:rsidRDefault="009045CD" w:rsidP="009E3AD0">
            <w:pPr>
              <w:ind w:left="0"/>
              <w:rPr>
                <w:i/>
                <w:color w:val="auto"/>
              </w:rPr>
            </w:pPr>
          </w:p>
        </w:tc>
        <w:tc>
          <w:tcPr>
            <w:tcW w:w="1129" w:type="dxa"/>
            <w:shd w:val="clear" w:color="auto" w:fill="FFFFFF" w:themeFill="background1"/>
          </w:tcPr>
          <w:p w14:paraId="67C63ECF" w14:textId="77777777" w:rsidR="009045CD" w:rsidRDefault="009045CD" w:rsidP="009E3AD0">
            <w:pPr>
              <w:ind w:left="0"/>
              <w:rPr>
                <w:i/>
                <w:color w:val="auto"/>
              </w:rPr>
            </w:pPr>
          </w:p>
        </w:tc>
      </w:tr>
      <w:tr w:rsidR="009045CD" w14:paraId="476ACA7E" w14:textId="77777777" w:rsidTr="00A95973">
        <w:tc>
          <w:tcPr>
            <w:tcW w:w="1725" w:type="dxa"/>
            <w:shd w:val="clear" w:color="auto" w:fill="DADADA" w:themeFill="background2" w:themeFillShade="E6"/>
          </w:tcPr>
          <w:p w14:paraId="4EA49106" w14:textId="77777777" w:rsidR="009045CD" w:rsidRDefault="009045CD" w:rsidP="009E3AD0">
            <w:pPr>
              <w:ind w:left="0"/>
              <w:rPr>
                <w:i/>
                <w:color w:val="auto"/>
              </w:rPr>
            </w:pPr>
            <w:r w:rsidRPr="00A95973">
              <w:rPr>
                <w:i/>
                <w:color w:val="auto"/>
              </w:rPr>
              <w:t>Adenosine</w:t>
            </w:r>
          </w:p>
          <w:p w14:paraId="41C2EAAD" w14:textId="36BB687F" w:rsidR="00A95973" w:rsidRPr="00A95973" w:rsidRDefault="00A95973" w:rsidP="009E3AD0">
            <w:pPr>
              <w:ind w:left="0"/>
              <w:rPr>
                <w:i/>
                <w:color w:val="auto"/>
              </w:rPr>
            </w:pPr>
          </w:p>
        </w:tc>
        <w:tc>
          <w:tcPr>
            <w:tcW w:w="5811" w:type="dxa"/>
            <w:shd w:val="clear" w:color="auto" w:fill="FFFFFF" w:themeFill="background1"/>
          </w:tcPr>
          <w:p w14:paraId="6DB1C503" w14:textId="77777777" w:rsidR="009045CD" w:rsidRPr="009045CD" w:rsidRDefault="009045CD" w:rsidP="009E3AD0">
            <w:pPr>
              <w:ind w:left="0"/>
              <w:rPr>
                <w:i/>
                <w:color w:val="auto"/>
              </w:rPr>
            </w:pPr>
          </w:p>
        </w:tc>
        <w:tc>
          <w:tcPr>
            <w:tcW w:w="1129" w:type="dxa"/>
            <w:shd w:val="clear" w:color="auto" w:fill="FFFFFF" w:themeFill="background1"/>
          </w:tcPr>
          <w:p w14:paraId="57DFFFF2" w14:textId="77777777" w:rsidR="009045CD" w:rsidRDefault="009045CD" w:rsidP="009E3AD0">
            <w:pPr>
              <w:ind w:left="0"/>
              <w:rPr>
                <w:i/>
                <w:color w:val="auto"/>
              </w:rPr>
            </w:pPr>
          </w:p>
        </w:tc>
      </w:tr>
      <w:tr w:rsidR="009045CD" w14:paraId="773AF96D" w14:textId="77777777" w:rsidTr="00A95973">
        <w:tc>
          <w:tcPr>
            <w:tcW w:w="1725" w:type="dxa"/>
            <w:shd w:val="clear" w:color="auto" w:fill="DADADA" w:themeFill="background2" w:themeFillShade="E6"/>
          </w:tcPr>
          <w:p w14:paraId="1D2FD16C" w14:textId="77777777" w:rsidR="009045CD" w:rsidRDefault="009045CD" w:rsidP="009E3AD0">
            <w:pPr>
              <w:ind w:left="0"/>
              <w:rPr>
                <w:i/>
                <w:color w:val="auto"/>
              </w:rPr>
            </w:pPr>
            <w:r w:rsidRPr="00A95973">
              <w:rPr>
                <w:i/>
                <w:color w:val="auto"/>
              </w:rPr>
              <w:t>Adrenaline</w:t>
            </w:r>
          </w:p>
          <w:p w14:paraId="088A6CDA" w14:textId="043FC331" w:rsidR="00A95973" w:rsidRPr="00A95973" w:rsidRDefault="00A95973" w:rsidP="009E3AD0">
            <w:pPr>
              <w:ind w:left="0"/>
              <w:rPr>
                <w:i/>
                <w:color w:val="auto"/>
              </w:rPr>
            </w:pPr>
          </w:p>
        </w:tc>
        <w:tc>
          <w:tcPr>
            <w:tcW w:w="5811" w:type="dxa"/>
            <w:shd w:val="clear" w:color="auto" w:fill="FFFFFF" w:themeFill="background1"/>
          </w:tcPr>
          <w:p w14:paraId="417E8B46" w14:textId="77777777" w:rsidR="009045CD" w:rsidRPr="009045CD" w:rsidRDefault="009045CD" w:rsidP="009E3AD0">
            <w:pPr>
              <w:ind w:left="0"/>
              <w:rPr>
                <w:i/>
                <w:color w:val="auto"/>
              </w:rPr>
            </w:pPr>
          </w:p>
        </w:tc>
        <w:tc>
          <w:tcPr>
            <w:tcW w:w="1129" w:type="dxa"/>
            <w:shd w:val="clear" w:color="auto" w:fill="FFFFFF" w:themeFill="background1"/>
          </w:tcPr>
          <w:p w14:paraId="2EB1D4BC" w14:textId="77777777" w:rsidR="009045CD" w:rsidRDefault="009045CD" w:rsidP="009E3AD0">
            <w:pPr>
              <w:ind w:left="0"/>
              <w:rPr>
                <w:i/>
                <w:color w:val="auto"/>
              </w:rPr>
            </w:pPr>
          </w:p>
        </w:tc>
      </w:tr>
      <w:tr w:rsidR="009045CD" w14:paraId="5597B2F6" w14:textId="77777777" w:rsidTr="00A95973">
        <w:tc>
          <w:tcPr>
            <w:tcW w:w="1725" w:type="dxa"/>
            <w:shd w:val="clear" w:color="auto" w:fill="DADADA" w:themeFill="background2" w:themeFillShade="E6"/>
          </w:tcPr>
          <w:p w14:paraId="611F3875" w14:textId="77777777" w:rsidR="009045CD" w:rsidRDefault="009045CD" w:rsidP="009E3AD0">
            <w:pPr>
              <w:ind w:left="0"/>
              <w:rPr>
                <w:i/>
                <w:color w:val="auto"/>
              </w:rPr>
            </w:pPr>
            <w:proofErr w:type="spellStart"/>
            <w:r w:rsidRPr="00A95973">
              <w:rPr>
                <w:i/>
                <w:color w:val="auto"/>
              </w:rPr>
              <w:t>Amoxiclav</w:t>
            </w:r>
            <w:proofErr w:type="spellEnd"/>
          </w:p>
          <w:p w14:paraId="1ACA7C0C" w14:textId="345CA47E" w:rsidR="00A95973" w:rsidRPr="00A95973" w:rsidRDefault="00A95973" w:rsidP="009E3AD0">
            <w:pPr>
              <w:ind w:left="0"/>
              <w:rPr>
                <w:i/>
                <w:color w:val="auto"/>
              </w:rPr>
            </w:pPr>
          </w:p>
        </w:tc>
        <w:tc>
          <w:tcPr>
            <w:tcW w:w="5811" w:type="dxa"/>
            <w:shd w:val="clear" w:color="auto" w:fill="FFFFFF" w:themeFill="background1"/>
          </w:tcPr>
          <w:p w14:paraId="65059353" w14:textId="77777777" w:rsidR="009045CD" w:rsidRPr="009045CD" w:rsidRDefault="009045CD" w:rsidP="009E3AD0">
            <w:pPr>
              <w:ind w:left="0"/>
              <w:rPr>
                <w:i/>
                <w:color w:val="auto"/>
              </w:rPr>
            </w:pPr>
          </w:p>
        </w:tc>
        <w:tc>
          <w:tcPr>
            <w:tcW w:w="1129" w:type="dxa"/>
            <w:shd w:val="clear" w:color="auto" w:fill="FFFFFF" w:themeFill="background1"/>
          </w:tcPr>
          <w:p w14:paraId="21F1D57C" w14:textId="77777777" w:rsidR="009045CD" w:rsidRDefault="009045CD" w:rsidP="009E3AD0">
            <w:pPr>
              <w:ind w:left="0"/>
              <w:rPr>
                <w:i/>
                <w:color w:val="auto"/>
              </w:rPr>
            </w:pPr>
          </w:p>
        </w:tc>
      </w:tr>
      <w:tr w:rsidR="009045CD" w14:paraId="045B431C" w14:textId="77777777" w:rsidTr="00A95973">
        <w:tc>
          <w:tcPr>
            <w:tcW w:w="1725" w:type="dxa"/>
            <w:shd w:val="clear" w:color="auto" w:fill="DADADA" w:themeFill="background2" w:themeFillShade="E6"/>
          </w:tcPr>
          <w:p w14:paraId="49401E26" w14:textId="77777777" w:rsidR="009045CD" w:rsidRDefault="009045CD" w:rsidP="009E3AD0">
            <w:pPr>
              <w:ind w:left="0"/>
              <w:rPr>
                <w:i/>
                <w:color w:val="auto"/>
              </w:rPr>
            </w:pPr>
            <w:proofErr w:type="spellStart"/>
            <w:r w:rsidRPr="00A95973">
              <w:rPr>
                <w:i/>
                <w:color w:val="auto"/>
              </w:rPr>
              <w:t>Anexate</w:t>
            </w:r>
            <w:proofErr w:type="spellEnd"/>
          </w:p>
          <w:p w14:paraId="50AF4E76" w14:textId="7DBFFC54" w:rsidR="00A95973" w:rsidRPr="00A95973" w:rsidRDefault="00A95973" w:rsidP="009E3AD0">
            <w:pPr>
              <w:ind w:left="0"/>
              <w:rPr>
                <w:i/>
                <w:color w:val="auto"/>
              </w:rPr>
            </w:pPr>
          </w:p>
        </w:tc>
        <w:tc>
          <w:tcPr>
            <w:tcW w:w="5811" w:type="dxa"/>
            <w:shd w:val="clear" w:color="auto" w:fill="FFFFFF" w:themeFill="background1"/>
          </w:tcPr>
          <w:p w14:paraId="7061D723" w14:textId="77777777" w:rsidR="009045CD" w:rsidRPr="009045CD" w:rsidRDefault="009045CD" w:rsidP="009E3AD0">
            <w:pPr>
              <w:ind w:left="0"/>
              <w:rPr>
                <w:i/>
                <w:color w:val="auto"/>
              </w:rPr>
            </w:pPr>
          </w:p>
        </w:tc>
        <w:tc>
          <w:tcPr>
            <w:tcW w:w="1129" w:type="dxa"/>
            <w:shd w:val="clear" w:color="auto" w:fill="FFFFFF" w:themeFill="background1"/>
          </w:tcPr>
          <w:p w14:paraId="7487447C" w14:textId="77777777" w:rsidR="009045CD" w:rsidRDefault="009045CD" w:rsidP="009E3AD0">
            <w:pPr>
              <w:ind w:left="0"/>
              <w:rPr>
                <w:i/>
                <w:color w:val="auto"/>
              </w:rPr>
            </w:pPr>
          </w:p>
        </w:tc>
      </w:tr>
      <w:tr w:rsidR="009045CD" w14:paraId="20D1DB11" w14:textId="77777777" w:rsidTr="00A95973">
        <w:tc>
          <w:tcPr>
            <w:tcW w:w="1725" w:type="dxa"/>
            <w:shd w:val="clear" w:color="auto" w:fill="DADADA" w:themeFill="background2" w:themeFillShade="E6"/>
          </w:tcPr>
          <w:p w14:paraId="1490C72F" w14:textId="77777777" w:rsidR="009045CD" w:rsidRDefault="009045CD" w:rsidP="009E3AD0">
            <w:pPr>
              <w:ind w:left="0"/>
              <w:rPr>
                <w:i/>
                <w:color w:val="auto"/>
              </w:rPr>
            </w:pPr>
            <w:proofErr w:type="spellStart"/>
            <w:r w:rsidRPr="00A95973">
              <w:rPr>
                <w:i/>
                <w:color w:val="auto"/>
              </w:rPr>
              <w:t>Arixtra</w:t>
            </w:r>
            <w:proofErr w:type="spellEnd"/>
          </w:p>
          <w:p w14:paraId="121DE9CD" w14:textId="52F177E1" w:rsidR="00A95973" w:rsidRPr="00A95973" w:rsidRDefault="00A95973" w:rsidP="009E3AD0">
            <w:pPr>
              <w:ind w:left="0"/>
              <w:rPr>
                <w:i/>
                <w:color w:val="auto"/>
              </w:rPr>
            </w:pPr>
          </w:p>
        </w:tc>
        <w:tc>
          <w:tcPr>
            <w:tcW w:w="5811" w:type="dxa"/>
            <w:shd w:val="clear" w:color="auto" w:fill="FFFFFF" w:themeFill="background1"/>
          </w:tcPr>
          <w:p w14:paraId="209F1D04" w14:textId="77777777" w:rsidR="009045CD" w:rsidRPr="009045CD" w:rsidRDefault="009045CD" w:rsidP="009E3AD0">
            <w:pPr>
              <w:ind w:left="0"/>
              <w:rPr>
                <w:i/>
                <w:color w:val="auto"/>
              </w:rPr>
            </w:pPr>
          </w:p>
        </w:tc>
        <w:tc>
          <w:tcPr>
            <w:tcW w:w="1129" w:type="dxa"/>
            <w:shd w:val="clear" w:color="auto" w:fill="FFFFFF" w:themeFill="background1"/>
          </w:tcPr>
          <w:p w14:paraId="1328D721" w14:textId="77777777" w:rsidR="009045CD" w:rsidRDefault="009045CD" w:rsidP="009E3AD0">
            <w:pPr>
              <w:ind w:left="0"/>
              <w:rPr>
                <w:i/>
                <w:color w:val="auto"/>
              </w:rPr>
            </w:pPr>
          </w:p>
        </w:tc>
      </w:tr>
      <w:tr w:rsidR="009045CD" w14:paraId="1097A8BC" w14:textId="77777777" w:rsidTr="00A95973">
        <w:tc>
          <w:tcPr>
            <w:tcW w:w="1725" w:type="dxa"/>
            <w:shd w:val="clear" w:color="auto" w:fill="DADADA" w:themeFill="background2" w:themeFillShade="E6"/>
          </w:tcPr>
          <w:p w14:paraId="5F7759AC" w14:textId="77777777" w:rsidR="009045CD" w:rsidRDefault="009045CD" w:rsidP="009E3AD0">
            <w:pPr>
              <w:ind w:left="0"/>
              <w:rPr>
                <w:i/>
                <w:color w:val="auto"/>
              </w:rPr>
            </w:pPr>
            <w:proofErr w:type="spellStart"/>
            <w:r w:rsidRPr="00A95973">
              <w:rPr>
                <w:i/>
                <w:color w:val="auto"/>
              </w:rPr>
              <w:t>Aspegix</w:t>
            </w:r>
            <w:proofErr w:type="spellEnd"/>
          </w:p>
          <w:p w14:paraId="4B8C21CB" w14:textId="0B6FEA2C" w:rsidR="00A95973" w:rsidRPr="00A95973" w:rsidRDefault="00A95973" w:rsidP="009E3AD0">
            <w:pPr>
              <w:ind w:left="0"/>
              <w:rPr>
                <w:i/>
                <w:color w:val="auto"/>
              </w:rPr>
            </w:pPr>
          </w:p>
        </w:tc>
        <w:tc>
          <w:tcPr>
            <w:tcW w:w="5811" w:type="dxa"/>
            <w:shd w:val="clear" w:color="auto" w:fill="FFFFFF" w:themeFill="background1"/>
          </w:tcPr>
          <w:p w14:paraId="59F94AC0" w14:textId="77777777" w:rsidR="009045CD" w:rsidRPr="009045CD" w:rsidRDefault="009045CD" w:rsidP="009E3AD0">
            <w:pPr>
              <w:ind w:left="0"/>
              <w:rPr>
                <w:i/>
                <w:color w:val="auto"/>
              </w:rPr>
            </w:pPr>
          </w:p>
        </w:tc>
        <w:tc>
          <w:tcPr>
            <w:tcW w:w="1129" w:type="dxa"/>
            <w:shd w:val="clear" w:color="auto" w:fill="FFFFFF" w:themeFill="background1"/>
          </w:tcPr>
          <w:p w14:paraId="4BB59811" w14:textId="77777777" w:rsidR="009045CD" w:rsidRDefault="009045CD" w:rsidP="009E3AD0">
            <w:pPr>
              <w:ind w:left="0"/>
              <w:rPr>
                <w:i/>
                <w:color w:val="auto"/>
              </w:rPr>
            </w:pPr>
          </w:p>
        </w:tc>
      </w:tr>
      <w:tr w:rsidR="009045CD" w14:paraId="38285075" w14:textId="77777777" w:rsidTr="00A95973">
        <w:tc>
          <w:tcPr>
            <w:tcW w:w="1725" w:type="dxa"/>
            <w:shd w:val="clear" w:color="auto" w:fill="DADADA" w:themeFill="background2" w:themeFillShade="E6"/>
          </w:tcPr>
          <w:p w14:paraId="4B7CEFF6" w14:textId="77777777" w:rsidR="009045CD" w:rsidRDefault="009045CD" w:rsidP="009E3AD0">
            <w:pPr>
              <w:ind w:left="0"/>
              <w:rPr>
                <w:i/>
                <w:color w:val="auto"/>
              </w:rPr>
            </w:pPr>
            <w:r w:rsidRPr="00A95973">
              <w:rPr>
                <w:i/>
                <w:color w:val="auto"/>
              </w:rPr>
              <w:t xml:space="preserve">Atropine </w:t>
            </w:r>
          </w:p>
          <w:p w14:paraId="30389298" w14:textId="65BE2ACD" w:rsidR="00A95973" w:rsidRPr="00A95973" w:rsidRDefault="00A95973" w:rsidP="009E3AD0">
            <w:pPr>
              <w:ind w:left="0"/>
              <w:rPr>
                <w:i/>
                <w:color w:val="auto"/>
              </w:rPr>
            </w:pPr>
          </w:p>
        </w:tc>
        <w:tc>
          <w:tcPr>
            <w:tcW w:w="5811" w:type="dxa"/>
            <w:shd w:val="clear" w:color="auto" w:fill="FFFFFF" w:themeFill="background1"/>
          </w:tcPr>
          <w:p w14:paraId="055C9961" w14:textId="77777777" w:rsidR="009045CD" w:rsidRPr="009045CD" w:rsidRDefault="009045CD" w:rsidP="009E3AD0">
            <w:pPr>
              <w:ind w:left="0"/>
              <w:rPr>
                <w:i/>
                <w:color w:val="auto"/>
              </w:rPr>
            </w:pPr>
          </w:p>
        </w:tc>
        <w:tc>
          <w:tcPr>
            <w:tcW w:w="1129" w:type="dxa"/>
            <w:shd w:val="clear" w:color="auto" w:fill="FFFFFF" w:themeFill="background1"/>
          </w:tcPr>
          <w:p w14:paraId="4C74CEA4" w14:textId="77777777" w:rsidR="009045CD" w:rsidRDefault="009045CD" w:rsidP="009E3AD0">
            <w:pPr>
              <w:ind w:left="0"/>
              <w:rPr>
                <w:i/>
                <w:color w:val="auto"/>
              </w:rPr>
            </w:pPr>
          </w:p>
        </w:tc>
      </w:tr>
      <w:tr w:rsidR="009045CD" w14:paraId="6B3D4EF6" w14:textId="77777777" w:rsidTr="00A95973">
        <w:tc>
          <w:tcPr>
            <w:tcW w:w="1725" w:type="dxa"/>
            <w:shd w:val="clear" w:color="auto" w:fill="DADADA" w:themeFill="background2" w:themeFillShade="E6"/>
          </w:tcPr>
          <w:p w14:paraId="421734FD" w14:textId="77777777" w:rsidR="009045CD" w:rsidRDefault="009045CD" w:rsidP="009E3AD0">
            <w:pPr>
              <w:ind w:left="0"/>
              <w:rPr>
                <w:i/>
                <w:color w:val="auto"/>
              </w:rPr>
            </w:pPr>
            <w:proofErr w:type="spellStart"/>
            <w:r w:rsidRPr="00A95973">
              <w:rPr>
                <w:i/>
                <w:color w:val="auto"/>
              </w:rPr>
              <w:t>Atrovent</w:t>
            </w:r>
            <w:proofErr w:type="spellEnd"/>
            <w:r w:rsidRPr="00A95973">
              <w:rPr>
                <w:i/>
                <w:color w:val="auto"/>
              </w:rPr>
              <w:t xml:space="preserve"> </w:t>
            </w:r>
          </w:p>
          <w:p w14:paraId="1E3809FA" w14:textId="57ED3500" w:rsidR="00A95973" w:rsidRPr="00A95973" w:rsidRDefault="00A95973" w:rsidP="009E3AD0">
            <w:pPr>
              <w:ind w:left="0"/>
              <w:rPr>
                <w:i/>
                <w:color w:val="auto"/>
              </w:rPr>
            </w:pPr>
          </w:p>
        </w:tc>
        <w:tc>
          <w:tcPr>
            <w:tcW w:w="5811" w:type="dxa"/>
            <w:shd w:val="clear" w:color="auto" w:fill="FFFFFF" w:themeFill="background1"/>
          </w:tcPr>
          <w:p w14:paraId="66E3859F" w14:textId="77777777" w:rsidR="009045CD" w:rsidRPr="009045CD" w:rsidRDefault="009045CD" w:rsidP="009E3AD0">
            <w:pPr>
              <w:ind w:left="0"/>
              <w:rPr>
                <w:i/>
                <w:color w:val="auto"/>
              </w:rPr>
            </w:pPr>
          </w:p>
        </w:tc>
        <w:tc>
          <w:tcPr>
            <w:tcW w:w="1129" w:type="dxa"/>
            <w:shd w:val="clear" w:color="auto" w:fill="FFFFFF" w:themeFill="background1"/>
          </w:tcPr>
          <w:p w14:paraId="418A21BE" w14:textId="77777777" w:rsidR="009045CD" w:rsidRDefault="009045CD" w:rsidP="009E3AD0">
            <w:pPr>
              <w:ind w:left="0"/>
              <w:rPr>
                <w:i/>
                <w:color w:val="auto"/>
              </w:rPr>
            </w:pPr>
          </w:p>
        </w:tc>
      </w:tr>
      <w:tr w:rsidR="009045CD" w14:paraId="231DE157" w14:textId="77777777" w:rsidTr="00A95973">
        <w:tc>
          <w:tcPr>
            <w:tcW w:w="1725" w:type="dxa"/>
            <w:shd w:val="clear" w:color="auto" w:fill="DADADA" w:themeFill="background2" w:themeFillShade="E6"/>
          </w:tcPr>
          <w:p w14:paraId="46BCFB0C" w14:textId="77777777" w:rsidR="009045CD" w:rsidRDefault="009045CD" w:rsidP="009E3AD0">
            <w:pPr>
              <w:ind w:left="0"/>
              <w:rPr>
                <w:i/>
                <w:color w:val="auto"/>
              </w:rPr>
            </w:pPr>
            <w:proofErr w:type="spellStart"/>
            <w:r w:rsidRPr="00A95973">
              <w:rPr>
                <w:i/>
                <w:color w:val="auto"/>
              </w:rPr>
              <w:t>Boostrix</w:t>
            </w:r>
            <w:proofErr w:type="spellEnd"/>
          </w:p>
          <w:p w14:paraId="1DBC8C71" w14:textId="3AA0D29F" w:rsidR="00A95973" w:rsidRPr="00A95973" w:rsidRDefault="00A95973" w:rsidP="009E3AD0">
            <w:pPr>
              <w:ind w:left="0"/>
              <w:rPr>
                <w:i/>
                <w:color w:val="auto"/>
              </w:rPr>
            </w:pPr>
          </w:p>
        </w:tc>
        <w:tc>
          <w:tcPr>
            <w:tcW w:w="5811" w:type="dxa"/>
            <w:shd w:val="clear" w:color="auto" w:fill="FFFFFF" w:themeFill="background1"/>
          </w:tcPr>
          <w:p w14:paraId="65647AC7" w14:textId="77777777" w:rsidR="009045CD" w:rsidRPr="009045CD" w:rsidRDefault="009045CD" w:rsidP="009E3AD0">
            <w:pPr>
              <w:ind w:left="0"/>
              <w:rPr>
                <w:i/>
                <w:color w:val="auto"/>
              </w:rPr>
            </w:pPr>
          </w:p>
        </w:tc>
        <w:tc>
          <w:tcPr>
            <w:tcW w:w="1129" w:type="dxa"/>
            <w:shd w:val="clear" w:color="auto" w:fill="FFFFFF" w:themeFill="background1"/>
          </w:tcPr>
          <w:p w14:paraId="5AC7192E" w14:textId="77777777" w:rsidR="009045CD" w:rsidRDefault="009045CD" w:rsidP="009E3AD0">
            <w:pPr>
              <w:ind w:left="0"/>
              <w:rPr>
                <w:i/>
                <w:color w:val="auto"/>
              </w:rPr>
            </w:pPr>
          </w:p>
        </w:tc>
      </w:tr>
      <w:tr w:rsidR="009045CD" w14:paraId="14832B54" w14:textId="77777777" w:rsidTr="00A95973">
        <w:tc>
          <w:tcPr>
            <w:tcW w:w="1725" w:type="dxa"/>
            <w:shd w:val="clear" w:color="auto" w:fill="DADADA" w:themeFill="background2" w:themeFillShade="E6"/>
          </w:tcPr>
          <w:p w14:paraId="75F6324C" w14:textId="77777777" w:rsidR="009045CD" w:rsidRDefault="009045CD" w:rsidP="009E3AD0">
            <w:pPr>
              <w:ind w:left="0"/>
              <w:rPr>
                <w:i/>
                <w:color w:val="auto"/>
              </w:rPr>
            </w:pPr>
            <w:proofErr w:type="spellStart"/>
            <w:r w:rsidRPr="00A95973">
              <w:rPr>
                <w:i/>
                <w:color w:val="auto"/>
              </w:rPr>
              <w:t>Brilique</w:t>
            </w:r>
            <w:proofErr w:type="spellEnd"/>
          </w:p>
          <w:p w14:paraId="369166BB" w14:textId="45D776D2" w:rsidR="00A95973" w:rsidRPr="00A95973" w:rsidRDefault="00A95973" w:rsidP="009E3AD0">
            <w:pPr>
              <w:ind w:left="0"/>
              <w:rPr>
                <w:i/>
                <w:color w:val="auto"/>
              </w:rPr>
            </w:pPr>
          </w:p>
        </w:tc>
        <w:tc>
          <w:tcPr>
            <w:tcW w:w="5811" w:type="dxa"/>
            <w:shd w:val="clear" w:color="auto" w:fill="FFFFFF" w:themeFill="background1"/>
          </w:tcPr>
          <w:p w14:paraId="031EF1E6" w14:textId="77777777" w:rsidR="009045CD" w:rsidRPr="009045CD" w:rsidRDefault="009045CD" w:rsidP="009E3AD0">
            <w:pPr>
              <w:ind w:left="0"/>
              <w:rPr>
                <w:i/>
                <w:color w:val="auto"/>
              </w:rPr>
            </w:pPr>
          </w:p>
        </w:tc>
        <w:tc>
          <w:tcPr>
            <w:tcW w:w="1129" w:type="dxa"/>
            <w:shd w:val="clear" w:color="auto" w:fill="FFFFFF" w:themeFill="background1"/>
          </w:tcPr>
          <w:p w14:paraId="5532AF7D" w14:textId="77777777" w:rsidR="009045CD" w:rsidRDefault="009045CD" w:rsidP="009E3AD0">
            <w:pPr>
              <w:ind w:left="0"/>
              <w:rPr>
                <w:i/>
                <w:color w:val="auto"/>
              </w:rPr>
            </w:pPr>
          </w:p>
        </w:tc>
      </w:tr>
      <w:tr w:rsidR="009045CD" w14:paraId="66D46964" w14:textId="77777777" w:rsidTr="00A95973">
        <w:tc>
          <w:tcPr>
            <w:tcW w:w="1725" w:type="dxa"/>
            <w:shd w:val="clear" w:color="auto" w:fill="DADADA" w:themeFill="background2" w:themeFillShade="E6"/>
          </w:tcPr>
          <w:p w14:paraId="622BBBEA" w14:textId="77777777" w:rsidR="009045CD" w:rsidRDefault="009045CD" w:rsidP="009E3AD0">
            <w:pPr>
              <w:ind w:left="0"/>
              <w:rPr>
                <w:i/>
                <w:color w:val="auto"/>
              </w:rPr>
            </w:pPr>
            <w:proofErr w:type="spellStart"/>
            <w:r w:rsidRPr="00A95973">
              <w:rPr>
                <w:i/>
                <w:color w:val="auto"/>
              </w:rPr>
              <w:t>Brinavess</w:t>
            </w:r>
            <w:proofErr w:type="spellEnd"/>
          </w:p>
          <w:p w14:paraId="2D73D135" w14:textId="23111A54" w:rsidR="00A95973" w:rsidRPr="00A95973" w:rsidRDefault="00A95973" w:rsidP="009E3AD0">
            <w:pPr>
              <w:ind w:left="0"/>
              <w:rPr>
                <w:i/>
                <w:color w:val="auto"/>
              </w:rPr>
            </w:pPr>
          </w:p>
        </w:tc>
        <w:tc>
          <w:tcPr>
            <w:tcW w:w="5811" w:type="dxa"/>
            <w:shd w:val="clear" w:color="auto" w:fill="FFFFFF" w:themeFill="background1"/>
          </w:tcPr>
          <w:p w14:paraId="4F2DA104" w14:textId="77777777" w:rsidR="009045CD" w:rsidRPr="009045CD" w:rsidRDefault="009045CD" w:rsidP="009E3AD0">
            <w:pPr>
              <w:ind w:left="0"/>
              <w:rPr>
                <w:i/>
                <w:color w:val="auto"/>
              </w:rPr>
            </w:pPr>
          </w:p>
        </w:tc>
        <w:tc>
          <w:tcPr>
            <w:tcW w:w="1129" w:type="dxa"/>
            <w:shd w:val="clear" w:color="auto" w:fill="FFFFFF" w:themeFill="background1"/>
          </w:tcPr>
          <w:p w14:paraId="2486EA3A" w14:textId="77777777" w:rsidR="009045CD" w:rsidRDefault="009045CD" w:rsidP="009E3AD0">
            <w:pPr>
              <w:ind w:left="0"/>
              <w:rPr>
                <w:i/>
                <w:color w:val="auto"/>
              </w:rPr>
            </w:pPr>
          </w:p>
        </w:tc>
      </w:tr>
      <w:tr w:rsidR="009045CD" w14:paraId="1A5DA73B" w14:textId="77777777" w:rsidTr="00A95973">
        <w:tc>
          <w:tcPr>
            <w:tcW w:w="1725" w:type="dxa"/>
            <w:shd w:val="clear" w:color="auto" w:fill="DADADA" w:themeFill="background2" w:themeFillShade="E6"/>
          </w:tcPr>
          <w:p w14:paraId="700842BF" w14:textId="77777777" w:rsidR="009045CD" w:rsidRDefault="009045CD" w:rsidP="009E3AD0">
            <w:pPr>
              <w:ind w:left="0"/>
              <w:rPr>
                <w:i/>
                <w:color w:val="auto"/>
              </w:rPr>
            </w:pPr>
            <w:proofErr w:type="spellStart"/>
            <w:r w:rsidRPr="00A95973">
              <w:rPr>
                <w:i/>
                <w:color w:val="auto"/>
              </w:rPr>
              <w:t>Burinex</w:t>
            </w:r>
            <w:proofErr w:type="spellEnd"/>
          </w:p>
          <w:p w14:paraId="21428EA4" w14:textId="0BB313B8" w:rsidR="00A95973" w:rsidRPr="00A95973" w:rsidRDefault="00A95973" w:rsidP="009E3AD0">
            <w:pPr>
              <w:ind w:left="0"/>
              <w:rPr>
                <w:i/>
                <w:color w:val="auto"/>
              </w:rPr>
            </w:pPr>
          </w:p>
        </w:tc>
        <w:tc>
          <w:tcPr>
            <w:tcW w:w="5811" w:type="dxa"/>
            <w:shd w:val="clear" w:color="auto" w:fill="FFFFFF" w:themeFill="background1"/>
          </w:tcPr>
          <w:p w14:paraId="1166DE2E" w14:textId="77777777" w:rsidR="009045CD" w:rsidRPr="009045CD" w:rsidRDefault="009045CD" w:rsidP="009E3AD0">
            <w:pPr>
              <w:ind w:left="0"/>
              <w:rPr>
                <w:i/>
                <w:color w:val="auto"/>
              </w:rPr>
            </w:pPr>
          </w:p>
        </w:tc>
        <w:tc>
          <w:tcPr>
            <w:tcW w:w="1129" w:type="dxa"/>
            <w:shd w:val="clear" w:color="auto" w:fill="FFFFFF" w:themeFill="background1"/>
          </w:tcPr>
          <w:p w14:paraId="326651D2" w14:textId="77777777" w:rsidR="009045CD" w:rsidRDefault="009045CD" w:rsidP="009E3AD0">
            <w:pPr>
              <w:ind w:left="0"/>
              <w:rPr>
                <w:i/>
                <w:color w:val="auto"/>
              </w:rPr>
            </w:pPr>
          </w:p>
        </w:tc>
      </w:tr>
      <w:tr w:rsidR="009045CD" w14:paraId="09F3F125" w14:textId="77777777" w:rsidTr="00A95973">
        <w:tc>
          <w:tcPr>
            <w:tcW w:w="1725" w:type="dxa"/>
            <w:shd w:val="clear" w:color="auto" w:fill="DADADA" w:themeFill="background2" w:themeFillShade="E6"/>
          </w:tcPr>
          <w:p w14:paraId="56870878" w14:textId="77777777" w:rsidR="009045CD" w:rsidRDefault="009045CD" w:rsidP="009E3AD0">
            <w:pPr>
              <w:ind w:left="0"/>
              <w:rPr>
                <w:i/>
                <w:color w:val="auto"/>
              </w:rPr>
            </w:pPr>
            <w:proofErr w:type="spellStart"/>
            <w:r w:rsidRPr="00A95973">
              <w:rPr>
                <w:i/>
                <w:color w:val="auto"/>
              </w:rPr>
              <w:t>Buscopan</w:t>
            </w:r>
            <w:proofErr w:type="spellEnd"/>
          </w:p>
          <w:p w14:paraId="2C467BFE" w14:textId="4E2E051D" w:rsidR="00A95973" w:rsidRPr="00A95973" w:rsidRDefault="00A95973" w:rsidP="009E3AD0">
            <w:pPr>
              <w:ind w:left="0"/>
              <w:rPr>
                <w:i/>
                <w:color w:val="auto"/>
              </w:rPr>
            </w:pPr>
          </w:p>
        </w:tc>
        <w:tc>
          <w:tcPr>
            <w:tcW w:w="5811" w:type="dxa"/>
            <w:shd w:val="clear" w:color="auto" w:fill="FFFFFF" w:themeFill="background1"/>
          </w:tcPr>
          <w:p w14:paraId="270F96B7" w14:textId="77777777" w:rsidR="009045CD" w:rsidRPr="009045CD" w:rsidRDefault="009045CD" w:rsidP="009E3AD0">
            <w:pPr>
              <w:ind w:left="0"/>
              <w:rPr>
                <w:i/>
                <w:color w:val="auto"/>
              </w:rPr>
            </w:pPr>
          </w:p>
        </w:tc>
        <w:tc>
          <w:tcPr>
            <w:tcW w:w="1129" w:type="dxa"/>
            <w:shd w:val="clear" w:color="auto" w:fill="FFFFFF" w:themeFill="background1"/>
          </w:tcPr>
          <w:p w14:paraId="1C15C359" w14:textId="77777777" w:rsidR="009045CD" w:rsidRDefault="009045CD" w:rsidP="009E3AD0">
            <w:pPr>
              <w:ind w:left="0"/>
              <w:rPr>
                <w:i/>
                <w:color w:val="auto"/>
              </w:rPr>
            </w:pPr>
          </w:p>
        </w:tc>
      </w:tr>
      <w:tr w:rsidR="009045CD" w14:paraId="420E7114" w14:textId="77777777" w:rsidTr="00A95973">
        <w:tc>
          <w:tcPr>
            <w:tcW w:w="1725" w:type="dxa"/>
            <w:shd w:val="clear" w:color="auto" w:fill="DADADA" w:themeFill="background2" w:themeFillShade="E6"/>
          </w:tcPr>
          <w:p w14:paraId="5584158D" w14:textId="77777777" w:rsidR="009045CD" w:rsidRDefault="009045CD" w:rsidP="009E3AD0">
            <w:pPr>
              <w:ind w:left="0"/>
              <w:rPr>
                <w:i/>
                <w:color w:val="auto"/>
              </w:rPr>
            </w:pPr>
            <w:proofErr w:type="spellStart"/>
            <w:r w:rsidRPr="00A95973">
              <w:rPr>
                <w:i/>
                <w:color w:val="auto"/>
              </w:rPr>
              <w:t>Cedocard</w:t>
            </w:r>
            <w:proofErr w:type="spellEnd"/>
          </w:p>
          <w:p w14:paraId="002FE3EF" w14:textId="2C8A6CFE" w:rsidR="00A95973" w:rsidRPr="00A95973" w:rsidRDefault="00A95973" w:rsidP="009E3AD0">
            <w:pPr>
              <w:ind w:left="0"/>
              <w:rPr>
                <w:i/>
                <w:color w:val="auto"/>
              </w:rPr>
            </w:pPr>
          </w:p>
        </w:tc>
        <w:tc>
          <w:tcPr>
            <w:tcW w:w="5811" w:type="dxa"/>
            <w:shd w:val="clear" w:color="auto" w:fill="FFFFFF" w:themeFill="background1"/>
          </w:tcPr>
          <w:p w14:paraId="48480138" w14:textId="77777777" w:rsidR="009045CD" w:rsidRPr="009045CD" w:rsidRDefault="009045CD" w:rsidP="009E3AD0">
            <w:pPr>
              <w:ind w:left="0"/>
              <w:rPr>
                <w:i/>
                <w:color w:val="auto"/>
              </w:rPr>
            </w:pPr>
          </w:p>
        </w:tc>
        <w:tc>
          <w:tcPr>
            <w:tcW w:w="1129" w:type="dxa"/>
            <w:shd w:val="clear" w:color="auto" w:fill="FFFFFF" w:themeFill="background1"/>
          </w:tcPr>
          <w:p w14:paraId="0D63A06F" w14:textId="77777777" w:rsidR="009045CD" w:rsidRDefault="009045CD" w:rsidP="009E3AD0">
            <w:pPr>
              <w:ind w:left="0"/>
              <w:rPr>
                <w:i/>
                <w:color w:val="auto"/>
              </w:rPr>
            </w:pPr>
          </w:p>
        </w:tc>
      </w:tr>
      <w:tr w:rsidR="009045CD" w14:paraId="3E21023E" w14:textId="77777777" w:rsidTr="00A95973">
        <w:tc>
          <w:tcPr>
            <w:tcW w:w="1725" w:type="dxa"/>
            <w:shd w:val="clear" w:color="auto" w:fill="DADADA" w:themeFill="background2" w:themeFillShade="E6"/>
          </w:tcPr>
          <w:p w14:paraId="474458DF" w14:textId="77777777" w:rsidR="009045CD" w:rsidRDefault="009045CD" w:rsidP="009E3AD0">
            <w:pPr>
              <w:ind w:left="0"/>
              <w:rPr>
                <w:i/>
                <w:color w:val="auto"/>
              </w:rPr>
            </w:pPr>
            <w:proofErr w:type="spellStart"/>
            <w:r w:rsidRPr="00A95973">
              <w:rPr>
                <w:i/>
                <w:color w:val="auto"/>
              </w:rPr>
              <w:t>Ciproxine</w:t>
            </w:r>
            <w:proofErr w:type="spellEnd"/>
          </w:p>
          <w:p w14:paraId="296D351C" w14:textId="2D2388D0" w:rsidR="00A95973" w:rsidRPr="00A95973" w:rsidRDefault="00A95973" w:rsidP="009E3AD0">
            <w:pPr>
              <w:ind w:left="0"/>
              <w:rPr>
                <w:i/>
                <w:color w:val="auto"/>
              </w:rPr>
            </w:pPr>
          </w:p>
        </w:tc>
        <w:tc>
          <w:tcPr>
            <w:tcW w:w="5811" w:type="dxa"/>
            <w:shd w:val="clear" w:color="auto" w:fill="FFFFFF" w:themeFill="background1"/>
          </w:tcPr>
          <w:p w14:paraId="5D9B4418" w14:textId="77777777" w:rsidR="009045CD" w:rsidRPr="009045CD" w:rsidRDefault="009045CD" w:rsidP="009E3AD0">
            <w:pPr>
              <w:ind w:left="0"/>
              <w:rPr>
                <w:i/>
                <w:color w:val="auto"/>
              </w:rPr>
            </w:pPr>
          </w:p>
        </w:tc>
        <w:tc>
          <w:tcPr>
            <w:tcW w:w="1129" w:type="dxa"/>
            <w:shd w:val="clear" w:color="auto" w:fill="FFFFFF" w:themeFill="background1"/>
          </w:tcPr>
          <w:p w14:paraId="28902D27" w14:textId="77777777" w:rsidR="009045CD" w:rsidRDefault="009045CD" w:rsidP="009E3AD0">
            <w:pPr>
              <w:ind w:left="0"/>
              <w:rPr>
                <w:i/>
                <w:color w:val="auto"/>
              </w:rPr>
            </w:pPr>
          </w:p>
        </w:tc>
      </w:tr>
      <w:tr w:rsidR="009045CD" w14:paraId="63941BA7" w14:textId="77777777" w:rsidTr="00A95973">
        <w:tc>
          <w:tcPr>
            <w:tcW w:w="1725" w:type="dxa"/>
            <w:shd w:val="clear" w:color="auto" w:fill="DADADA" w:themeFill="background2" w:themeFillShade="E6"/>
          </w:tcPr>
          <w:p w14:paraId="5A9CF1B0" w14:textId="77777777" w:rsidR="009045CD" w:rsidRDefault="009045CD" w:rsidP="009E3AD0">
            <w:pPr>
              <w:ind w:left="0"/>
              <w:rPr>
                <w:i/>
                <w:color w:val="auto"/>
              </w:rPr>
            </w:pPr>
            <w:proofErr w:type="spellStart"/>
            <w:r w:rsidRPr="00A95973">
              <w:rPr>
                <w:i/>
                <w:color w:val="auto"/>
              </w:rPr>
              <w:t>Confidex</w:t>
            </w:r>
            <w:proofErr w:type="spellEnd"/>
            <w:r w:rsidRPr="00A95973">
              <w:rPr>
                <w:i/>
                <w:color w:val="auto"/>
              </w:rPr>
              <w:t xml:space="preserve"> </w:t>
            </w:r>
          </w:p>
          <w:p w14:paraId="27D08E3D" w14:textId="5894AC25" w:rsidR="00A95973" w:rsidRPr="00A95973" w:rsidRDefault="00A95973" w:rsidP="009E3AD0">
            <w:pPr>
              <w:ind w:left="0"/>
              <w:rPr>
                <w:i/>
                <w:color w:val="auto"/>
              </w:rPr>
            </w:pPr>
          </w:p>
        </w:tc>
        <w:tc>
          <w:tcPr>
            <w:tcW w:w="5811" w:type="dxa"/>
            <w:shd w:val="clear" w:color="auto" w:fill="FFFFFF" w:themeFill="background1"/>
          </w:tcPr>
          <w:p w14:paraId="06ED8F5C" w14:textId="77777777" w:rsidR="009045CD" w:rsidRPr="009045CD" w:rsidRDefault="009045CD" w:rsidP="009E3AD0">
            <w:pPr>
              <w:ind w:left="0"/>
              <w:rPr>
                <w:i/>
                <w:color w:val="auto"/>
              </w:rPr>
            </w:pPr>
          </w:p>
        </w:tc>
        <w:tc>
          <w:tcPr>
            <w:tcW w:w="1129" w:type="dxa"/>
            <w:shd w:val="clear" w:color="auto" w:fill="FFFFFF" w:themeFill="background1"/>
          </w:tcPr>
          <w:p w14:paraId="62A15DB0" w14:textId="77777777" w:rsidR="009045CD" w:rsidRDefault="009045CD" w:rsidP="009E3AD0">
            <w:pPr>
              <w:ind w:left="0"/>
              <w:rPr>
                <w:i/>
                <w:color w:val="auto"/>
              </w:rPr>
            </w:pPr>
          </w:p>
        </w:tc>
      </w:tr>
      <w:tr w:rsidR="009045CD" w14:paraId="19ADEC3D" w14:textId="77777777" w:rsidTr="00A95973">
        <w:tc>
          <w:tcPr>
            <w:tcW w:w="1725" w:type="dxa"/>
            <w:shd w:val="clear" w:color="auto" w:fill="DADADA" w:themeFill="background2" w:themeFillShade="E6"/>
          </w:tcPr>
          <w:p w14:paraId="0C3A4D34" w14:textId="77777777" w:rsidR="009045CD" w:rsidRDefault="009045CD" w:rsidP="009E3AD0">
            <w:pPr>
              <w:ind w:left="0"/>
              <w:rPr>
                <w:i/>
                <w:color w:val="auto"/>
              </w:rPr>
            </w:pPr>
            <w:r w:rsidRPr="00A95973">
              <w:rPr>
                <w:i/>
                <w:color w:val="auto"/>
              </w:rPr>
              <w:t xml:space="preserve">Combivent </w:t>
            </w:r>
          </w:p>
          <w:p w14:paraId="220D5A6F" w14:textId="5FB3B52C" w:rsidR="00A95973" w:rsidRPr="00A95973" w:rsidRDefault="00A95973" w:rsidP="009E3AD0">
            <w:pPr>
              <w:ind w:left="0"/>
              <w:rPr>
                <w:i/>
                <w:color w:val="auto"/>
              </w:rPr>
            </w:pPr>
          </w:p>
        </w:tc>
        <w:tc>
          <w:tcPr>
            <w:tcW w:w="5811" w:type="dxa"/>
            <w:shd w:val="clear" w:color="auto" w:fill="FFFFFF" w:themeFill="background1"/>
          </w:tcPr>
          <w:p w14:paraId="75530626" w14:textId="77777777" w:rsidR="009045CD" w:rsidRPr="009045CD" w:rsidRDefault="009045CD" w:rsidP="009E3AD0">
            <w:pPr>
              <w:ind w:left="0"/>
              <w:rPr>
                <w:i/>
                <w:color w:val="auto"/>
              </w:rPr>
            </w:pPr>
          </w:p>
        </w:tc>
        <w:tc>
          <w:tcPr>
            <w:tcW w:w="1129" w:type="dxa"/>
            <w:shd w:val="clear" w:color="auto" w:fill="FFFFFF" w:themeFill="background1"/>
          </w:tcPr>
          <w:p w14:paraId="0D1FD7FE" w14:textId="77777777" w:rsidR="009045CD" w:rsidRDefault="009045CD" w:rsidP="009E3AD0">
            <w:pPr>
              <w:ind w:left="0"/>
              <w:rPr>
                <w:i/>
                <w:color w:val="auto"/>
              </w:rPr>
            </w:pPr>
          </w:p>
        </w:tc>
      </w:tr>
      <w:tr w:rsidR="009045CD" w14:paraId="40BD3649" w14:textId="77777777" w:rsidTr="00A95973">
        <w:tc>
          <w:tcPr>
            <w:tcW w:w="1725" w:type="dxa"/>
            <w:shd w:val="clear" w:color="auto" w:fill="DADADA" w:themeFill="background2" w:themeFillShade="E6"/>
          </w:tcPr>
          <w:p w14:paraId="79FCD431" w14:textId="77777777" w:rsidR="009045CD" w:rsidRDefault="009045CD" w:rsidP="009E3AD0">
            <w:pPr>
              <w:ind w:left="0"/>
              <w:rPr>
                <w:i/>
                <w:color w:val="auto"/>
              </w:rPr>
            </w:pPr>
            <w:proofErr w:type="spellStart"/>
            <w:r w:rsidRPr="00A95973">
              <w:rPr>
                <w:i/>
                <w:color w:val="auto"/>
              </w:rPr>
              <w:t>Cordarone</w:t>
            </w:r>
            <w:proofErr w:type="spellEnd"/>
          </w:p>
          <w:p w14:paraId="404257E1" w14:textId="4FB1FB27" w:rsidR="00A95973" w:rsidRPr="00A95973" w:rsidRDefault="00A95973" w:rsidP="009E3AD0">
            <w:pPr>
              <w:ind w:left="0"/>
              <w:rPr>
                <w:i/>
                <w:color w:val="auto"/>
              </w:rPr>
            </w:pPr>
          </w:p>
        </w:tc>
        <w:tc>
          <w:tcPr>
            <w:tcW w:w="5811" w:type="dxa"/>
            <w:shd w:val="clear" w:color="auto" w:fill="FFFFFF" w:themeFill="background1"/>
          </w:tcPr>
          <w:p w14:paraId="4C323558" w14:textId="77777777" w:rsidR="009045CD" w:rsidRPr="009045CD" w:rsidRDefault="009045CD" w:rsidP="009E3AD0">
            <w:pPr>
              <w:ind w:left="0"/>
              <w:rPr>
                <w:i/>
                <w:color w:val="auto"/>
              </w:rPr>
            </w:pPr>
          </w:p>
        </w:tc>
        <w:tc>
          <w:tcPr>
            <w:tcW w:w="1129" w:type="dxa"/>
            <w:shd w:val="clear" w:color="auto" w:fill="FFFFFF" w:themeFill="background1"/>
          </w:tcPr>
          <w:p w14:paraId="3D354C4F" w14:textId="77777777" w:rsidR="009045CD" w:rsidRDefault="009045CD" w:rsidP="009E3AD0">
            <w:pPr>
              <w:ind w:left="0"/>
              <w:rPr>
                <w:i/>
                <w:color w:val="auto"/>
              </w:rPr>
            </w:pPr>
          </w:p>
        </w:tc>
      </w:tr>
      <w:tr w:rsidR="009045CD" w14:paraId="7C86A605" w14:textId="77777777" w:rsidTr="00A95973">
        <w:tc>
          <w:tcPr>
            <w:tcW w:w="1725" w:type="dxa"/>
            <w:shd w:val="clear" w:color="auto" w:fill="DADADA" w:themeFill="background2" w:themeFillShade="E6"/>
          </w:tcPr>
          <w:p w14:paraId="0501F889" w14:textId="77777777" w:rsidR="009045CD" w:rsidRDefault="009045CD" w:rsidP="009E3AD0">
            <w:pPr>
              <w:ind w:left="0"/>
              <w:rPr>
                <w:i/>
                <w:color w:val="auto"/>
              </w:rPr>
            </w:pPr>
            <w:proofErr w:type="spellStart"/>
            <w:r w:rsidRPr="00A95973">
              <w:rPr>
                <w:i/>
                <w:color w:val="auto"/>
              </w:rPr>
              <w:t>Corvaton</w:t>
            </w:r>
            <w:proofErr w:type="spellEnd"/>
          </w:p>
          <w:p w14:paraId="0C981A03" w14:textId="7D06B2B0" w:rsidR="00A95973" w:rsidRPr="00A95973" w:rsidRDefault="00A95973" w:rsidP="009E3AD0">
            <w:pPr>
              <w:ind w:left="0"/>
              <w:rPr>
                <w:i/>
                <w:color w:val="auto"/>
              </w:rPr>
            </w:pPr>
          </w:p>
        </w:tc>
        <w:tc>
          <w:tcPr>
            <w:tcW w:w="5811" w:type="dxa"/>
            <w:shd w:val="clear" w:color="auto" w:fill="FFFFFF" w:themeFill="background1"/>
          </w:tcPr>
          <w:p w14:paraId="422AA095" w14:textId="77777777" w:rsidR="009045CD" w:rsidRPr="009045CD" w:rsidRDefault="009045CD" w:rsidP="009E3AD0">
            <w:pPr>
              <w:ind w:left="0"/>
              <w:rPr>
                <w:i/>
                <w:color w:val="auto"/>
              </w:rPr>
            </w:pPr>
          </w:p>
        </w:tc>
        <w:tc>
          <w:tcPr>
            <w:tcW w:w="1129" w:type="dxa"/>
            <w:shd w:val="clear" w:color="auto" w:fill="FFFFFF" w:themeFill="background1"/>
          </w:tcPr>
          <w:p w14:paraId="785F5682" w14:textId="77777777" w:rsidR="009045CD" w:rsidRDefault="009045CD" w:rsidP="009E3AD0">
            <w:pPr>
              <w:ind w:left="0"/>
              <w:rPr>
                <w:i/>
                <w:color w:val="auto"/>
              </w:rPr>
            </w:pPr>
          </w:p>
        </w:tc>
      </w:tr>
      <w:tr w:rsidR="009045CD" w14:paraId="11B0B06A" w14:textId="77777777" w:rsidTr="00A95973">
        <w:tc>
          <w:tcPr>
            <w:tcW w:w="1725" w:type="dxa"/>
            <w:shd w:val="clear" w:color="auto" w:fill="DADADA" w:themeFill="background2" w:themeFillShade="E6"/>
          </w:tcPr>
          <w:p w14:paraId="058659DD" w14:textId="77777777" w:rsidR="009045CD" w:rsidRDefault="009045CD" w:rsidP="009E3AD0">
            <w:pPr>
              <w:ind w:left="0"/>
              <w:rPr>
                <w:i/>
                <w:color w:val="auto"/>
              </w:rPr>
            </w:pPr>
            <w:proofErr w:type="spellStart"/>
            <w:r w:rsidRPr="00A95973">
              <w:rPr>
                <w:i/>
                <w:color w:val="auto"/>
              </w:rPr>
              <w:t>Dafalgan</w:t>
            </w:r>
            <w:proofErr w:type="spellEnd"/>
          </w:p>
          <w:p w14:paraId="2BBCBDB6" w14:textId="6A4C2077" w:rsidR="00A95973" w:rsidRPr="00A95973" w:rsidRDefault="00A95973" w:rsidP="009E3AD0">
            <w:pPr>
              <w:ind w:left="0"/>
              <w:rPr>
                <w:i/>
                <w:color w:val="auto"/>
              </w:rPr>
            </w:pPr>
          </w:p>
        </w:tc>
        <w:tc>
          <w:tcPr>
            <w:tcW w:w="5811" w:type="dxa"/>
            <w:shd w:val="clear" w:color="auto" w:fill="FFFFFF" w:themeFill="background1"/>
          </w:tcPr>
          <w:p w14:paraId="02C6CB95" w14:textId="77777777" w:rsidR="009045CD" w:rsidRPr="009045CD" w:rsidRDefault="009045CD" w:rsidP="009E3AD0">
            <w:pPr>
              <w:ind w:left="0"/>
              <w:rPr>
                <w:i/>
                <w:color w:val="auto"/>
              </w:rPr>
            </w:pPr>
          </w:p>
        </w:tc>
        <w:tc>
          <w:tcPr>
            <w:tcW w:w="1129" w:type="dxa"/>
            <w:shd w:val="clear" w:color="auto" w:fill="FFFFFF" w:themeFill="background1"/>
          </w:tcPr>
          <w:p w14:paraId="1F7CCC27" w14:textId="77777777" w:rsidR="009045CD" w:rsidRDefault="009045CD" w:rsidP="009E3AD0">
            <w:pPr>
              <w:ind w:left="0"/>
              <w:rPr>
                <w:i/>
                <w:color w:val="auto"/>
              </w:rPr>
            </w:pPr>
          </w:p>
        </w:tc>
      </w:tr>
      <w:tr w:rsidR="009045CD" w14:paraId="00B9082F" w14:textId="77777777" w:rsidTr="00A95973">
        <w:tc>
          <w:tcPr>
            <w:tcW w:w="1725" w:type="dxa"/>
            <w:shd w:val="clear" w:color="auto" w:fill="DADADA" w:themeFill="background2" w:themeFillShade="E6"/>
          </w:tcPr>
          <w:p w14:paraId="57A1DF54" w14:textId="77777777" w:rsidR="009045CD" w:rsidRPr="00A95973" w:rsidRDefault="009045CD" w:rsidP="009E3AD0">
            <w:pPr>
              <w:ind w:left="0"/>
              <w:rPr>
                <w:i/>
                <w:color w:val="auto"/>
              </w:rPr>
            </w:pPr>
            <w:proofErr w:type="spellStart"/>
            <w:r w:rsidRPr="00A95973">
              <w:rPr>
                <w:i/>
                <w:color w:val="auto"/>
              </w:rPr>
              <w:t>Dexamethasone</w:t>
            </w:r>
            <w:proofErr w:type="spellEnd"/>
            <w:r w:rsidRPr="00A95973">
              <w:rPr>
                <w:i/>
                <w:color w:val="auto"/>
              </w:rPr>
              <w:t xml:space="preserve"> </w:t>
            </w:r>
          </w:p>
          <w:p w14:paraId="464C53AE" w14:textId="7428ADD6" w:rsidR="009045CD" w:rsidRPr="00A95973" w:rsidRDefault="009045CD" w:rsidP="009E3AD0">
            <w:pPr>
              <w:ind w:left="0"/>
              <w:rPr>
                <w:i/>
                <w:color w:val="auto"/>
              </w:rPr>
            </w:pPr>
            <w:r w:rsidRPr="00A95973">
              <w:rPr>
                <w:i/>
                <w:color w:val="auto"/>
              </w:rPr>
              <w:t>(pediatrie)</w:t>
            </w:r>
          </w:p>
        </w:tc>
        <w:tc>
          <w:tcPr>
            <w:tcW w:w="5811" w:type="dxa"/>
            <w:shd w:val="clear" w:color="auto" w:fill="FFFFFF" w:themeFill="background1"/>
          </w:tcPr>
          <w:p w14:paraId="7933231B" w14:textId="77777777" w:rsidR="009045CD" w:rsidRPr="009045CD" w:rsidRDefault="009045CD" w:rsidP="009E3AD0">
            <w:pPr>
              <w:ind w:left="0"/>
              <w:rPr>
                <w:i/>
                <w:color w:val="auto"/>
              </w:rPr>
            </w:pPr>
          </w:p>
        </w:tc>
        <w:tc>
          <w:tcPr>
            <w:tcW w:w="1129" w:type="dxa"/>
            <w:shd w:val="clear" w:color="auto" w:fill="FFFFFF" w:themeFill="background1"/>
          </w:tcPr>
          <w:p w14:paraId="39D6CE67" w14:textId="77777777" w:rsidR="009045CD" w:rsidRDefault="009045CD" w:rsidP="009E3AD0">
            <w:pPr>
              <w:ind w:left="0"/>
              <w:rPr>
                <w:i/>
                <w:color w:val="auto"/>
              </w:rPr>
            </w:pPr>
          </w:p>
        </w:tc>
      </w:tr>
      <w:tr w:rsidR="009045CD" w14:paraId="6E4B83E8" w14:textId="77777777" w:rsidTr="00A95973">
        <w:tc>
          <w:tcPr>
            <w:tcW w:w="1725" w:type="dxa"/>
            <w:shd w:val="clear" w:color="auto" w:fill="DADADA" w:themeFill="background2" w:themeFillShade="E6"/>
          </w:tcPr>
          <w:p w14:paraId="371AFACB" w14:textId="77777777" w:rsidR="009045CD" w:rsidRDefault="009045CD" w:rsidP="009E3AD0">
            <w:pPr>
              <w:ind w:left="0"/>
              <w:rPr>
                <w:i/>
                <w:color w:val="auto"/>
              </w:rPr>
            </w:pPr>
            <w:proofErr w:type="spellStart"/>
            <w:r w:rsidRPr="00A95973">
              <w:rPr>
                <w:i/>
                <w:color w:val="auto"/>
              </w:rPr>
              <w:t>Dipidolor</w:t>
            </w:r>
            <w:proofErr w:type="spellEnd"/>
          </w:p>
          <w:p w14:paraId="102F365D" w14:textId="7CCBF24A" w:rsidR="00A95973" w:rsidRPr="00A95973" w:rsidRDefault="00A95973" w:rsidP="009E3AD0">
            <w:pPr>
              <w:ind w:left="0"/>
              <w:rPr>
                <w:i/>
                <w:color w:val="auto"/>
              </w:rPr>
            </w:pPr>
          </w:p>
        </w:tc>
        <w:tc>
          <w:tcPr>
            <w:tcW w:w="5811" w:type="dxa"/>
            <w:shd w:val="clear" w:color="auto" w:fill="FFFFFF" w:themeFill="background1"/>
          </w:tcPr>
          <w:p w14:paraId="7E4538CA" w14:textId="77777777" w:rsidR="009045CD" w:rsidRPr="009045CD" w:rsidRDefault="009045CD" w:rsidP="009E3AD0">
            <w:pPr>
              <w:ind w:left="0"/>
              <w:rPr>
                <w:i/>
                <w:color w:val="auto"/>
              </w:rPr>
            </w:pPr>
          </w:p>
        </w:tc>
        <w:tc>
          <w:tcPr>
            <w:tcW w:w="1129" w:type="dxa"/>
            <w:shd w:val="clear" w:color="auto" w:fill="FFFFFF" w:themeFill="background1"/>
          </w:tcPr>
          <w:p w14:paraId="40A0A7A0" w14:textId="77777777" w:rsidR="009045CD" w:rsidRDefault="009045CD" w:rsidP="009E3AD0">
            <w:pPr>
              <w:ind w:left="0"/>
              <w:rPr>
                <w:i/>
                <w:color w:val="auto"/>
              </w:rPr>
            </w:pPr>
          </w:p>
        </w:tc>
      </w:tr>
      <w:tr w:rsidR="009045CD" w14:paraId="6B59625D" w14:textId="77777777" w:rsidTr="00A95973">
        <w:tc>
          <w:tcPr>
            <w:tcW w:w="1725" w:type="dxa"/>
            <w:shd w:val="clear" w:color="auto" w:fill="DADADA" w:themeFill="background2" w:themeFillShade="E6"/>
          </w:tcPr>
          <w:p w14:paraId="4929E954" w14:textId="77777777" w:rsidR="009045CD" w:rsidRDefault="009045CD" w:rsidP="009E3AD0">
            <w:pPr>
              <w:ind w:left="0"/>
              <w:rPr>
                <w:i/>
                <w:color w:val="auto"/>
              </w:rPr>
            </w:pPr>
            <w:proofErr w:type="spellStart"/>
            <w:r w:rsidRPr="00A95973">
              <w:rPr>
                <w:i/>
                <w:color w:val="auto"/>
              </w:rPr>
              <w:t>Diprivan</w:t>
            </w:r>
            <w:proofErr w:type="spellEnd"/>
          </w:p>
          <w:p w14:paraId="597054DA" w14:textId="101D253A" w:rsidR="00A95973" w:rsidRPr="00A95973" w:rsidRDefault="00A95973" w:rsidP="009E3AD0">
            <w:pPr>
              <w:ind w:left="0"/>
              <w:rPr>
                <w:i/>
                <w:color w:val="auto"/>
              </w:rPr>
            </w:pPr>
          </w:p>
        </w:tc>
        <w:tc>
          <w:tcPr>
            <w:tcW w:w="5811" w:type="dxa"/>
            <w:shd w:val="clear" w:color="auto" w:fill="FFFFFF" w:themeFill="background1"/>
          </w:tcPr>
          <w:p w14:paraId="45740CDB" w14:textId="77777777" w:rsidR="009045CD" w:rsidRPr="009045CD" w:rsidRDefault="009045CD" w:rsidP="009E3AD0">
            <w:pPr>
              <w:ind w:left="0"/>
              <w:rPr>
                <w:i/>
                <w:color w:val="auto"/>
              </w:rPr>
            </w:pPr>
          </w:p>
        </w:tc>
        <w:tc>
          <w:tcPr>
            <w:tcW w:w="1129" w:type="dxa"/>
            <w:shd w:val="clear" w:color="auto" w:fill="FFFFFF" w:themeFill="background1"/>
          </w:tcPr>
          <w:p w14:paraId="101E0959" w14:textId="77777777" w:rsidR="009045CD" w:rsidRDefault="009045CD" w:rsidP="009E3AD0">
            <w:pPr>
              <w:ind w:left="0"/>
              <w:rPr>
                <w:i/>
                <w:color w:val="auto"/>
              </w:rPr>
            </w:pPr>
          </w:p>
        </w:tc>
      </w:tr>
      <w:tr w:rsidR="009045CD" w14:paraId="7CA79F00" w14:textId="77777777" w:rsidTr="00A95973">
        <w:tc>
          <w:tcPr>
            <w:tcW w:w="1725" w:type="dxa"/>
            <w:shd w:val="clear" w:color="auto" w:fill="DADADA" w:themeFill="background2" w:themeFillShade="E6"/>
          </w:tcPr>
          <w:p w14:paraId="3415B185" w14:textId="77777777" w:rsidR="009045CD" w:rsidRDefault="009045CD" w:rsidP="009E3AD0">
            <w:pPr>
              <w:ind w:left="0"/>
              <w:rPr>
                <w:i/>
                <w:color w:val="auto"/>
              </w:rPr>
            </w:pPr>
            <w:r w:rsidRPr="00A95973">
              <w:rPr>
                <w:i/>
                <w:color w:val="auto"/>
              </w:rPr>
              <w:t xml:space="preserve">Dobutamine </w:t>
            </w:r>
          </w:p>
          <w:p w14:paraId="0180CBD3" w14:textId="2150CEAE" w:rsidR="00A95973" w:rsidRPr="00A95973" w:rsidRDefault="00A95973" w:rsidP="009E3AD0">
            <w:pPr>
              <w:ind w:left="0"/>
              <w:rPr>
                <w:i/>
                <w:color w:val="auto"/>
              </w:rPr>
            </w:pPr>
          </w:p>
        </w:tc>
        <w:tc>
          <w:tcPr>
            <w:tcW w:w="5811" w:type="dxa"/>
            <w:shd w:val="clear" w:color="auto" w:fill="FFFFFF" w:themeFill="background1"/>
          </w:tcPr>
          <w:p w14:paraId="4517FD6C" w14:textId="77777777" w:rsidR="009045CD" w:rsidRPr="009045CD" w:rsidRDefault="009045CD" w:rsidP="009E3AD0">
            <w:pPr>
              <w:ind w:left="0"/>
              <w:rPr>
                <w:i/>
                <w:color w:val="auto"/>
              </w:rPr>
            </w:pPr>
          </w:p>
        </w:tc>
        <w:tc>
          <w:tcPr>
            <w:tcW w:w="1129" w:type="dxa"/>
            <w:shd w:val="clear" w:color="auto" w:fill="FFFFFF" w:themeFill="background1"/>
          </w:tcPr>
          <w:p w14:paraId="4461F2AD" w14:textId="77777777" w:rsidR="009045CD" w:rsidRDefault="009045CD" w:rsidP="009E3AD0">
            <w:pPr>
              <w:ind w:left="0"/>
              <w:rPr>
                <w:i/>
                <w:color w:val="auto"/>
              </w:rPr>
            </w:pPr>
          </w:p>
        </w:tc>
      </w:tr>
      <w:tr w:rsidR="009045CD" w14:paraId="00E5E21E" w14:textId="77777777" w:rsidTr="00A95973">
        <w:tc>
          <w:tcPr>
            <w:tcW w:w="1725" w:type="dxa"/>
            <w:shd w:val="clear" w:color="auto" w:fill="DADADA" w:themeFill="background2" w:themeFillShade="E6"/>
          </w:tcPr>
          <w:p w14:paraId="32E27F87" w14:textId="77777777" w:rsidR="009045CD" w:rsidRDefault="009045CD" w:rsidP="009E3AD0">
            <w:pPr>
              <w:ind w:left="0"/>
              <w:rPr>
                <w:i/>
                <w:color w:val="auto"/>
              </w:rPr>
            </w:pPr>
            <w:r w:rsidRPr="00A95973">
              <w:rPr>
                <w:i/>
                <w:color w:val="auto"/>
              </w:rPr>
              <w:t>Dopamine</w:t>
            </w:r>
          </w:p>
          <w:p w14:paraId="3F43C14C" w14:textId="708B810B" w:rsidR="00A95973" w:rsidRPr="00A95973" w:rsidRDefault="00A95973" w:rsidP="009E3AD0">
            <w:pPr>
              <w:ind w:left="0"/>
              <w:rPr>
                <w:i/>
                <w:color w:val="auto"/>
              </w:rPr>
            </w:pPr>
          </w:p>
        </w:tc>
        <w:tc>
          <w:tcPr>
            <w:tcW w:w="5811" w:type="dxa"/>
            <w:shd w:val="clear" w:color="auto" w:fill="FFFFFF" w:themeFill="background1"/>
          </w:tcPr>
          <w:p w14:paraId="255B4A0B" w14:textId="77777777" w:rsidR="009045CD" w:rsidRPr="009045CD" w:rsidRDefault="009045CD" w:rsidP="009E3AD0">
            <w:pPr>
              <w:ind w:left="0"/>
              <w:rPr>
                <w:i/>
                <w:color w:val="auto"/>
              </w:rPr>
            </w:pPr>
          </w:p>
        </w:tc>
        <w:tc>
          <w:tcPr>
            <w:tcW w:w="1129" w:type="dxa"/>
            <w:shd w:val="clear" w:color="auto" w:fill="FFFFFF" w:themeFill="background1"/>
          </w:tcPr>
          <w:p w14:paraId="3A343BC6" w14:textId="77777777" w:rsidR="009045CD" w:rsidRDefault="009045CD" w:rsidP="009E3AD0">
            <w:pPr>
              <w:ind w:left="0"/>
              <w:rPr>
                <w:i/>
                <w:color w:val="auto"/>
              </w:rPr>
            </w:pPr>
          </w:p>
        </w:tc>
      </w:tr>
      <w:tr w:rsidR="009045CD" w14:paraId="152A9406" w14:textId="77777777" w:rsidTr="00A95973">
        <w:tc>
          <w:tcPr>
            <w:tcW w:w="1725" w:type="dxa"/>
            <w:shd w:val="clear" w:color="auto" w:fill="DADADA" w:themeFill="background2" w:themeFillShade="E6"/>
          </w:tcPr>
          <w:p w14:paraId="0A68C716" w14:textId="77777777" w:rsidR="009045CD" w:rsidRDefault="009045CD" w:rsidP="009E3AD0">
            <w:pPr>
              <w:ind w:left="0"/>
              <w:rPr>
                <w:i/>
                <w:color w:val="auto"/>
              </w:rPr>
            </w:pPr>
            <w:proofErr w:type="spellStart"/>
            <w:r w:rsidRPr="00A95973">
              <w:rPr>
                <w:i/>
                <w:color w:val="auto"/>
              </w:rPr>
              <w:t>Ebrantil</w:t>
            </w:r>
            <w:proofErr w:type="spellEnd"/>
          </w:p>
          <w:p w14:paraId="51402E90" w14:textId="3A5FDB31" w:rsidR="00A95973" w:rsidRPr="00A95973" w:rsidRDefault="00A95973" w:rsidP="009E3AD0">
            <w:pPr>
              <w:ind w:left="0"/>
              <w:rPr>
                <w:i/>
                <w:color w:val="auto"/>
              </w:rPr>
            </w:pPr>
          </w:p>
        </w:tc>
        <w:tc>
          <w:tcPr>
            <w:tcW w:w="5811" w:type="dxa"/>
            <w:shd w:val="clear" w:color="auto" w:fill="FFFFFF" w:themeFill="background1"/>
          </w:tcPr>
          <w:p w14:paraId="26473A68" w14:textId="77777777" w:rsidR="009045CD" w:rsidRPr="009045CD" w:rsidRDefault="009045CD" w:rsidP="009E3AD0">
            <w:pPr>
              <w:ind w:left="0"/>
              <w:rPr>
                <w:i/>
                <w:color w:val="auto"/>
              </w:rPr>
            </w:pPr>
          </w:p>
        </w:tc>
        <w:tc>
          <w:tcPr>
            <w:tcW w:w="1129" w:type="dxa"/>
            <w:shd w:val="clear" w:color="auto" w:fill="FFFFFF" w:themeFill="background1"/>
          </w:tcPr>
          <w:p w14:paraId="1598776F" w14:textId="77777777" w:rsidR="009045CD" w:rsidRDefault="009045CD" w:rsidP="009E3AD0">
            <w:pPr>
              <w:ind w:left="0"/>
              <w:rPr>
                <w:i/>
                <w:color w:val="auto"/>
              </w:rPr>
            </w:pPr>
          </w:p>
        </w:tc>
      </w:tr>
      <w:tr w:rsidR="009045CD" w14:paraId="44964244" w14:textId="77777777" w:rsidTr="00A95973">
        <w:tc>
          <w:tcPr>
            <w:tcW w:w="1725" w:type="dxa"/>
            <w:shd w:val="clear" w:color="auto" w:fill="DADADA" w:themeFill="background2" w:themeFillShade="E6"/>
          </w:tcPr>
          <w:p w14:paraId="64000842" w14:textId="77777777" w:rsidR="009045CD" w:rsidRPr="00A95973" w:rsidRDefault="009045CD" w:rsidP="009E3AD0">
            <w:pPr>
              <w:ind w:left="0"/>
              <w:rPr>
                <w:i/>
                <w:color w:val="auto"/>
              </w:rPr>
            </w:pPr>
            <w:proofErr w:type="spellStart"/>
            <w:r w:rsidRPr="00A95973">
              <w:rPr>
                <w:i/>
                <w:color w:val="auto"/>
              </w:rPr>
              <w:t>Esmeron</w:t>
            </w:r>
            <w:proofErr w:type="spellEnd"/>
          </w:p>
          <w:p w14:paraId="7E8CEDCB" w14:textId="6C04DB29" w:rsidR="009045CD" w:rsidRPr="00A95973" w:rsidRDefault="009045CD" w:rsidP="009E3AD0">
            <w:pPr>
              <w:ind w:left="0"/>
              <w:rPr>
                <w:i/>
                <w:color w:val="auto"/>
              </w:rPr>
            </w:pPr>
            <w:r w:rsidRPr="00A95973">
              <w:rPr>
                <w:i/>
                <w:color w:val="auto"/>
              </w:rPr>
              <w:t>(</w:t>
            </w:r>
            <w:proofErr w:type="spellStart"/>
            <w:r w:rsidRPr="00A95973">
              <w:rPr>
                <w:i/>
                <w:color w:val="auto"/>
              </w:rPr>
              <w:t>Rocuronium</w:t>
            </w:r>
            <w:proofErr w:type="spellEnd"/>
            <w:r w:rsidRPr="00A95973">
              <w:rPr>
                <w:i/>
                <w:color w:val="auto"/>
              </w:rPr>
              <w:t>)</w:t>
            </w:r>
          </w:p>
        </w:tc>
        <w:tc>
          <w:tcPr>
            <w:tcW w:w="5811" w:type="dxa"/>
            <w:shd w:val="clear" w:color="auto" w:fill="FFFFFF" w:themeFill="background1"/>
          </w:tcPr>
          <w:p w14:paraId="7F8B7FB3" w14:textId="77777777" w:rsidR="009045CD" w:rsidRPr="009045CD" w:rsidRDefault="009045CD" w:rsidP="009E3AD0">
            <w:pPr>
              <w:ind w:left="0"/>
              <w:rPr>
                <w:i/>
                <w:color w:val="auto"/>
              </w:rPr>
            </w:pPr>
          </w:p>
        </w:tc>
        <w:tc>
          <w:tcPr>
            <w:tcW w:w="1129" w:type="dxa"/>
            <w:shd w:val="clear" w:color="auto" w:fill="FFFFFF" w:themeFill="background1"/>
          </w:tcPr>
          <w:p w14:paraId="25AEF914" w14:textId="77777777" w:rsidR="009045CD" w:rsidRDefault="009045CD" w:rsidP="009E3AD0">
            <w:pPr>
              <w:ind w:left="0"/>
              <w:rPr>
                <w:i/>
                <w:color w:val="auto"/>
              </w:rPr>
            </w:pPr>
          </w:p>
        </w:tc>
      </w:tr>
      <w:tr w:rsidR="009045CD" w14:paraId="7DF4E0CE" w14:textId="77777777" w:rsidTr="00A95973">
        <w:tc>
          <w:tcPr>
            <w:tcW w:w="1725" w:type="dxa"/>
            <w:shd w:val="clear" w:color="auto" w:fill="DADADA" w:themeFill="background2" w:themeFillShade="E6"/>
          </w:tcPr>
          <w:p w14:paraId="0004CEC0" w14:textId="77777777" w:rsidR="009045CD" w:rsidRDefault="009045CD" w:rsidP="009E3AD0">
            <w:pPr>
              <w:ind w:left="0"/>
              <w:rPr>
                <w:i/>
                <w:color w:val="auto"/>
              </w:rPr>
            </w:pPr>
            <w:proofErr w:type="spellStart"/>
            <w:r w:rsidRPr="00A95973">
              <w:rPr>
                <w:i/>
                <w:color w:val="auto"/>
              </w:rPr>
              <w:t>Etomidate</w:t>
            </w:r>
            <w:proofErr w:type="spellEnd"/>
          </w:p>
          <w:p w14:paraId="7510A7A2" w14:textId="155F31C3" w:rsidR="00A95973" w:rsidRPr="00A95973" w:rsidRDefault="00A95973" w:rsidP="009E3AD0">
            <w:pPr>
              <w:ind w:left="0"/>
              <w:rPr>
                <w:i/>
                <w:color w:val="auto"/>
              </w:rPr>
            </w:pPr>
          </w:p>
        </w:tc>
        <w:tc>
          <w:tcPr>
            <w:tcW w:w="5811" w:type="dxa"/>
            <w:shd w:val="clear" w:color="auto" w:fill="FFFFFF" w:themeFill="background1"/>
          </w:tcPr>
          <w:p w14:paraId="1AFBDCDA" w14:textId="77777777" w:rsidR="009045CD" w:rsidRPr="009045CD" w:rsidRDefault="009045CD" w:rsidP="009E3AD0">
            <w:pPr>
              <w:ind w:left="0"/>
              <w:rPr>
                <w:i/>
                <w:color w:val="auto"/>
              </w:rPr>
            </w:pPr>
          </w:p>
        </w:tc>
        <w:tc>
          <w:tcPr>
            <w:tcW w:w="1129" w:type="dxa"/>
            <w:shd w:val="clear" w:color="auto" w:fill="FFFFFF" w:themeFill="background1"/>
          </w:tcPr>
          <w:p w14:paraId="4B54595B" w14:textId="77777777" w:rsidR="009045CD" w:rsidRDefault="009045CD" w:rsidP="009E3AD0">
            <w:pPr>
              <w:ind w:left="0"/>
              <w:rPr>
                <w:i/>
                <w:color w:val="auto"/>
              </w:rPr>
            </w:pPr>
          </w:p>
        </w:tc>
      </w:tr>
      <w:tr w:rsidR="009045CD" w14:paraId="69BFF929" w14:textId="77777777" w:rsidTr="00A95973">
        <w:tc>
          <w:tcPr>
            <w:tcW w:w="1725" w:type="dxa"/>
            <w:shd w:val="clear" w:color="auto" w:fill="DADADA" w:themeFill="background2" w:themeFillShade="E6"/>
          </w:tcPr>
          <w:p w14:paraId="51DAF997" w14:textId="77777777" w:rsidR="009045CD" w:rsidRDefault="009045CD" w:rsidP="009E3AD0">
            <w:pPr>
              <w:ind w:left="0"/>
              <w:rPr>
                <w:i/>
                <w:color w:val="auto"/>
              </w:rPr>
            </w:pPr>
            <w:proofErr w:type="spellStart"/>
            <w:r w:rsidRPr="00A95973">
              <w:rPr>
                <w:i/>
                <w:color w:val="auto"/>
              </w:rPr>
              <w:t>Exacyl</w:t>
            </w:r>
            <w:proofErr w:type="spellEnd"/>
          </w:p>
          <w:p w14:paraId="013DAD32" w14:textId="1A588B0C" w:rsidR="00A95973" w:rsidRPr="00A95973" w:rsidRDefault="00A95973" w:rsidP="009E3AD0">
            <w:pPr>
              <w:ind w:left="0"/>
              <w:rPr>
                <w:i/>
                <w:color w:val="auto"/>
              </w:rPr>
            </w:pPr>
          </w:p>
        </w:tc>
        <w:tc>
          <w:tcPr>
            <w:tcW w:w="5811" w:type="dxa"/>
            <w:shd w:val="clear" w:color="auto" w:fill="FFFFFF" w:themeFill="background1"/>
          </w:tcPr>
          <w:p w14:paraId="362A03BF" w14:textId="77777777" w:rsidR="009045CD" w:rsidRPr="009045CD" w:rsidRDefault="009045CD" w:rsidP="009E3AD0">
            <w:pPr>
              <w:ind w:left="0"/>
              <w:rPr>
                <w:i/>
                <w:color w:val="auto"/>
              </w:rPr>
            </w:pPr>
          </w:p>
        </w:tc>
        <w:tc>
          <w:tcPr>
            <w:tcW w:w="1129" w:type="dxa"/>
            <w:shd w:val="clear" w:color="auto" w:fill="FFFFFF" w:themeFill="background1"/>
          </w:tcPr>
          <w:p w14:paraId="04DE9327" w14:textId="77777777" w:rsidR="009045CD" w:rsidRDefault="009045CD" w:rsidP="009E3AD0">
            <w:pPr>
              <w:ind w:left="0"/>
              <w:rPr>
                <w:i/>
                <w:color w:val="auto"/>
              </w:rPr>
            </w:pPr>
          </w:p>
        </w:tc>
      </w:tr>
      <w:tr w:rsidR="009045CD" w14:paraId="314747ED" w14:textId="77777777" w:rsidTr="00A95973">
        <w:tc>
          <w:tcPr>
            <w:tcW w:w="1725" w:type="dxa"/>
            <w:shd w:val="clear" w:color="auto" w:fill="DADADA" w:themeFill="background2" w:themeFillShade="E6"/>
          </w:tcPr>
          <w:p w14:paraId="6D2E1FA1" w14:textId="77777777" w:rsidR="009045CD" w:rsidRDefault="009045CD" w:rsidP="009E3AD0">
            <w:pPr>
              <w:ind w:left="0"/>
              <w:rPr>
                <w:i/>
                <w:color w:val="auto"/>
              </w:rPr>
            </w:pPr>
            <w:proofErr w:type="spellStart"/>
            <w:r w:rsidRPr="00A95973">
              <w:rPr>
                <w:i/>
                <w:color w:val="auto"/>
              </w:rPr>
              <w:lastRenderedPageBreak/>
              <w:t>Fentanyl</w:t>
            </w:r>
            <w:proofErr w:type="spellEnd"/>
          </w:p>
          <w:p w14:paraId="6C5D1032" w14:textId="33D428CD" w:rsidR="00A95973" w:rsidRPr="00A95973" w:rsidRDefault="00A95973" w:rsidP="009E3AD0">
            <w:pPr>
              <w:ind w:left="0"/>
              <w:rPr>
                <w:i/>
                <w:color w:val="auto"/>
              </w:rPr>
            </w:pPr>
          </w:p>
        </w:tc>
        <w:tc>
          <w:tcPr>
            <w:tcW w:w="5811" w:type="dxa"/>
            <w:shd w:val="clear" w:color="auto" w:fill="FFFFFF" w:themeFill="background1"/>
          </w:tcPr>
          <w:p w14:paraId="4943502A" w14:textId="77777777" w:rsidR="009045CD" w:rsidRPr="009045CD" w:rsidRDefault="009045CD" w:rsidP="009E3AD0">
            <w:pPr>
              <w:ind w:left="0"/>
              <w:rPr>
                <w:i/>
                <w:color w:val="auto"/>
              </w:rPr>
            </w:pPr>
          </w:p>
        </w:tc>
        <w:tc>
          <w:tcPr>
            <w:tcW w:w="1129" w:type="dxa"/>
            <w:shd w:val="clear" w:color="auto" w:fill="FFFFFF" w:themeFill="background1"/>
          </w:tcPr>
          <w:p w14:paraId="36673ACB" w14:textId="77777777" w:rsidR="009045CD" w:rsidRDefault="009045CD" w:rsidP="009E3AD0">
            <w:pPr>
              <w:ind w:left="0"/>
              <w:rPr>
                <w:i/>
                <w:color w:val="auto"/>
              </w:rPr>
            </w:pPr>
          </w:p>
        </w:tc>
      </w:tr>
      <w:tr w:rsidR="009045CD" w14:paraId="4259B8A5" w14:textId="77777777" w:rsidTr="00A95973">
        <w:tc>
          <w:tcPr>
            <w:tcW w:w="1725" w:type="dxa"/>
            <w:shd w:val="clear" w:color="auto" w:fill="DADADA" w:themeFill="background2" w:themeFillShade="E6"/>
          </w:tcPr>
          <w:p w14:paraId="121F429C" w14:textId="77777777" w:rsidR="009045CD" w:rsidRDefault="009045CD" w:rsidP="009E3AD0">
            <w:pPr>
              <w:ind w:left="0"/>
              <w:rPr>
                <w:i/>
                <w:color w:val="auto"/>
              </w:rPr>
            </w:pPr>
            <w:proofErr w:type="spellStart"/>
            <w:r w:rsidRPr="00A95973">
              <w:rPr>
                <w:i/>
                <w:color w:val="auto"/>
              </w:rPr>
              <w:t>Fraxiparine</w:t>
            </w:r>
            <w:proofErr w:type="spellEnd"/>
            <w:r w:rsidRPr="00A95973">
              <w:rPr>
                <w:i/>
                <w:color w:val="auto"/>
              </w:rPr>
              <w:t xml:space="preserve"> </w:t>
            </w:r>
          </w:p>
          <w:p w14:paraId="6C8AADE9" w14:textId="32B9848F" w:rsidR="00A95973" w:rsidRPr="00A95973" w:rsidRDefault="00A95973" w:rsidP="009E3AD0">
            <w:pPr>
              <w:ind w:left="0"/>
              <w:rPr>
                <w:i/>
                <w:color w:val="auto"/>
              </w:rPr>
            </w:pPr>
          </w:p>
        </w:tc>
        <w:tc>
          <w:tcPr>
            <w:tcW w:w="5811" w:type="dxa"/>
            <w:shd w:val="clear" w:color="auto" w:fill="FFFFFF" w:themeFill="background1"/>
          </w:tcPr>
          <w:p w14:paraId="1F3EAF9E" w14:textId="77777777" w:rsidR="009045CD" w:rsidRPr="009045CD" w:rsidRDefault="009045CD" w:rsidP="009E3AD0">
            <w:pPr>
              <w:ind w:left="0"/>
              <w:rPr>
                <w:i/>
                <w:color w:val="auto"/>
              </w:rPr>
            </w:pPr>
          </w:p>
        </w:tc>
        <w:tc>
          <w:tcPr>
            <w:tcW w:w="1129" w:type="dxa"/>
            <w:shd w:val="clear" w:color="auto" w:fill="FFFFFF" w:themeFill="background1"/>
          </w:tcPr>
          <w:p w14:paraId="42E4107F" w14:textId="77777777" w:rsidR="009045CD" w:rsidRDefault="009045CD" w:rsidP="009E3AD0">
            <w:pPr>
              <w:ind w:left="0"/>
              <w:rPr>
                <w:i/>
                <w:color w:val="auto"/>
              </w:rPr>
            </w:pPr>
          </w:p>
        </w:tc>
      </w:tr>
      <w:tr w:rsidR="009045CD" w14:paraId="0F5DE729" w14:textId="77777777" w:rsidTr="00A95973">
        <w:tc>
          <w:tcPr>
            <w:tcW w:w="1725" w:type="dxa"/>
            <w:shd w:val="clear" w:color="auto" w:fill="DADADA" w:themeFill="background2" w:themeFillShade="E6"/>
          </w:tcPr>
          <w:p w14:paraId="42066353" w14:textId="77777777" w:rsidR="009045CD" w:rsidRDefault="009045CD" w:rsidP="009E3AD0">
            <w:pPr>
              <w:ind w:left="0"/>
              <w:rPr>
                <w:i/>
                <w:color w:val="auto"/>
              </w:rPr>
            </w:pPr>
            <w:r w:rsidRPr="00A95973">
              <w:rPr>
                <w:i/>
                <w:color w:val="auto"/>
              </w:rPr>
              <w:t>Heparine</w:t>
            </w:r>
          </w:p>
          <w:p w14:paraId="7DC244DE" w14:textId="65A6909A" w:rsidR="00A95973" w:rsidRPr="00A95973" w:rsidRDefault="00A95973" w:rsidP="009E3AD0">
            <w:pPr>
              <w:ind w:left="0"/>
              <w:rPr>
                <w:i/>
                <w:color w:val="auto"/>
              </w:rPr>
            </w:pPr>
          </w:p>
        </w:tc>
        <w:tc>
          <w:tcPr>
            <w:tcW w:w="5811" w:type="dxa"/>
            <w:shd w:val="clear" w:color="auto" w:fill="FFFFFF" w:themeFill="background1"/>
          </w:tcPr>
          <w:p w14:paraId="20D8F542" w14:textId="77777777" w:rsidR="009045CD" w:rsidRPr="009045CD" w:rsidRDefault="009045CD" w:rsidP="009E3AD0">
            <w:pPr>
              <w:ind w:left="0"/>
              <w:rPr>
                <w:i/>
                <w:color w:val="auto"/>
              </w:rPr>
            </w:pPr>
          </w:p>
        </w:tc>
        <w:tc>
          <w:tcPr>
            <w:tcW w:w="1129" w:type="dxa"/>
            <w:shd w:val="clear" w:color="auto" w:fill="FFFFFF" w:themeFill="background1"/>
          </w:tcPr>
          <w:p w14:paraId="3E459B26" w14:textId="77777777" w:rsidR="009045CD" w:rsidRDefault="009045CD" w:rsidP="009E3AD0">
            <w:pPr>
              <w:ind w:left="0"/>
              <w:rPr>
                <w:i/>
                <w:color w:val="auto"/>
              </w:rPr>
            </w:pPr>
          </w:p>
        </w:tc>
      </w:tr>
      <w:tr w:rsidR="009045CD" w14:paraId="252AEDBF" w14:textId="77777777" w:rsidTr="00A95973">
        <w:tc>
          <w:tcPr>
            <w:tcW w:w="1725" w:type="dxa"/>
            <w:shd w:val="clear" w:color="auto" w:fill="DADADA" w:themeFill="background2" w:themeFillShade="E6"/>
          </w:tcPr>
          <w:p w14:paraId="53734279" w14:textId="77777777" w:rsidR="009045CD" w:rsidRDefault="009045CD" w:rsidP="009E3AD0">
            <w:pPr>
              <w:ind w:left="0"/>
              <w:rPr>
                <w:i/>
                <w:color w:val="auto"/>
              </w:rPr>
            </w:pPr>
            <w:r w:rsidRPr="00A95973">
              <w:rPr>
                <w:i/>
                <w:color w:val="auto"/>
              </w:rPr>
              <w:t>Ibuprofen</w:t>
            </w:r>
          </w:p>
          <w:p w14:paraId="23A90532" w14:textId="579392CA" w:rsidR="00A95973" w:rsidRPr="00A95973" w:rsidRDefault="00A95973" w:rsidP="009E3AD0">
            <w:pPr>
              <w:ind w:left="0"/>
              <w:rPr>
                <w:i/>
                <w:color w:val="auto"/>
              </w:rPr>
            </w:pPr>
          </w:p>
        </w:tc>
        <w:tc>
          <w:tcPr>
            <w:tcW w:w="5811" w:type="dxa"/>
            <w:shd w:val="clear" w:color="auto" w:fill="FFFFFF" w:themeFill="background1"/>
          </w:tcPr>
          <w:p w14:paraId="263919DF" w14:textId="77777777" w:rsidR="009045CD" w:rsidRPr="009045CD" w:rsidRDefault="009045CD" w:rsidP="009E3AD0">
            <w:pPr>
              <w:ind w:left="0"/>
              <w:rPr>
                <w:i/>
                <w:color w:val="auto"/>
              </w:rPr>
            </w:pPr>
          </w:p>
        </w:tc>
        <w:tc>
          <w:tcPr>
            <w:tcW w:w="1129" w:type="dxa"/>
            <w:shd w:val="clear" w:color="auto" w:fill="FFFFFF" w:themeFill="background1"/>
          </w:tcPr>
          <w:p w14:paraId="77A23728" w14:textId="77777777" w:rsidR="009045CD" w:rsidRDefault="009045CD" w:rsidP="009E3AD0">
            <w:pPr>
              <w:ind w:left="0"/>
              <w:rPr>
                <w:i/>
                <w:color w:val="auto"/>
              </w:rPr>
            </w:pPr>
          </w:p>
        </w:tc>
      </w:tr>
      <w:tr w:rsidR="009045CD" w14:paraId="46EC9399" w14:textId="77777777" w:rsidTr="00A95973">
        <w:tc>
          <w:tcPr>
            <w:tcW w:w="1725" w:type="dxa"/>
            <w:shd w:val="clear" w:color="auto" w:fill="DADADA" w:themeFill="background2" w:themeFillShade="E6"/>
          </w:tcPr>
          <w:p w14:paraId="1992C2A5" w14:textId="77777777" w:rsidR="009045CD" w:rsidRDefault="00A95973" w:rsidP="009E3AD0">
            <w:pPr>
              <w:ind w:left="0"/>
              <w:rPr>
                <w:i/>
                <w:color w:val="auto"/>
              </w:rPr>
            </w:pPr>
            <w:proofErr w:type="spellStart"/>
            <w:r w:rsidRPr="00A95973">
              <w:rPr>
                <w:i/>
                <w:color w:val="auto"/>
              </w:rPr>
              <w:t>Isuprel</w:t>
            </w:r>
            <w:proofErr w:type="spellEnd"/>
          </w:p>
          <w:p w14:paraId="1044E024" w14:textId="37D24AF7" w:rsidR="00A95973" w:rsidRPr="00A95973" w:rsidRDefault="00A95973" w:rsidP="009E3AD0">
            <w:pPr>
              <w:ind w:left="0"/>
              <w:rPr>
                <w:i/>
                <w:color w:val="auto"/>
              </w:rPr>
            </w:pPr>
          </w:p>
        </w:tc>
        <w:tc>
          <w:tcPr>
            <w:tcW w:w="5811" w:type="dxa"/>
            <w:shd w:val="clear" w:color="auto" w:fill="FFFFFF" w:themeFill="background1"/>
          </w:tcPr>
          <w:p w14:paraId="3D579062" w14:textId="77777777" w:rsidR="009045CD" w:rsidRPr="009045CD" w:rsidRDefault="009045CD" w:rsidP="009E3AD0">
            <w:pPr>
              <w:ind w:left="0"/>
              <w:rPr>
                <w:i/>
                <w:color w:val="auto"/>
              </w:rPr>
            </w:pPr>
          </w:p>
        </w:tc>
        <w:tc>
          <w:tcPr>
            <w:tcW w:w="1129" w:type="dxa"/>
            <w:shd w:val="clear" w:color="auto" w:fill="FFFFFF" w:themeFill="background1"/>
          </w:tcPr>
          <w:p w14:paraId="634AC821" w14:textId="77777777" w:rsidR="009045CD" w:rsidRDefault="009045CD" w:rsidP="009E3AD0">
            <w:pPr>
              <w:ind w:left="0"/>
              <w:rPr>
                <w:i/>
                <w:color w:val="auto"/>
              </w:rPr>
            </w:pPr>
          </w:p>
        </w:tc>
      </w:tr>
      <w:tr w:rsidR="009045CD" w14:paraId="3BCCCC6E" w14:textId="77777777" w:rsidTr="00A95973">
        <w:tc>
          <w:tcPr>
            <w:tcW w:w="1725" w:type="dxa"/>
            <w:shd w:val="clear" w:color="auto" w:fill="DADADA" w:themeFill="background2" w:themeFillShade="E6"/>
          </w:tcPr>
          <w:p w14:paraId="5E4903CE" w14:textId="77777777" w:rsidR="009045CD" w:rsidRDefault="00A95973" w:rsidP="009E3AD0">
            <w:pPr>
              <w:ind w:left="0"/>
              <w:rPr>
                <w:i/>
                <w:color w:val="auto"/>
              </w:rPr>
            </w:pPr>
            <w:proofErr w:type="spellStart"/>
            <w:r w:rsidRPr="00A95973">
              <w:rPr>
                <w:i/>
                <w:color w:val="auto"/>
              </w:rPr>
              <w:t>Kalinox</w:t>
            </w:r>
            <w:proofErr w:type="spellEnd"/>
          </w:p>
          <w:p w14:paraId="59A086FD" w14:textId="291D260A" w:rsidR="00A95973" w:rsidRPr="00A95973" w:rsidRDefault="00A95973" w:rsidP="009E3AD0">
            <w:pPr>
              <w:ind w:left="0"/>
              <w:rPr>
                <w:i/>
                <w:color w:val="auto"/>
              </w:rPr>
            </w:pPr>
          </w:p>
        </w:tc>
        <w:tc>
          <w:tcPr>
            <w:tcW w:w="5811" w:type="dxa"/>
            <w:shd w:val="clear" w:color="auto" w:fill="FFFFFF" w:themeFill="background1"/>
          </w:tcPr>
          <w:p w14:paraId="7E676B14" w14:textId="77777777" w:rsidR="009045CD" w:rsidRPr="009045CD" w:rsidRDefault="009045CD" w:rsidP="009E3AD0">
            <w:pPr>
              <w:ind w:left="0"/>
              <w:rPr>
                <w:i/>
                <w:color w:val="auto"/>
              </w:rPr>
            </w:pPr>
          </w:p>
        </w:tc>
        <w:tc>
          <w:tcPr>
            <w:tcW w:w="1129" w:type="dxa"/>
            <w:shd w:val="clear" w:color="auto" w:fill="FFFFFF" w:themeFill="background1"/>
          </w:tcPr>
          <w:p w14:paraId="6083CFEE" w14:textId="77777777" w:rsidR="009045CD" w:rsidRDefault="009045CD" w:rsidP="009E3AD0">
            <w:pPr>
              <w:ind w:left="0"/>
              <w:rPr>
                <w:i/>
                <w:color w:val="auto"/>
              </w:rPr>
            </w:pPr>
          </w:p>
        </w:tc>
      </w:tr>
      <w:tr w:rsidR="009045CD" w14:paraId="5970B00A" w14:textId="77777777" w:rsidTr="00A95973">
        <w:tc>
          <w:tcPr>
            <w:tcW w:w="1725" w:type="dxa"/>
            <w:shd w:val="clear" w:color="auto" w:fill="DADADA" w:themeFill="background2" w:themeFillShade="E6"/>
          </w:tcPr>
          <w:p w14:paraId="6A14CEDC" w14:textId="77777777" w:rsidR="009045CD" w:rsidRDefault="00A95973" w:rsidP="009E3AD0">
            <w:pPr>
              <w:ind w:left="0"/>
              <w:rPr>
                <w:i/>
                <w:color w:val="auto"/>
              </w:rPr>
            </w:pPr>
            <w:proofErr w:type="spellStart"/>
            <w:r w:rsidRPr="00A95973">
              <w:rPr>
                <w:i/>
                <w:color w:val="auto"/>
              </w:rPr>
              <w:t>Ketalar</w:t>
            </w:r>
            <w:proofErr w:type="spellEnd"/>
          </w:p>
          <w:p w14:paraId="222CDB1C" w14:textId="7234AE6F" w:rsidR="00A95973" w:rsidRPr="00A95973" w:rsidRDefault="00A95973" w:rsidP="009E3AD0">
            <w:pPr>
              <w:ind w:left="0"/>
              <w:rPr>
                <w:i/>
                <w:color w:val="auto"/>
              </w:rPr>
            </w:pPr>
          </w:p>
        </w:tc>
        <w:tc>
          <w:tcPr>
            <w:tcW w:w="5811" w:type="dxa"/>
            <w:shd w:val="clear" w:color="auto" w:fill="FFFFFF" w:themeFill="background1"/>
          </w:tcPr>
          <w:p w14:paraId="2DDE76D2" w14:textId="77777777" w:rsidR="009045CD" w:rsidRPr="009045CD" w:rsidRDefault="009045CD" w:rsidP="009E3AD0">
            <w:pPr>
              <w:ind w:left="0"/>
              <w:rPr>
                <w:i/>
                <w:color w:val="auto"/>
              </w:rPr>
            </w:pPr>
          </w:p>
        </w:tc>
        <w:tc>
          <w:tcPr>
            <w:tcW w:w="1129" w:type="dxa"/>
            <w:shd w:val="clear" w:color="auto" w:fill="FFFFFF" w:themeFill="background1"/>
          </w:tcPr>
          <w:p w14:paraId="4A81323A" w14:textId="77777777" w:rsidR="009045CD" w:rsidRDefault="009045CD" w:rsidP="009E3AD0">
            <w:pPr>
              <w:ind w:left="0"/>
              <w:rPr>
                <w:i/>
                <w:color w:val="auto"/>
              </w:rPr>
            </w:pPr>
          </w:p>
        </w:tc>
      </w:tr>
      <w:tr w:rsidR="009045CD" w14:paraId="2C655736" w14:textId="77777777" w:rsidTr="00A95973">
        <w:tc>
          <w:tcPr>
            <w:tcW w:w="1725" w:type="dxa"/>
            <w:shd w:val="clear" w:color="auto" w:fill="DADADA" w:themeFill="background2" w:themeFillShade="E6"/>
          </w:tcPr>
          <w:p w14:paraId="568AF370" w14:textId="77777777" w:rsidR="009045CD" w:rsidRDefault="00A95973" w:rsidP="009E3AD0">
            <w:pPr>
              <w:ind w:left="0"/>
              <w:rPr>
                <w:i/>
                <w:color w:val="auto"/>
              </w:rPr>
            </w:pPr>
            <w:proofErr w:type="spellStart"/>
            <w:r w:rsidRPr="00A95973">
              <w:rPr>
                <w:i/>
                <w:color w:val="auto"/>
              </w:rPr>
              <w:t>Konakion</w:t>
            </w:r>
            <w:proofErr w:type="spellEnd"/>
          </w:p>
          <w:p w14:paraId="11EBD17C" w14:textId="7CAB6692" w:rsidR="00A95973" w:rsidRPr="00A95973" w:rsidRDefault="00A95973" w:rsidP="009E3AD0">
            <w:pPr>
              <w:ind w:left="0"/>
              <w:rPr>
                <w:i/>
                <w:color w:val="auto"/>
              </w:rPr>
            </w:pPr>
          </w:p>
        </w:tc>
        <w:tc>
          <w:tcPr>
            <w:tcW w:w="5811" w:type="dxa"/>
            <w:shd w:val="clear" w:color="auto" w:fill="FFFFFF" w:themeFill="background1"/>
          </w:tcPr>
          <w:p w14:paraId="1ED03154" w14:textId="77777777" w:rsidR="009045CD" w:rsidRPr="009045CD" w:rsidRDefault="009045CD" w:rsidP="009E3AD0">
            <w:pPr>
              <w:ind w:left="0"/>
              <w:rPr>
                <w:i/>
                <w:color w:val="auto"/>
              </w:rPr>
            </w:pPr>
          </w:p>
        </w:tc>
        <w:tc>
          <w:tcPr>
            <w:tcW w:w="1129" w:type="dxa"/>
            <w:shd w:val="clear" w:color="auto" w:fill="FFFFFF" w:themeFill="background1"/>
          </w:tcPr>
          <w:p w14:paraId="34012E98" w14:textId="77777777" w:rsidR="009045CD" w:rsidRDefault="009045CD" w:rsidP="009E3AD0">
            <w:pPr>
              <w:ind w:left="0"/>
              <w:rPr>
                <w:i/>
                <w:color w:val="auto"/>
              </w:rPr>
            </w:pPr>
          </w:p>
        </w:tc>
      </w:tr>
      <w:tr w:rsidR="009045CD" w14:paraId="2526483F" w14:textId="77777777" w:rsidTr="00A95973">
        <w:tc>
          <w:tcPr>
            <w:tcW w:w="1725" w:type="dxa"/>
            <w:shd w:val="clear" w:color="auto" w:fill="DADADA" w:themeFill="background2" w:themeFillShade="E6"/>
          </w:tcPr>
          <w:p w14:paraId="6053368C" w14:textId="77777777" w:rsidR="009045CD" w:rsidRDefault="00A95973" w:rsidP="009E3AD0">
            <w:pPr>
              <w:ind w:left="0"/>
              <w:rPr>
                <w:i/>
                <w:color w:val="auto"/>
              </w:rPr>
            </w:pPr>
            <w:proofErr w:type="spellStart"/>
            <w:r w:rsidRPr="00A95973">
              <w:rPr>
                <w:i/>
                <w:color w:val="auto"/>
              </w:rPr>
              <w:t>Lasix</w:t>
            </w:r>
            <w:proofErr w:type="spellEnd"/>
          </w:p>
          <w:p w14:paraId="76A5D554" w14:textId="25E51494" w:rsidR="00A95973" w:rsidRPr="00A95973" w:rsidRDefault="00A95973" w:rsidP="009E3AD0">
            <w:pPr>
              <w:ind w:left="0"/>
              <w:rPr>
                <w:i/>
                <w:color w:val="auto"/>
              </w:rPr>
            </w:pPr>
          </w:p>
        </w:tc>
        <w:tc>
          <w:tcPr>
            <w:tcW w:w="5811" w:type="dxa"/>
            <w:shd w:val="clear" w:color="auto" w:fill="FFFFFF" w:themeFill="background1"/>
          </w:tcPr>
          <w:p w14:paraId="52F5DD91" w14:textId="77777777" w:rsidR="009045CD" w:rsidRPr="009045CD" w:rsidRDefault="009045CD" w:rsidP="009E3AD0">
            <w:pPr>
              <w:ind w:left="0"/>
              <w:rPr>
                <w:i/>
                <w:color w:val="auto"/>
              </w:rPr>
            </w:pPr>
          </w:p>
        </w:tc>
        <w:tc>
          <w:tcPr>
            <w:tcW w:w="1129" w:type="dxa"/>
            <w:shd w:val="clear" w:color="auto" w:fill="FFFFFF" w:themeFill="background1"/>
          </w:tcPr>
          <w:p w14:paraId="3D41ECCD" w14:textId="77777777" w:rsidR="009045CD" w:rsidRDefault="009045CD" w:rsidP="009E3AD0">
            <w:pPr>
              <w:ind w:left="0"/>
              <w:rPr>
                <w:i/>
                <w:color w:val="auto"/>
              </w:rPr>
            </w:pPr>
          </w:p>
        </w:tc>
      </w:tr>
      <w:tr w:rsidR="00A95973" w14:paraId="296E74BE" w14:textId="77777777" w:rsidTr="00A95973">
        <w:tc>
          <w:tcPr>
            <w:tcW w:w="1725" w:type="dxa"/>
            <w:shd w:val="clear" w:color="auto" w:fill="DADADA" w:themeFill="background2" w:themeFillShade="E6"/>
          </w:tcPr>
          <w:p w14:paraId="0A9721D9" w14:textId="77777777" w:rsidR="00A95973" w:rsidRDefault="00A95973" w:rsidP="009E3AD0">
            <w:pPr>
              <w:ind w:left="0"/>
              <w:rPr>
                <w:i/>
                <w:color w:val="auto"/>
              </w:rPr>
            </w:pPr>
            <w:r w:rsidRPr="00A95973">
              <w:rPr>
                <w:i/>
                <w:color w:val="auto"/>
              </w:rPr>
              <w:t>LET-gel</w:t>
            </w:r>
          </w:p>
          <w:p w14:paraId="56518D50" w14:textId="236C3E1A" w:rsidR="00A95973" w:rsidRPr="00A95973" w:rsidRDefault="00A95973" w:rsidP="009E3AD0">
            <w:pPr>
              <w:ind w:left="0"/>
              <w:rPr>
                <w:i/>
                <w:color w:val="auto"/>
              </w:rPr>
            </w:pPr>
          </w:p>
        </w:tc>
        <w:tc>
          <w:tcPr>
            <w:tcW w:w="5811" w:type="dxa"/>
            <w:shd w:val="clear" w:color="auto" w:fill="FFFFFF" w:themeFill="background1"/>
          </w:tcPr>
          <w:p w14:paraId="11A7299B" w14:textId="77777777" w:rsidR="00A95973" w:rsidRPr="009045CD" w:rsidRDefault="00A95973" w:rsidP="009E3AD0">
            <w:pPr>
              <w:ind w:left="0"/>
              <w:rPr>
                <w:i/>
                <w:color w:val="auto"/>
              </w:rPr>
            </w:pPr>
          </w:p>
        </w:tc>
        <w:tc>
          <w:tcPr>
            <w:tcW w:w="1129" w:type="dxa"/>
            <w:shd w:val="clear" w:color="auto" w:fill="FFFFFF" w:themeFill="background1"/>
          </w:tcPr>
          <w:p w14:paraId="54F3D63B" w14:textId="77777777" w:rsidR="00A95973" w:rsidRDefault="00A95973" w:rsidP="009E3AD0">
            <w:pPr>
              <w:ind w:left="0"/>
              <w:rPr>
                <w:i/>
                <w:color w:val="auto"/>
              </w:rPr>
            </w:pPr>
          </w:p>
        </w:tc>
      </w:tr>
      <w:tr w:rsidR="00A95973" w14:paraId="68143D82" w14:textId="77777777" w:rsidTr="00A95973">
        <w:tc>
          <w:tcPr>
            <w:tcW w:w="1725" w:type="dxa"/>
            <w:shd w:val="clear" w:color="auto" w:fill="DADADA" w:themeFill="background2" w:themeFillShade="E6"/>
          </w:tcPr>
          <w:p w14:paraId="139403F6" w14:textId="77777777" w:rsidR="00A95973" w:rsidRDefault="00A95973" w:rsidP="009E3AD0">
            <w:pPr>
              <w:ind w:left="0"/>
              <w:rPr>
                <w:i/>
                <w:color w:val="auto"/>
              </w:rPr>
            </w:pPr>
            <w:proofErr w:type="spellStart"/>
            <w:r w:rsidRPr="00A95973">
              <w:rPr>
                <w:i/>
                <w:color w:val="auto"/>
              </w:rPr>
              <w:t>Levophed</w:t>
            </w:r>
            <w:proofErr w:type="spellEnd"/>
          </w:p>
          <w:p w14:paraId="6AC3E57C" w14:textId="73A4C7DB" w:rsidR="00A95973" w:rsidRPr="00A95973" w:rsidRDefault="00A95973" w:rsidP="009E3AD0">
            <w:pPr>
              <w:ind w:left="0"/>
              <w:rPr>
                <w:i/>
                <w:color w:val="auto"/>
              </w:rPr>
            </w:pPr>
          </w:p>
        </w:tc>
        <w:tc>
          <w:tcPr>
            <w:tcW w:w="5811" w:type="dxa"/>
            <w:shd w:val="clear" w:color="auto" w:fill="FFFFFF" w:themeFill="background1"/>
          </w:tcPr>
          <w:p w14:paraId="7847AAAC" w14:textId="77777777" w:rsidR="00A95973" w:rsidRPr="009045CD" w:rsidRDefault="00A95973" w:rsidP="009E3AD0">
            <w:pPr>
              <w:ind w:left="0"/>
              <w:rPr>
                <w:i/>
                <w:color w:val="auto"/>
              </w:rPr>
            </w:pPr>
          </w:p>
        </w:tc>
        <w:tc>
          <w:tcPr>
            <w:tcW w:w="1129" w:type="dxa"/>
            <w:shd w:val="clear" w:color="auto" w:fill="FFFFFF" w:themeFill="background1"/>
          </w:tcPr>
          <w:p w14:paraId="706B8683" w14:textId="77777777" w:rsidR="00A95973" w:rsidRDefault="00A95973" w:rsidP="009E3AD0">
            <w:pPr>
              <w:ind w:left="0"/>
              <w:rPr>
                <w:i/>
                <w:color w:val="auto"/>
              </w:rPr>
            </w:pPr>
          </w:p>
        </w:tc>
      </w:tr>
      <w:tr w:rsidR="00A95973" w14:paraId="17FA0A51" w14:textId="77777777" w:rsidTr="00A95973">
        <w:tc>
          <w:tcPr>
            <w:tcW w:w="1725" w:type="dxa"/>
            <w:shd w:val="clear" w:color="auto" w:fill="DADADA" w:themeFill="background2" w:themeFillShade="E6"/>
          </w:tcPr>
          <w:p w14:paraId="07F8B487" w14:textId="77777777" w:rsidR="00A95973" w:rsidRDefault="00A95973" w:rsidP="009E3AD0">
            <w:pPr>
              <w:ind w:left="0"/>
              <w:rPr>
                <w:i/>
                <w:color w:val="auto"/>
              </w:rPr>
            </w:pPr>
            <w:proofErr w:type="spellStart"/>
            <w:r w:rsidRPr="00A95973">
              <w:rPr>
                <w:i/>
                <w:color w:val="auto"/>
              </w:rPr>
              <w:t>Linisol</w:t>
            </w:r>
            <w:proofErr w:type="spellEnd"/>
          </w:p>
          <w:p w14:paraId="2D1BCC81" w14:textId="78C71189" w:rsidR="00A95973" w:rsidRPr="00A95973" w:rsidRDefault="00A95973" w:rsidP="009E3AD0">
            <w:pPr>
              <w:ind w:left="0"/>
              <w:rPr>
                <w:i/>
                <w:color w:val="auto"/>
              </w:rPr>
            </w:pPr>
          </w:p>
        </w:tc>
        <w:tc>
          <w:tcPr>
            <w:tcW w:w="5811" w:type="dxa"/>
            <w:shd w:val="clear" w:color="auto" w:fill="FFFFFF" w:themeFill="background1"/>
          </w:tcPr>
          <w:p w14:paraId="1E813354" w14:textId="77777777" w:rsidR="00A95973" w:rsidRPr="009045CD" w:rsidRDefault="00A95973" w:rsidP="009E3AD0">
            <w:pPr>
              <w:ind w:left="0"/>
              <w:rPr>
                <w:i/>
                <w:color w:val="auto"/>
              </w:rPr>
            </w:pPr>
          </w:p>
        </w:tc>
        <w:tc>
          <w:tcPr>
            <w:tcW w:w="1129" w:type="dxa"/>
            <w:shd w:val="clear" w:color="auto" w:fill="FFFFFF" w:themeFill="background1"/>
          </w:tcPr>
          <w:p w14:paraId="5D9AD569" w14:textId="77777777" w:rsidR="00A95973" w:rsidRDefault="00A95973" w:rsidP="009E3AD0">
            <w:pPr>
              <w:ind w:left="0"/>
              <w:rPr>
                <w:i/>
                <w:color w:val="auto"/>
              </w:rPr>
            </w:pPr>
          </w:p>
        </w:tc>
      </w:tr>
      <w:tr w:rsidR="00A95973" w14:paraId="6021A847" w14:textId="77777777" w:rsidTr="00A95973">
        <w:tc>
          <w:tcPr>
            <w:tcW w:w="1725" w:type="dxa"/>
            <w:shd w:val="clear" w:color="auto" w:fill="DADADA" w:themeFill="background2" w:themeFillShade="E6"/>
          </w:tcPr>
          <w:p w14:paraId="13E4AC27" w14:textId="77777777" w:rsidR="00A95973" w:rsidRDefault="00A95973" w:rsidP="009E3AD0">
            <w:pPr>
              <w:ind w:left="0"/>
              <w:rPr>
                <w:i/>
                <w:color w:val="auto"/>
              </w:rPr>
            </w:pPr>
            <w:proofErr w:type="spellStart"/>
            <w:r w:rsidRPr="00A95973">
              <w:rPr>
                <w:i/>
                <w:color w:val="auto"/>
              </w:rPr>
              <w:t>Litican</w:t>
            </w:r>
            <w:proofErr w:type="spellEnd"/>
          </w:p>
          <w:p w14:paraId="69049031" w14:textId="39E7FD14" w:rsidR="00A95973" w:rsidRPr="00A95973" w:rsidRDefault="00A95973" w:rsidP="009E3AD0">
            <w:pPr>
              <w:ind w:left="0"/>
              <w:rPr>
                <w:i/>
                <w:color w:val="auto"/>
              </w:rPr>
            </w:pPr>
          </w:p>
        </w:tc>
        <w:tc>
          <w:tcPr>
            <w:tcW w:w="5811" w:type="dxa"/>
            <w:shd w:val="clear" w:color="auto" w:fill="FFFFFF" w:themeFill="background1"/>
          </w:tcPr>
          <w:p w14:paraId="6F1CA2D5" w14:textId="77777777" w:rsidR="00A95973" w:rsidRPr="009045CD" w:rsidRDefault="00A95973" w:rsidP="009E3AD0">
            <w:pPr>
              <w:ind w:left="0"/>
              <w:rPr>
                <w:i/>
                <w:color w:val="auto"/>
              </w:rPr>
            </w:pPr>
          </w:p>
        </w:tc>
        <w:tc>
          <w:tcPr>
            <w:tcW w:w="1129" w:type="dxa"/>
            <w:shd w:val="clear" w:color="auto" w:fill="FFFFFF" w:themeFill="background1"/>
          </w:tcPr>
          <w:p w14:paraId="389FA8F6" w14:textId="77777777" w:rsidR="00A95973" w:rsidRDefault="00A95973" w:rsidP="009E3AD0">
            <w:pPr>
              <w:ind w:left="0"/>
              <w:rPr>
                <w:i/>
                <w:color w:val="auto"/>
              </w:rPr>
            </w:pPr>
          </w:p>
        </w:tc>
      </w:tr>
      <w:tr w:rsidR="00A95973" w14:paraId="68583F0F" w14:textId="77777777" w:rsidTr="00A95973">
        <w:tc>
          <w:tcPr>
            <w:tcW w:w="1725" w:type="dxa"/>
            <w:shd w:val="clear" w:color="auto" w:fill="DADADA" w:themeFill="background2" w:themeFillShade="E6"/>
          </w:tcPr>
          <w:p w14:paraId="1857CACD" w14:textId="77777777" w:rsidR="00A95973" w:rsidRDefault="00A95973" w:rsidP="009E3AD0">
            <w:pPr>
              <w:ind w:left="0"/>
              <w:rPr>
                <w:i/>
                <w:color w:val="auto"/>
              </w:rPr>
            </w:pPr>
            <w:proofErr w:type="spellStart"/>
            <w:r w:rsidRPr="00A95973">
              <w:rPr>
                <w:i/>
                <w:color w:val="auto"/>
              </w:rPr>
              <w:t>Lysomucil</w:t>
            </w:r>
            <w:proofErr w:type="spellEnd"/>
          </w:p>
          <w:p w14:paraId="7DAE7B8F" w14:textId="332472E0" w:rsidR="00A95973" w:rsidRPr="00A95973" w:rsidRDefault="00A95973" w:rsidP="009E3AD0">
            <w:pPr>
              <w:ind w:left="0"/>
              <w:rPr>
                <w:i/>
                <w:color w:val="auto"/>
              </w:rPr>
            </w:pPr>
          </w:p>
        </w:tc>
        <w:tc>
          <w:tcPr>
            <w:tcW w:w="5811" w:type="dxa"/>
            <w:shd w:val="clear" w:color="auto" w:fill="FFFFFF" w:themeFill="background1"/>
          </w:tcPr>
          <w:p w14:paraId="29C70626" w14:textId="77777777" w:rsidR="00A95973" w:rsidRPr="009045CD" w:rsidRDefault="00A95973" w:rsidP="009E3AD0">
            <w:pPr>
              <w:ind w:left="0"/>
              <w:rPr>
                <w:i/>
                <w:color w:val="auto"/>
              </w:rPr>
            </w:pPr>
          </w:p>
        </w:tc>
        <w:tc>
          <w:tcPr>
            <w:tcW w:w="1129" w:type="dxa"/>
            <w:shd w:val="clear" w:color="auto" w:fill="FFFFFF" w:themeFill="background1"/>
          </w:tcPr>
          <w:p w14:paraId="5343BA8B" w14:textId="77777777" w:rsidR="00A95973" w:rsidRDefault="00A95973" w:rsidP="009E3AD0">
            <w:pPr>
              <w:ind w:left="0"/>
              <w:rPr>
                <w:i/>
                <w:color w:val="auto"/>
              </w:rPr>
            </w:pPr>
          </w:p>
        </w:tc>
      </w:tr>
      <w:tr w:rsidR="00A95973" w14:paraId="0F244D71" w14:textId="77777777" w:rsidTr="00A95973">
        <w:tc>
          <w:tcPr>
            <w:tcW w:w="1725" w:type="dxa"/>
            <w:shd w:val="clear" w:color="auto" w:fill="DADADA" w:themeFill="background2" w:themeFillShade="E6"/>
          </w:tcPr>
          <w:p w14:paraId="565E4B32" w14:textId="77777777" w:rsidR="00A95973" w:rsidRDefault="00A95973" w:rsidP="009E3AD0">
            <w:pPr>
              <w:ind w:left="0"/>
              <w:rPr>
                <w:i/>
                <w:color w:val="auto"/>
              </w:rPr>
            </w:pPr>
            <w:proofErr w:type="spellStart"/>
            <w:r w:rsidRPr="00A95973">
              <w:rPr>
                <w:i/>
                <w:color w:val="auto"/>
              </w:rPr>
              <w:t>Midazolam</w:t>
            </w:r>
            <w:proofErr w:type="spellEnd"/>
          </w:p>
          <w:p w14:paraId="1B6061A2" w14:textId="4D7681CC" w:rsidR="00A95973" w:rsidRPr="00A95973" w:rsidRDefault="00A95973" w:rsidP="009E3AD0">
            <w:pPr>
              <w:ind w:left="0"/>
              <w:rPr>
                <w:i/>
                <w:color w:val="auto"/>
              </w:rPr>
            </w:pPr>
          </w:p>
        </w:tc>
        <w:tc>
          <w:tcPr>
            <w:tcW w:w="5811" w:type="dxa"/>
            <w:shd w:val="clear" w:color="auto" w:fill="FFFFFF" w:themeFill="background1"/>
          </w:tcPr>
          <w:p w14:paraId="5B8E3E72" w14:textId="77777777" w:rsidR="00A95973" w:rsidRPr="009045CD" w:rsidRDefault="00A95973" w:rsidP="009E3AD0">
            <w:pPr>
              <w:ind w:left="0"/>
              <w:rPr>
                <w:i/>
                <w:color w:val="auto"/>
              </w:rPr>
            </w:pPr>
          </w:p>
        </w:tc>
        <w:tc>
          <w:tcPr>
            <w:tcW w:w="1129" w:type="dxa"/>
            <w:shd w:val="clear" w:color="auto" w:fill="FFFFFF" w:themeFill="background1"/>
          </w:tcPr>
          <w:p w14:paraId="7AFE76E6" w14:textId="77777777" w:rsidR="00A95973" w:rsidRDefault="00A95973" w:rsidP="009E3AD0">
            <w:pPr>
              <w:ind w:left="0"/>
              <w:rPr>
                <w:i/>
                <w:color w:val="auto"/>
              </w:rPr>
            </w:pPr>
          </w:p>
        </w:tc>
      </w:tr>
      <w:tr w:rsidR="00A95973" w14:paraId="4CD671FE" w14:textId="77777777" w:rsidTr="00A95973">
        <w:tc>
          <w:tcPr>
            <w:tcW w:w="1725" w:type="dxa"/>
            <w:shd w:val="clear" w:color="auto" w:fill="DADADA" w:themeFill="background2" w:themeFillShade="E6"/>
          </w:tcPr>
          <w:p w14:paraId="729294F7" w14:textId="77777777" w:rsidR="00A95973" w:rsidRDefault="00A95973" w:rsidP="009E3AD0">
            <w:pPr>
              <w:ind w:left="0"/>
              <w:rPr>
                <w:i/>
                <w:color w:val="auto"/>
              </w:rPr>
            </w:pPr>
            <w:r w:rsidRPr="00A95973">
              <w:rPr>
                <w:i/>
                <w:color w:val="auto"/>
              </w:rPr>
              <w:t>Morfine</w:t>
            </w:r>
          </w:p>
          <w:p w14:paraId="4FEE0B61" w14:textId="2DD22999" w:rsidR="00A95973" w:rsidRPr="00A95973" w:rsidRDefault="00A95973" w:rsidP="009E3AD0">
            <w:pPr>
              <w:ind w:left="0"/>
              <w:rPr>
                <w:i/>
                <w:color w:val="auto"/>
              </w:rPr>
            </w:pPr>
          </w:p>
        </w:tc>
        <w:tc>
          <w:tcPr>
            <w:tcW w:w="5811" w:type="dxa"/>
            <w:shd w:val="clear" w:color="auto" w:fill="FFFFFF" w:themeFill="background1"/>
          </w:tcPr>
          <w:p w14:paraId="7A3779D4" w14:textId="77777777" w:rsidR="00A95973" w:rsidRPr="009045CD" w:rsidRDefault="00A95973" w:rsidP="009E3AD0">
            <w:pPr>
              <w:ind w:left="0"/>
              <w:rPr>
                <w:i/>
                <w:color w:val="auto"/>
              </w:rPr>
            </w:pPr>
          </w:p>
        </w:tc>
        <w:tc>
          <w:tcPr>
            <w:tcW w:w="1129" w:type="dxa"/>
            <w:shd w:val="clear" w:color="auto" w:fill="FFFFFF" w:themeFill="background1"/>
          </w:tcPr>
          <w:p w14:paraId="3D49A1F1" w14:textId="77777777" w:rsidR="00A95973" w:rsidRDefault="00A95973" w:rsidP="009E3AD0">
            <w:pPr>
              <w:ind w:left="0"/>
              <w:rPr>
                <w:i/>
                <w:color w:val="auto"/>
              </w:rPr>
            </w:pPr>
          </w:p>
        </w:tc>
      </w:tr>
      <w:tr w:rsidR="00A95973" w14:paraId="3FCEDE5B" w14:textId="77777777" w:rsidTr="00A95973">
        <w:tc>
          <w:tcPr>
            <w:tcW w:w="1725" w:type="dxa"/>
            <w:shd w:val="clear" w:color="auto" w:fill="DADADA" w:themeFill="background2" w:themeFillShade="E6"/>
          </w:tcPr>
          <w:p w14:paraId="43F15861" w14:textId="77777777" w:rsidR="00A95973" w:rsidRDefault="00A95973" w:rsidP="009E3AD0">
            <w:pPr>
              <w:ind w:left="0"/>
              <w:rPr>
                <w:i/>
                <w:color w:val="auto"/>
              </w:rPr>
            </w:pPr>
            <w:proofErr w:type="spellStart"/>
            <w:r w:rsidRPr="00A95973">
              <w:rPr>
                <w:i/>
                <w:color w:val="auto"/>
              </w:rPr>
              <w:t>Naloxone</w:t>
            </w:r>
            <w:proofErr w:type="spellEnd"/>
          </w:p>
          <w:p w14:paraId="639E0206" w14:textId="7F142C38" w:rsidR="00A95973" w:rsidRPr="00A95973" w:rsidRDefault="00A95973" w:rsidP="009E3AD0">
            <w:pPr>
              <w:ind w:left="0"/>
              <w:rPr>
                <w:i/>
                <w:color w:val="auto"/>
              </w:rPr>
            </w:pPr>
          </w:p>
        </w:tc>
        <w:tc>
          <w:tcPr>
            <w:tcW w:w="5811" w:type="dxa"/>
            <w:shd w:val="clear" w:color="auto" w:fill="FFFFFF" w:themeFill="background1"/>
          </w:tcPr>
          <w:p w14:paraId="3FC08CD3" w14:textId="77777777" w:rsidR="00A95973" w:rsidRPr="009045CD" w:rsidRDefault="00A95973" w:rsidP="009E3AD0">
            <w:pPr>
              <w:ind w:left="0"/>
              <w:rPr>
                <w:i/>
                <w:color w:val="auto"/>
              </w:rPr>
            </w:pPr>
          </w:p>
        </w:tc>
        <w:tc>
          <w:tcPr>
            <w:tcW w:w="1129" w:type="dxa"/>
            <w:shd w:val="clear" w:color="auto" w:fill="FFFFFF" w:themeFill="background1"/>
          </w:tcPr>
          <w:p w14:paraId="58E76307" w14:textId="77777777" w:rsidR="00A95973" w:rsidRDefault="00A95973" w:rsidP="009E3AD0">
            <w:pPr>
              <w:ind w:left="0"/>
              <w:rPr>
                <w:i/>
                <w:color w:val="auto"/>
              </w:rPr>
            </w:pPr>
          </w:p>
        </w:tc>
      </w:tr>
      <w:tr w:rsidR="00A95973" w14:paraId="4136140C" w14:textId="77777777" w:rsidTr="00A95973">
        <w:tc>
          <w:tcPr>
            <w:tcW w:w="1725" w:type="dxa"/>
            <w:shd w:val="clear" w:color="auto" w:fill="DADADA" w:themeFill="background2" w:themeFillShade="E6"/>
          </w:tcPr>
          <w:p w14:paraId="64B07FA4" w14:textId="77777777" w:rsidR="00A95973" w:rsidRPr="00A95973" w:rsidRDefault="00A95973" w:rsidP="009E3AD0">
            <w:pPr>
              <w:ind w:left="0"/>
              <w:rPr>
                <w:i/>
                <w:color w:val="auto"/>
              </w:rPr>
            </w:pPr>
            <w:proofErr w:type="spellStart"/>
            <w:r w:rsidRPr="00A95973">
              <w:rPr>
                <w:i/>
                <w:color w:val="auto"/>
              </w:rPr>
              <w:t>Nitrolingual</w:t>
            </w:r>
            <w:proofErr w:type="spellEnd"/>
          </w:p>
          <w:p w14:paraId="070C5009" w14:textId="3C1EADB6" w:rsidR="00A95973" w:rsidRPr="00A95973" w:rsidRDefault="00A95973" w:rsidP="009E3AD0">
            <w:pPr>
              <w:ind w:left="0"/>
              <w:rPr>
                <w:i/>
                <w:color w:val="auto"/>
              </w:rPr>
            </w:pPr>
            <w:r w:rsidRPr="00A95973">
              <w:rPr>
                <w:i/>
                <w:color w:val="auto"/>
              </w:rPr>
              <w:t>spray</w:t>
            </w:r>
          </w:p>
        </w:tc>
        <w:tc>
          <w:tcPr>
            <w:tcW w:w="5811" w:type="dxa"/>
            <w:shd w:val="clear" w:color="auto" w:fill="FFFFFF" w:themeFill="background1"/>
          </w:tcPr>
          <w:p w14:paraId="7E6715D9" w14:textId="77777777" w:rsidR="00A95973" w:rsidRPr="009045CD" w:rsidRDefault="00A95973" w:rsidP="009E3AD0">
            <w:pPr>
              <w:ind w:left="0"/>
              <w:rPr>
                <w:i/>
                <w:color w:val="auto"/>
              </w:rPr>
            </w:pPr>
          </w:p>
        </w:tc>
        <w:tc>
          <w:tcPr>
            <w:tcW w:w="1129" w:type="dxa"/>
            <w:shd w:val="clear" w:color="auto" w:fill="FFFFFF" w:themeFill="background1"/>
          </w:tcPr>
          <w:p w14:paraId="53BE28F5" w14:textId="77777777" w:rsidR="00A95973" w:rsidRDefault="00A95973" w:rsidP="009E3AD0">
            <w:pPr>
              <w:ind w:left="0"/>
              <w:rPr>
                <w:i/>
                <w:color w:val="auto"/>
              </w:rPr>
            </w:pPr>
          </w:p>
        </w:tc>
      </w:tr>
      <w:tr w:rsidR="00A95973" w14:paraId="159B87BF" w14:textId="77777777" w:rsidTr="00A95973">
        <w:tc>
          <w:tcPr>
            <w:tcW w:w="1725" w:type="dxa"/>
            <w:shd w:val="clear" w:color="auto" w:fill="DADADA" w:themeFill="background2" w:themeFillShade="E6"/>
          </w:tcPr>
          <w:p w14:paraId="2ABF5F97" w14:textId="77777777" w:rsidR="00A95973" w:rsidRPr="00A95973" w:rsidRDefault="00A95973" w:rsidP="009E3AD0">
            <w:pPr>
              <w:ind w:left="0"/>
              <w:rPr>
                <w:i/>
                <w:color w:val="auto"/>
              </w:rPr>
            </w:pPr>
            <w:proofErr w:type="spellStart"/>
            <w:r w:rsidRPr="00A95973">
              <w:rPr>
                <w:i/>
                <w:color w:val="auto"/>
              </w:rPr>
              <w:t>Nurofen</w:t>
            </w:r>
            <w:proofErr w:type="spellEnd"/>
          </w:p>
          <w:p w14:paraId="60FC84A3" w14:textId="17ADFF37" w:rsidR="00A95973" w:rsidRPr="00A95973" w:rsidRDefault="00A95973" w:rsidP="009E3AD0">
            <w:pPr>
              <w:ind w:left="0"/>
              <w:rPr>
                <w:i/>
                <w:color w:val="auto"/>
              </w:rPr>
            </w:pPr>
            <w:r w:rsidRPr="00A95973">
              <w:rPr>
                <w:i/>
                <w:color w:val="auto"/>
              </w:rPr>
              <w:t>(pediatrie)</w:t>
            </w:r>
          </w:p>
        </w:tc>
        <w:tc>
          <w:tcPr>
            <w:tcW w:w="5811" w:type="dxa"/>
            <w:shd w:val="clear" w:color="auto" w:fill="FFFFFF" w:themeFill="background1"/>
          </w:tcPr>
          <w:p w14:paraId="52795B59" w14:textId="77777777" w:rsidR="00A95973" w:rsidRPr="009045CD" w:rsidRDefault="00A95973" w:rsidP="009E3AD0">
            <w:pPr>
              <w:ind w:left="0"/>
              <w:rPr>
                <w:i/>
                <w:color w:val="auto"/>
              </w:rPr>
            </w:pPr>
          </w:p>
        </w:tc>
        <w:tc>
          <w:tcPr>
            <w:tcW w:w="1129" w:type="dxa"/>
            <w:shd w:val="clear" w:color="auto" w:fill="FFFFFF" w:themeFill="background1"/>
          </w:tcPr>
          <w:p w14:paraId="14B24205" w14:textId="77777777" w:rsidR="00A95973" w:rsidRDefault="00A95973" w:rsidP="009E3AD0">
            <w:pPr>
              <w:ind w:left="0"/>
              <w:rPr>
                <w:i/>
                <w:color w:val="auto"/>
              </w:rPr>
            </w:pPr>
          </w:p>
        </w:tc>
      </w:tr>
      <w:tr w:rsidR="00A95973" w14:paraId="56935B0D" w14:textId="77777777" w:rsidTr="00A95973">
        <w:tc>
          <w:tcPr>
            <w:tcW w:w="1725" w:type="dxa"/>
            <w:shd w:val="clear" w:color="auto" w:fill="DADADA" w:themeFill="background2" w:themeFillShade="E6"/>
          </w:tcPr>
          <w:p w14:paraId="54D25785" w14:textId="77777777" w:rsidR="00A95973" w:rsidRDefault="00A95973" w:rsidP="009E3AD0">
            <w:pPr>
              <w:ind w:left="0"/>
              <w:rPr>
                <w:i/>
                <w:color w:val="auto"/>
              </w:rPr>
            </w:pPr>
            <w:r w:rsidRPr="00A95973">
              <w:rPr>
                <w:i/>
                <w:color w:val="auto"/>
              </w:rPr>
              <w:t>ORS</w:t>
            </w:r>
          </w:p>
          <w:p w14:paraId="2D3A3C48" w14:textId="34164142" w:rsidR="00A95973" w:rsidRPr="00A95973" w:rsidRDefault="00A95973" w:rsidP="009E3AD0">
            <w:pPr>
              <w:ind w:left="0"/>
              <w:rPr>
                <w:i/>
                <w:color w:val="auto"/>
              </w:rPr>
            </w:pPr>
          </w:p>
        </w:tc>
        <w:tc>
          <w:tcPr>
            <w:tcW w:w="5811" w:type="dxa"/>
            <w:shd w:val="clear" w:color="auto" w:fill="FFFFFF" w:themeFill="background1"/>
          </w:tcPr>
          <w:p w14:paraId="2E27650F" w14:textId="77777777" w:rsidR="00A95973" w:rsidRPr="009045CD" w:rsidRDefault="00A95973" w:rsidP="009E3AD0">
            <w:pPr>
              <w:ind w:left="0"/>
              <w:rPr>
                <w:i/>
                <w:color w:val="auto"/>
              </w:rPr>
            </w:pPr>
          </w:p>
        </w:tc>
        <w:tc>
          <w:tcPr>
            <w:tcW w:w="1129" w:type="dxa"/>
            <w:shd w:val="clear" w:color="auto" w:fill="FFFFFF" w:themeFill="background1"/>
          </w:tcPr>
          <w:p w14:paraId="385CAE31" w14:textId="77777777" w:rsidR="00A95973" w:rsidRDefault="00A95973" w:rsidP="009E3AD0">
            <w:pPr>
              <w:ind w:left="0"/>
              <w:rPr>
                <w:i/>
                <w:color w:val="auto"/>
              </w:rPr>
            </w:pPr>
          </w:p>
        </w:tc>
      </w:tr>
      <w:tr w:rsidR="00A95973" w14:paraId="6DB4265E" w14:textId="77777777" w:rsidTr="00A95973">
        <w:tc>
          <w:tcPr>
            <w:tcW w:w="1725" w:type="dxa"/>
            <w:shd w:val="clear" w:color="auto" w:fill="DADADA" w:themeFill="background2" w:themeFillShade="E6"/>
          </w:tcPr>
          <w:p w14:paraId="01F5F89A" w14:textId="2F06E69B" w:rsidR="00A95973" w:rsidRDefault="00A95973" w:rsidP="009E3AD0">
            <w:pPr>
              <w:ind w:left="0"/>
              <w:rPr>
                <w:i/>
                <w:color w:val="auto"/>
              </w:rPr>
            </w:pPr>
            <w:proofErr w:type="spellStart"/>
            <w:r w:rsidRPr="00A95973">
              <w:rPr>
                <w:i/>
                <w:color w:val="auto"/>
              </w:rPr>
              <w:t>Papaverine</w:t>
            </w:r>
            <w:proofErr w:type="spellEnd"/>
          </w:p>
          <w:p w14:paraId="3918BABD" w14:textId="56D34474" w:rsidR="00A95973" w:rsidRPr="00A95973" w:rsidRDefault="00A95973" w:rsidP="009E3AD0">
            <w:pPr>
              <w:ind w:left="0"/>
              <w:rPr>
                <w:i/>
                <w:color w:val="auto"/>
              </w:rPr>
            </w:pPr>
          </w:p>
        </w:tc>
        <w:tc>
          <w:tcPr>
            <w:tcW w:w="5811" w:type="dxa"/>
            <w:shd w:val="clear" w:color="auto" w:fill="FFFFFF" w:themeFill="background1"/>
          </w:tcPr>
          <w:p w14:paraId="04C0B9B5" w14:textId="77777777" w:rsidR="00A95973" w:rsidRPr="009045CD" w:rsidRDefault="00A95973" w:rsidP="009E3AD0">
            <w:pPr>
              <w:ind w:left="0"/>
              <w:rPr>
                <w:i/>
                <w:color w:val="auto"/>
              </w:rPr>
            </w:pPr>
          </w:p>
        </w:tc>
        <w:tc>
          <w:tcPr>
            <w:tcW w:w="1129" w:type="dxa"/>
            <w:shd w:val="clear" w:color="auto" w:fill="FFFFFF" w:themeFill="background1"/>
          </w:tcPr>
          <w:p w14:paraId="70A10E72" w14:textId="77777777" w:rsidR="00A95973" w:rsidRDefault="00A95973" w:rsidP="009E3AD0">
            <w:pPr>
              <w:ind w:left="0"/>
              <w:rPr>
                <w:i/>
                <w:color w:val="auto"/>
              </w:rPr>
            </w:pPr>
          </w:p>
        </w:tc>
      </w:tr>
      <w:tr w:rsidR="00A95973" w14:paraId="19A98DCE" w14:textId="77777777" w:rsidTr="00A95973">
        <w:tc>
          <w:tcPr>
            <w:tcW w:w="1725" w:type="dxa"/>
            <w:shd w:val="clear" w:color="auto" w:fill="DADADA" w:themeFill="background2" w:themeFillShade="E6"/>
          </w:tcPr>
          <w:p w14:paraId="6AA55A47" w14:textId="77777777" w:rsidR="00A95973" w:rsidRPr="00A95973" w:rsidRDefault="00A95973" w:rsidP="009E3AD0">
            <w:pPr>
              <w:ind w:left="0"/>
              <w:rPr>
                <w:i/>
                <w:color w:val="auto"/>
              </w:rPr>
            </w:pPr>
            <w:proofErr w:type="spellStart"/>
            <w:r w:rsidRPr="00A95973">
              <w:rPr>
                <w:i/>
                <w:color w:val="auto"/>
              </w:rPr>
              <w:t>Perdolan</w:t>
            </w:r>
            <w:proofErr w:type="spellEnd"/>
          </w:p>
          <w:p w14:paraId="530AFF38" w14:textId="616339AF" w:rsidR="00A95973" w:rsidRPr="00A95973" w:rsidRDefault="00A95973" w:rsidP="009E3AD0">
            <w:pPr>
              <w:ind w:left="0"/>
              <w:rPr>
                <w:i/>
                <w:color w:val="auto"/>
              </w:rPr>
            </w:pPr>
            <w:r w:rsidRPr="00A95973">
              <w:rPr>
                <w:i/>
                <w:color w:val="auto"/>
              </w:rPr>
              <w:t>(pediatrie)</w:t>
            </w:r>
          </w:p>
        </w:tc>
        <w:tc>
          <w:tcPr>
            <w:tcW w:w="5811" w:type="dxa"/>
            <w:shd w:val="clear" w:color="auto" w:fill="FFFFFF" w:themeFill="background1"/>
          </w:tcPr>
          <w:p w14:paraId="67EDD8F0" w14:textId="77777777" w:rsidR="00A95973" w:rsidRPr="009045CD" w:rsidRDefault="00A95973" w:rsidP="009E3AD0">
            <w:pPr>
              <w:ind w:left="0"/>
              <w:rPr>
                <w:i/>
                <w:color w:val="auto"/>
              </w:rPr>
            </w:pPr>
          </w:p>
        </w:tc>
        <w:tc>
          <w:tcPr>
            <w:tcW w:w="1129" w:type="dxa"/>
            <w:shd w:val="clear" w:color="auto" w:fill="FFFFFF" w:themeFill="background1"/>
          </w:tcPr>
          <w:p w14:paraId="2AA867F9" w14:textId="77777777" w:rsidR="00A95973" w:rsidRDefault="00A95973" w:rsidP="009E3AD0">
            <w:pPr>
              <w:ind w:left="0"/>
              <w:rPr>
                <w:i/>
                <w:color w:val="auto"/>
              </w:rPr>
            </w:pPr>
          </w:p>
        </w:tc>
      </w:tr>
      <w:tr w:rsidR="00A95973" w14:paraId="6AEFC588" w14:textId="77777777" w:rsidTr="00A95973">
        <w:tc>
          <w:tcPr>
            <w:tcW w:w="1725" w:type="dxa"/>
            <w:shd w:val="clear" w:color="auto" w:fill="DADADA" w:themeFill="background2" w:themeFillShade="E6"/>
          </w:tcPr>
          <w:p w14:paraId="70EBAA94" w14:textId="77777777" w:rsidR="00A95973" w:rsidRDefault="00A95973" w:rsidP="009E3AD0">
            <w:pPr>
              <w:ind w:left="0"/>
              <w:rPr>
                <w:i/>
                <w:color w:val="auto"/>
              </w:rPr>
            </w:pPr>
            <w:proofErr w:type="spellStart"/>
            <w:r w:rsidRPr="00A95973">
              <w:rPr>
                <w:i/>
                <w:color w:val="auto"/>
              </w:rPr>
              <w:t>Perfusalgan</w:t>
            </w:r>
            <w:proofErr w:type="spellEnd"/>
          </w:p>
          <w:p w14:paraId="17B89AD7" w14:textId="4C3D90DF" w:rsidR="00A95973" w:rsidRPr="00A95973" w:rsidRDefault="00A95973" w:rsidP="009E3AD0">
            <w:pPr>
              <w:ind w:left="0"/>
              <w:rPr>
                <w:i/>
                <w:color w:val="auto"/>
              </w:rPr>
            </w:pPr>
          </w:p>
        </w:tc>
        <w:tc>
          <w:tcPr>
            <w:tcW w:w="5811" w:type="dxa"/>
            <w:shd w:val="clear" w:color="auto" w:fill="FFFFFF" w:themeFill="background1"/>
          </w:tcPr>
          <w:p w14:paraId="2018DDCF" w14:textId="77777777" w:rsidR="00A95973" w:rsidRPr="009045CD" w:rsidRDefault="00A95973" w:rsidP="009E3AD0">
            <w:pPr>
              <w:ind w:left="0"/>
              <w:rPr>
                <w:i/>
                <w:color w:val="auto"/>
              </w:rPr>
            </w:pPr>
          </w:p>
        </w:tc>
        <w:tc>
          <w:tcPr>
            <w:tcW w:w="1129" w:type="dxa"/>
            <w:shd w:val="clear" w:color="auto" w:fill="FFFFFF" w:themeFill="background1"/>
          </w:tcPr>
          <w:p w14:paraId="75020E69" w14:textId="77777777" w:rsidR="00A95973" w:rsidRDefault="00A95973" w:rsidP="009E3AD0">
            <w:pPr>
              <w:ind w:left="0"/>
              <w:rPr>
                <w:i/>
                <w:color w:val="auto"/>
              </w:rPr>
            </w:pPr>
          </w:p>
        </w:tc>
      </w:tr>
      <w:tr w:rsidR="00A95973" w14:paraId="1C29D41A" w14:textId="77777777" w:rsidTr="00A95973">
        <w:tc>
          <w:tcPr>
            <w:tcW w:w="1725" w:type="dxa"/>
            <w:shd w:val="clear" w:color="auto" w:fill="DADADA" w:themeFill="background2" w:themeFillShade="E6"/>
          </w:tcPr>
          <w:p w14:paraId="2C1DCB70" w14:textId="77777777" w:rsidR="00A95973" w:rsidRDefault="00A95973" w:rsidP="009E3AD0">
            <w:pPr>
              <w:ind w:left="0"/>
              <w:rPr>
                <w:i/>
                <w:color w:val="auto"/>
              </w:rPr>
            </w:pPr>
            <w:r w:rsidRPr="00A95973">
              <w:rPr>
                <w:i/>
                <w:color w:val="auto"/>
              </w:rPr>
              <w:t>Pethidine</w:t>
            </w:r>
          </w:p>
          <w:p w14:paraId="5E7CDCEA" w14:textId="6E0AB710" w:rsidR="00A95973" w:rsidRPr="00A95973" w:rsidRDefault="00A95973" w:rsidP="009E3AD0">
            <w:pPr>
              <w:ind w:left="0"/>
              <w:rPr>
                <w:i/>
                <w:color w:val="auto"/>
              </w:rPr>
            </w:pPr>
          </w:p>
        </w:tc>
        <w:tc>
          <w:tcPr>
            <w:tcW w:w="5811" w:type="dxa"/>
            <w:shd w:val="clear" w:color="auto" w:fill="FFFFFF" w:themeFill="background1"/>
          </w:tcPr>
          <w:p w14:paraId="7733E621" w14:textId="77777777" w:rsidR="00A95973" w:rsidRPr="009045CD" w:rsidRDefault="00A95973" w:rsidP="009E3AD0">
            <w:pPr>
              <w:ind w:left="0"/>
              <w:rPr>
                <w:i/>
                <w:color w:val="auto"/>
              </w:rPr>
            </w:pPr>
          </w:p>
        </w:tc>
        <w:tc>
          <w:tcPr>
            <w:tcW w:w="1129" w:type="dxa"/>
            <w:shd w:val="clear" w:color="auto" w:fill="FFFFFF" w:themeFill="background1"/>
          </w:tcPr>
          <w:p w14:paraId="1D107A20" w14:textId="77777777" w:rsidR="00A95973" w:rsidRDefault="00A95973" w:rsidP="009E3AD0">
            <w:pPr>
              <w:ind w:left="0"/>
              <w:rPr>
                <w:i/>
                <w:color w:val="auto"/>
              </w:rPr>
            </w:pPr>
          </w:p>
        </w:tc>
      </w:tr>
      <w:tr w:rsidR="00A95973" w14:paraId="6BE67684" w14:textId="77777777" w:rsidTr="00A95973">
        <w:tc>
          <w:tcPr>
            <w:tcW w:w="1725" w:type="dxa"/>
            <w:shd w:val="clear" w:color="auto" w:fill="DADADA" w:themeFill="background2" w:themeFillShade="E6"/>
          </w:tcPr>
          <w:p w14:paraId="008956CB" w14:textId="77777777" w:rsidR="00A95973" w:rsidRDefault="00A95973" w:rsidP="009E3AD0">
            <w:pPr>
              <w:ind w:left="0"/>
              <w:rPr>
                <w:i/>
                <w:color w:val="auto"/>
              </w:rPr>
            </w:pPr>
            <w:proofErr w:type="spellStart"/>
            <w:r w:rsidRPr="00A95973">
              <w:rPr>
                <w:i/>
                <w:color w:val="auto"/>
              </w:rPr>
              <w:t>Primperan</w:t>
            </w:r>
            <w:proofErr w:type="spellEnd"/>
          </w:p>
          <w:p w14:paraId="1BA352C9" w14:textId="2F80F024" w:rsidR="00A95973" w:rsidRPr="00A95973" w:rsidRDefault="00A95973" w:rsidP="009E3AD0">
            <w:pPr>
              <w:ind w:left="0"/>
              <w:rPr>
                <w:i/>
                <w:color w:val="auto"/>
              </w:rPr>
            </w:pPr>
          </w:p>
        </w:tc>
        <w:tc>
          <w:tcPr>
            <w:tcW w:w="5811" w:type="dxa"/>
            <w:shd w:val="clear" w:color="auto" w:fill="FFFFFF" w:themeFill="background1"/>
          </w:tcPr>
          <w:p w14:paraId="63ABAC4E" w14:textId="77777777" w:rsidR="00A95973" w:rsidRPr="009045CD" w:rsidRDefault="00A95973" w:rsidP="009E3AD0">
            <w:pPr>
              <w:ind w:left="0"/>
              <w:rPr>
                <w:i/>
                <w:color w:val="auto"/>
              </w:rPr>
            </w:pPr>
          </w:p>
        </w:tc>
        <w:tc>
          <w:tcPr>
            <w:tcW w:w="1129" w:type="dxa"/>
            <w:shd w:val="clear" w:color="auto" w:fill="FFFFFF" w:themeFill="background1"/>
          </w:tcPr>
          <w:p w14:paraId="4BFE0A85" w14:textId="77777777" w:rsidR="00A95973" w:rsidRDefault="00A95973" w:rsidP="009E3AD0">
            <w:pPr>
              <w:ind w:left="0"/>
              <w:rPr>
                <w:i/>
                <w:color w:val="auto"/>
              </w:rPr>
            </w:pPr>
          </w:p>
        </w:tc>
      </w:tr>
      <w:tr w:rsidR="00A95973" w14:paraId="7D80FA05" w14:textId="77777777" w:rsidTr="00A95973">
        <w:tc>
          <w:tcPr>
            <w:tcW w:w="1725" w:type="dxa"/>
            <w:shd w:val="clear" w:color="auto" w:fill="DADADA" w:themeFill="background2" w:themeFillShade="E6"/>
          </w:tcPr>
          <w:p w14:paraId="0A1BE056" w14:textId="77777777" w:rsidR="00A95973" w:rsidRDefault="00A95973" w:rsidP="009E3AD0">
            <w:pPr>
              <w:ind w:left="0"/>
              <w:rPr>
                <w:i/>
                <w:color w:val="auto"/>
              </w:rPr>
            </w:pPr>
            <w:proofErr w:type="spellStart"/>
            <w:r w:rsidRPr="00A95973">
              <w:rPr>
                <w:i/>
                <w:color w:val="auto"/>
              </w:rPr>
              <w:t>Rocephine</w:t>
            </w:r>
            <w:proofErr w:type="spellEnd"/>
          </w:p>
          <w:p w14:paraId="2F9759D3" w14:textId="04B40B23" w:rsidR="00A95973" w:rsidRPr="00A95973" w:rsidRDefault="00A95973" w:rsidP="009E3AD0">
            <w:pPr>
              <w:ind w:left="0"/>
              <w:rPr>
                <w:i/>
                <w:color w:val="auto"/>
              </w:rPr>
            </w:pPr>
          </w:p>
        </w:tc>
        <w:tc>
          <w:tcPr>
            <w:tcW w:w="5811" w:type="dxa"/>
            <w:shd w:val="clear" w:color="auto" w:fill="FFFFFF" w:themeFill="background1"/>
          </w:tcPr>
          <w:p w14:paraId="5C5DB13E" w14:textId="77777777" w:rsidR="00A95973" w:rsidRPr="009045CD" w:rsidRDefault="00A95973" w:rsidP="009E3AD0">
            <w:pPr>
              <w:ind w:left="0"/>
              <w:rPr>
                <w:i/>
                <w:color w:val="auto"/>
              </w:rPr>
            </w:pPr>
          </w:p>
        </w:tc>
        <w:tc>
          <w:tcPr>
            <w:tcW w:w="1129" w:type="dxa"/>
            <w:shd w:val="clear" w:color="auto" w:fill="FFFFFF" w:themeFill="background1"/>
          </w:tcPr>
          <w:p w14:paraId="11657D34" w14:textId="77777777" w:rsidR="00A95973" w:rsidRDefault="00A95973" w:rsidP="009E3AD0">
            <w:pPr>
              <w:ind w:left="0"/>
              <w:rPr>
                <w:i/>
                <w:color w:val="auto"/>
              </w:rPr>
            </w:pPr>
          </w:p>
        </w:tc>
      </w:tr>
      <w:tr w:rsidR="00A95973" w14:paraId="5BA5B331" w14:textId="77777777" w:rsidTr="00A95973">
        <w:tc>
          <w:tcPr>
            <w:tcW w:w="1725" w:type="dxa"/>
            <w:shd w:val="clear" w:color="auto" w:fill="DADADA" w:themeFill="background2" w:themeFillShade="E6"/>
          </w:tcPr>
          <w:p w14:paraId="7DCA75BD" w14:textId="77777777" w:rsidR="00A95973" w:rsidRDefault="00A95973" w:rsidP="009E3AD0">
            <w:pPr>
              <w:ind w:left="0"/>
              <w:rPr>
                <w:i/>
                <w:color w:val="auto"/>
              </w:rPr>
            </w:pPr>
            <w:proofErr w:type="spellStart"/>
            <w:r w:rsidRPr="00A95973">
              <w:rPr>
                <w:i/>
                <w:color w:val="auto"/>
              </w:rPr>
              <w:t>Seloken</w:t>
            </w:r>
            <w:proofErr w:type="spellEnd"/>
            <w:r w:rsidRPr="00A95973">
              <w:rPr>
                <w:i/>
                <w:color w:val="auto"/>
              </w:rPr>
              <w:t xml:space="preserve"> </w:t>
            </w:r>
          </w:p>
          <w:p w14:paraId="516CE93B" w14:textId="131DEAEE" w:rsidR="00A95973" w:rsidRPr="00A95973" w:rsidRDefault="00A95973" w:rsidP="009E3AD0">
            <w:pPr>
              <w:ind w:left="0"/>
              <w:rPr>
                <w:i/>
                <w:color w:val="auto"/>
              </w:rPr>
            </w:pPr>
          </w:p>
        </w:tc>
        <w:tc>
          <w:tcPr>
            <w:tcW w:w="5811" w:type="dxa"/>
            <w:shd w:val="clear" w:color="auto" w:fill="FFFFFF" w:themeFill="background1"/>
          </w:tcPr>
          <w:p w14:paraId="5A3C529A" w14:textId="77777777" w:rsidR="00A95973" w:rsidRPr="009045CD" w:rsidRDefault="00A95973" w:rsidP="009E3AD0">
            <w:pPr>
              <w:ind w:left="0"/>
              <w:rPr>
                <w:i/>
                <w:color w:val="auto"/>
              </w:rPr>
            </w:pPr>
          </w:p>
        </w:tc>
        <w:tc>
          <w:tcPr>
            <w:tcW w:w="1129" w:type="dxa"/>
            <w:shd w:val="clear" w:color="auto" w:fill="FFFFFF" w:themeFill="background1"/>
          </w:tcPr>
          <w:p w14:paraId="5739B370" w14:textId="77777777" w:rsidR="00A95973" w:rsidRDefault="00A95973" w:rsidP="009E3AD0">
            <w:pPr>
              <w:ind w:left="0"/>
              <w:rPr>
                <w:i/>
                <w:color w:val="auto"/>
              </w:rPr>
            </w:pPr>
          </w:p>
        </w:tc>
      </w:tr>
      <w:tr w:rsidR="00A95973" w14:paraId="173FD282" w14:textId="77777777" w:rsidTr="00A95973">
        <w:tc>
          <w:tcPr>
            <w:tcW w:w="1725" w:type="dxa"/>
            <w:shd w:val="clear" w:color="auto" w:fill="DADADA" w:themeFill="background2" w:themeFillShade="E6"/>
          </w:tcPr>
          <w:p w14:paraId="51A6047E" w14:textId="77777777" w:rsidR="00A95973" w:rsidRDefault="00A95973" w:rsidP="009E3AD0">
            <w:pPr>
              <w:ind w:left="0"/>
              <w:rPr>
                <w:i/>
                <w:color w:val="auto"/>
              </w:rPr>
            </w:pPr>
            <w:proofErr w:type="spellStart"/>
            <w:r w:rsidRPr="00A95973">
              <w:rPr>
                <w:i/>
                <w:color w:val="auto"/>
              </w:rPr>
              <w:t>Solu-medrol</w:t>
            </w:r>
            <w:proofErr w:type="spellEnd"/>
            <w:r w:rsidRPr="00A95973">
              <w:rPr>
                <w:i/>
                <w:color w:val="auto"/>
              </w:rPr>
              <w:t xml:space="preserve"> </w:t>
            </w:r>
          </w:p>
          <w:p w14:paraId="68DAB3C6" w14:textId="3960CD05" w:rsidR="00A95973" w:rsidRPr="00A95973" w:rsidRDefault="00A95973" w:rsidP="009E3AD0">
            <w:pPr>
              <w:ind w:left="0"/>
              <w:rPr>
                <w:i/>
                <w:color w:val="auto"/>
              </w:rPr>
            </w:pPr>
          </w:p>
        </w:tc>
        <w:tc>
          <w:tcPr>
            <w:tcW w:w="5811" w:type="dxa"/>
            <w:shd w:val="clear" w:color="auto" w:fill="FFFFFF" w:themeFill="background1"/>
          </w:tcPr>
          <w:p w14:paraId="292F8F8B" w14:textId="77777777" w:rsidR="00A95973" w:rsidRPr="009045CD" w:rsidRDefault="00A95973" w:rsidP="009E3AD0">
            <w:pPr>
              <w:ind w:left="0"/>
              <w:rPr>
                <w:i/>
                <w:color w:val="auto"/>
              </w:rPr>
            </w:pPr>
          </w:p>
        </w:tc>
        <w:tc>
          <w:tcPr>
            <w:tcW w:w="1129" w:type="dxa"/>
            <w:shd w:val="clear" w:color="auto" w:fill="FFFFFF" w:themeFill="background1"/>
          </w:tcPr>
          <w:p w14:paraId="20A28E75" w14:textId="77777777" w:rsidR="00A95973" w:rsidRDefault="00A95973" w:rsidP="009E3AD0">
            <w:pPr>
              <w:ind w:left="0"/>
              <w:rPr>
                <w:i/>
                <w:color w:val="auto"/>
              </w:rPr>
            </w:pPr>
          </w:p>
        </w:tc>
      </w:tr>
      <w:tr w:rsidR="00A95973" w14:paraId="3B226B6E" w14:textId="77777777" w:rsidTr="00A95973">
        <w:tc>
          <w:tcPr>
            <w:tcW w:w="1725" w:type="dxa"/>
            <w:shd w:val="clear" w:color="auto" w:fill="DADADA" w:themeFill="background2" w:themeFillShade="E6"/>
          </w:tcPr>
          <w:p w14:paraId="7C6E1152" w14:textId="77777777" w:rsidR="00A95973" w:rsidRDefault="00A95973" w:rsidP="009E3AD0">
            <w:pPr>
              <w:ind w:left="0"/>
              <w:rPr>
                <w:i/>
                <w:color w:val="auto"/>
              </w:rPr>
            </w:pPr>
            <w:proofErr w:type="spellStart"/>
            <w:r w:rsidRPr="00A95973">
              <w:rPr>
                <w:i/>
                <w:color w:val="auto"/>
              </w:rPr>
              <w:t>Tavegyl</w:t>
            </w:r>
            <w:proofErr w:type="spellEnd"/>
          </w:p>
          <w:p w14:paraId="0B24F4F4" w14:textId="46A67F4A" w:rsidR="00A95973" w:rsidRPr="00A95973" w:rsidRDefault="00A95973" w:rsidP="009E3AD0">
            <w:pPr>
              <w:ind w:left="0"/>
              <w:rPr>
                <w:i/>
                <w:color w:val="auto"/>
              </w:rPr>
            </w:pPr>
          </w:p>
        </w:tc>
        <w:tc>
          <w:tcPr>
            <w:tcW w:w="5811" w:type="dxa"/>
            <w:shd w:val="clear" w:color="auto" w:fill="FFFFFF" w:themeFill="background1"/>
          </w:tcPr>
          <w:p w14:paraId="23D5ECEA" w14:textId="77777777" w:rsidR="00A95973" w:rsidRPr="009045CD" w:rsidRDefault="00A95973" w:rsidP="009E3AD0">
            <w:pPr>
              <w:ind w:left="0"/>
              <w:rPr>
                <w:i/>
                <w:color w:val="auto"/>
              </w:rPr>
            </w:pPr>
          </w:p>
        </w:tc>
        <w:tc>
          <w:tcPr>
            <w:tcW w:w="1129" w:type="dxa"/>
            <w:shd w:val="clear" w:color="auto" w:fill="FFFFFF" w:themeFill="background1"/>
          </w:tcPr>
          <w:p w14:paraId="60EE904B" w14:textId="77777777" w:rsidR="00A95973" w:rsidRDefault="00A95973" w:rsidP="009E3AD0">
            <w:pPr>
              <w:ind w:left="0"/>
              <w:rPr>
                <w:i/>
                <w:color w:val="auto"/>
              </w:rPr>
            </w:pPr>
          </w:p>
        </w:tc>
      </w:tr>
      <w:tr w:rsidR="00A95973" w14:paraId="23B6FA5E" w14:textId="77777777" w:rsidTr="00A95973">
        <w:tc>
          <w:tcPr>
            <w:tcW w:w="1725" w:type="dxa"/>
            <w:shd w:val="clear" w:color="auto" w:fill="DADADA" w:themeFill="background2" w:themeFillShade="E6"/>
          </w:tcPr>
          <w:p w14:paraId="4DA65EDA" w14:textId="77777777" w:rsidR="00A95973" w:rsidRDefault="00A95973" w:rsidP="009E3AD0">
            <w:pPr>
              <w:ind w:left="0"/>
              <w:rPr>
                <w:i/>
                <w:color w:val="auto"/>
              </w:rPr>
            </w:pPr>
            <w:proofErr w:type="spellStart"/>
            <w:r w:rsidRPr="00A95973">
              <w:rPr>
                <w:i/>
                <w:color w:val="auto"/>
              </w:rPr>
              <w:t>Tetabuline</w:t>
            </w:r>
            <w:proofErr w:type="spellEnd"/>
          </w:p>
          <w:p w14:paraId="01D82F77" w14:textId="2F543C9F" w:rsidR="00A95973" w:rsidRPr="00A95973" w:rsidRDefault="00A95973" w:rsidP="009E3AD0">
            <w:pPr>
              <w:ind w:left="0"/>
              <w:rPr>
                <w:i/>
                <w:color w:val="auto"/>
              </w:rPr>
            </w:pPr>
          </w:p>
        </w:tc>
        <w:tc>
          <w:tcPr>
            <w:tcW w:w="5811" w:type="dxa"/>
            <w:shd w:val="clear" w:color="auto" w:fill="FFFFFF" w:themeFill="background1"/>
          </w:tcPr>
          <w:p w14:paraId="5DA198B5" w14:textId="77777777" w:rsidR="00A95973" w:rsidRPr="009045CD" w:rsidRDefault="00A95973" w:rsidP="009E3AD0">
            <w:pPr>
              <w:ind w:left="0"/>
              <w:rPr>
                <w:i/>
                <w:color w:val="auto"/>
              </w:rPr>
            </w:pPr>
          </w:p>
        </w:tc>
        <w:tc>
          <w:tcPr>
            <w:tcW w:w="1129" w:type="dxa"/>
            <w:shd w:val="clear" w:color="auto" w:fill="FFFFFF" w:themeFill="background1"/>
          </w:tcPr>
          <w:p w14:paraId="1B6C459B" w14:textId="77777777" w:rsidR="00A95973" w:rsidRDefault="00A95973" w:rsidP="009E3AD0">
            <w:pPr>
              <w:ind w:left="0"/>
              <w:rPr>
                <w:i/>
                <w:color w:val="auto"/>
              </w:rPr>
            </w:pPr>
          </w:p>
        </w:tc>
      </w:tr>
      <w:tr w:rsidR="00A95973" w14:paraId="0F51B579" w14:textId="77777777" w:rsidTr="00A95973">
        <w:tc>
          <w:tcPr>
            <w:tcW w:w="1725" w:type="dxa"/>
            <w:shd w:val="clear" w:color="auto" w:fill="DADADA" w:themeFill="background2" w:themeFillShade="E6"/>
          </w:tcPr>
          <w:p w14:paraId="189962F7" w14:textId="77777777" w:rsidR="00A95973" w:rsidRDefault="00A95973" w:rsidP="009E3AD0">
            <w:pPr>
              <w:ind w:left="0"/>
              <w:rPr>
                <w:i/>
                <w:color w:val="auto"/>
              </w:rPr>
            </w:pPr>
            <w:r w:rsidRPr="00A95973">
              <w:rPr>
                <w:i/>
                <w:color w:val="auto"/>
              </w:rPr>
              <w:t>Valium</w:t>
            </w:r>
          </w:p>
          <w:p w14:paraId="4BE75B27" w14:textId="732975CE" w:rsidR="00A95973" w:rsidRPr="00A95973" w:rsidRDefault="00A95973" w:rsidP="009E3AD0">
            <w:pPr>
              <w:ind w:left="0"/>
              <w:rPr>
                <w:i/>
                <w:color w:val="auto"/>
              </w:rPr>
            </w:pPr>
          </w:p>
        </w:tc>
        <w:tc>
          <w:tcPr>
            <w:tcW w:w="5811" w:type="dxa"/>
            <w:shd w:val="clear" w:color="auto" w:fill="FFFFFF" w:themeFill="background1"/>
          </w:tcPr>
          <w:p w14:paraId="05A0D012" w14:textId="77777777" w:rsidR="00A95973" w:rsidRPr="009045CD" w:rsidRDefault="00A95973" w:rsidP="009E3AD0">
            <w:pPr>
              <w:ind w:left="0"/>
              <w:rPr>
                <w:i/>
                <w:color w:val="auto"/>
              </w:rPr>
            </w:pPr>
          </w:p>
        </w:tc>
        <w:tc>
          <w:tcPr>
            <w:tcW w:w="1129" w:type="dxa"/>
            <w:shd w:val="clear" w:color="auto" w:fill="FFFFFF" w:themeFill="background1"/>
          </w:tcPr>
          <w:p w14:paraId="055B0168" w14:textId="77777777" w:rsidR="00A95973" w:rsidRDefault="00A95973" w:rsidP="009E3AD0">
            <w:pPr>
              <w:ind w:left="0"/>
              <w:rPr>
                <w:i/>
                <w:color w:val="auto"/>
              </w:rPr>
            </w:pPr>
          </w:p>
        </w:tc>
      </w:tr>
      <w:tr w:rsidR="00A95973" w14:paraId="78DB2033" w14:textId="77777777" w:rsidTr="00A95973">
        <w:tc>
          <w:tcPr>
            <w:tcW w:w="1725" w:type="dxa"/>
            <w:shd w:val="clear" w:color="auto" w:fill="DADADA" w:themeFill="background2" w:themeFillShade="E6"/>
          </w:tcPr>
          <w:p w14:paraId="0798603B" w14:textId="77777777" w:rsidR="00A95973" w:rsidRDefault="00A95973" w:rsidP="009E3AD0">
            <w:pPr>
              <w:ind w:left="0"/>
              <w:rPr>
                <w:i/>
                <w:color w:val="auto"/>
              </w:rPr>
            </w:pPr>
            <w:proofErr w:type="spellStart"/>
            <w:r w:rsidRPr="00A95973">
              <w:rPr>
                <w:i/>
                <w:color w:val="auto"/>
              </w:rPr>
              <w:lastRenderedPageBreak/>
              <w:t>Ventolin</w:t>
            </w:r>
            <w:proofErr w:type="spellEnd"/>
          </w:p>
          <w:p w14:paraId="48A605DE" w14:textId="6496C88B" w:rsidR="00A95973" w:rsidRPr="00A95973" w:rsidRDefault="00A95973" w:rsidP="009E3AD0">
            <w:pPr>
              <w:ind w:left="0"/>
              <w:rPr>
                <w:i/>
                <w:color w:val="auto"/>
              </w:rPr>
            </w:pPr>
          </w:p>
        </w:tc>
        <w:tc>
          <w:tcPr>
            <w:tcW w:w="5811" w:type="dxa"/>
            <w:shd w:val="clear" w:color="auto" w:fill="FFFFFF" w:themeFill="background1"/>
          </w:tcPr>
          <w:p w14:paraId="243BE932" w14:textId="77777777" w:rsidR="00A95973" w:rsidRPr="009045CD" w:rsidRDefault="00A95973" w:rsidP="009E3AD0">
            <w:pPr>
              <w:ind w:left="0"/>
              <w:rPr>
                <w:i/>
                <w:color w:val="auto"/>
              </w:rPr>
            </w:pPr>
          </w:p>
        </w:tc>
        <w:tc>
          <w:tcPr>
            <w:tcW w:w="1129" w:type="dxa"/>
            <w:shd w:val="clear" w:color="auto" w:fill="FFFFFF" w:themeFill="background1"/>
          </w:tcPr>
          <w:p w14:paraId="296DEAF2" w14:textId="77777777" w:rsidR="00A95973" w:rsidRDefault="00A95973" w:rsidP="009E3AD0">
            <w:pPr>
              <w:ind w:left="0"/>
              <w:rPr>
                <w:i/>
                <w:color w:val="auto"/>
              </w:rPr>
            </w:pPr>
          </w:p>
        </w:tc>
      </w:tr>
    </w:tbl>
    <w:p w14:paraId="37943E07" w14:textId="1214405E" w:rsidR="009E3AD0" w:rsidRDefault="009E3AD0" w:rsidP="009E3AD0">
      <w:pPr>
        <w:rPr>
          <w:i/>
          <w:color w:val="auto"/>
        </w:rPr>
      </w:pPr>
    </w:p>
    <w:p w14:paraId="2DF60308" w14:textId="5BAC0F44" w:rsidR="00113906" w:rsidRDefault="00113906" w:rsidP="009E3AD0">
      <w:pPr>
        <w:rPr>
          <w:i/>
          <w:color w:val="auto"/>
        </w:rPr>
      </w:pPr>
    </w:p>
    <w:p w14:paraId="72D282C9" w14:textId="6D1EC5D1" w:rsidR="00113906" w:rsidRDefault="00113906" w:rsidP="009E3AD0">
      <w:pPr>
        <w:rPr>
          <w:i/>
          <w:color w:val="auto"/>
        </w:rPr>
      </w:pPr>
    </w:p>
    <w:p w14:paraId="5097C8AD" w14:textId="5B8665A8" w:rsidR="00113906" w:rsidRDefault="00113906" w:rsidP="009E3AD0">
      <w:pPr>
        <w:rPr>
          <w:i/>
          <w:color w:val="auto"/>
        </w:rPr>
      </w:pPr>
    </w:p>
    <w:p w14:paraId="4DF6CBBA" w14:textId="501E2E8C" w:rsidR="00113906" w:rsidRDefault="00113906" w:rsidP="009E3AD0">
      <w:pPr>
        <w:rPr>
          <w:i/>
          <w:color w:val="auto"/>
        </w:rPr>
      </w:pPr>
    </w:p>
    <w:p w14:paraId="30EC84EE" w14:textId="11CCD57A" w:rsidR="00113906" w:rsidRDefault="00113906" w:rsidP="009E3AD0">
      <w:pPr>
        <w:rPr>
          <w:i/>
          <w:color w:val="auto"/>
        </w:rPr>
      </w:pPr>
    </w:p>
    <w:p w14:paraId="7A2651C7" w14:textId="4EA2F707" w:rsidR="00113906" w:rsidRDefault="00113906" w:rsidP="009E3AD0">
      <w:pPr>
        <w:rPr>
          <w:i/>
          <w:color w:val="auto"/>
        </w:rPr>
      </w:pPr>
    </w:p>
    <w:p w14:paraId="5CEB98EA" w14:textId="6EFB6015" w:rsidR="00113906" w:rsidRDefault="00113906" w:rsidP="009E3AD0">
      <w:pPr>
        <w:rPr>
          <w:i/>
          <w:color w:val="auto"/>
        </w:rPr>
      </w:pPr>
    </w:p>
    <w:p w14:paraId="3CA1EF94" w14:textId="20523815" w:rsidR="00113906" w:rsidRDefault="00113906" w:rsidP="009E3AD0">
      <w:pPr>
        <w:rPr>
          <w:i/>
          <w:color w:val="auto"/>
        </w:rPr>
      </w:pPr>
    </w:p>
    <w:p w14:paraId="0D3E3454" w14:textId="193A5E0B" w:rsidR="00113906" w:rsidRDefault="00113906" w:rsidP="009E3AD0">
      <w:pPr>
        <w:rPr>
          <w:i/>
          <w:color w:val="auto"/>
        </w:rPr>
      </w:pPr>
    </w:p>
    <w:p w14:paraId="6F3688FC" w14:textId="79185F6D" w:rsidR="00113906" w:rsidRDefault="00113906" w:rsidP="009E3AD0">
      <w:pPr>
        <w:rPr>
          <w:i/>
          <w:color w:val="auto"/>
        </w:rPr>
      </w:pPr>
    </w:p>
    <w:p w14:paraId="3711BEF3" w14:textId="17A1245B" w:rsidR="00113906" w:rsidRDefault="00113906" w:rsidP="009E3AD0">
      <w:pPr>
        <w:rPr>
          <w:i/>
          <w:color w:val="auto"/>
        </w:rPr>
      </w:pPr>
    </w:p>
    <w:p w14:paraId="1BFC73C1" w14:textId="6DDDF00B" w:rsidR="00113906" w:rsidRDefault="00113906" w:rsidP="009E3AD0">
      <w:pPr>
        <w:rPr>
          <w:i/>
          <w:color w:val="auto"/>
        </w:rPr>
      </w:pPr>
    </w:p>
    <w:p w14:paraId="764ECBC8" w14:textId="49F3DA6B" w:rsidR="00113906" w:rsidRDefault="00113906" w:rsidP="009E3AD0">
      <w:pPr>
        <w:rPr>
          <w:i/>
          <w:color w:val="auto"/>
        </w:rPr>
      </w:pPr>
    </w:p>
    <w:p w14:paraId="2B0F20B3" w14:textId="02DA5E0B" w:rsidR="00113906" w:rsidRDefault="00113906" w:rsidP="009E3AD0">
      <w:pPr>
        <w:rPr>
          <w:i/>
          <w:color w:val="auto"/>
        </w:rPr>
      </w:pPr>
    </w:p>
    <w:p w14:paraId="0E5690A2" w14:textId="2767B305" w:rsidR="00113906" w:rsidRDefault="00113906" w:rsidP="009E3AD0">
      <w:pPr>
        <w:rPr>
          <w:i/>
          <w:color w:val="auto"/>
        </w:rPr>
      </w:pPr>
    </w:p>
    <w:p w14:paraId="504BA0CE" w14:textId="2C170D70" w:rsidR="00113906" w:rsidRDefault="00113906" w:rsidP="009E3AD0">
      <w:pPr>
        <w:rPr>
          <w:i/>
          <w:color w:val="auto"/>
        </w:rPr>
      </w:pPr>
    </w:p>
    <w:p w14:paraId="0B6B4B32" w14:textId="19C30DF5" w:rsidR="00113906" w:rsidRDefault="00113906" w:rsidP="009E3AD0">
      <w:pPr>
        <w:rPr>
          <w:i/>
          <w:color w:val="auto"/>
        </w:rPr>
      </w:pPr>
    </w:p>
    <w:p w14:paraId="6AFB2EDE" w14:textId="41BDE38E" w:rsidR="00113906" w:rsidRDefault="00113906" w:rsidP="009E3AD0">
      <w:pPr>
        <w:rPr>
          <w:i/>
          <w:color w:val="auto"/>
        </w:rPr>
      </w:pPr>
    </w:p>
    <w:p w14:paraId="2CCF9A13" w14:textId="10EFE3BB" w:rsidR="00113906" w:rsidRDefault="00113906" w:rsidP="009E3AD0">
      <w:pPr>
        <w:rPr>
          <w:i/>
          <w:color w:val="auto"/>
        </w:rPr>
      </w:pPr>
    </w:p>
    <w:p w14:paraId="5E002F95" w14:textId="408E8194" w:rsidR="00113906" w:rsidRDefault="00113906" w:rsidP="009E3AD0">
      <w:pPr>
        <w:rPr>
          <w:i/>
          <w:color w:val="auto"/>
        </w:rPr>
      </w:pPr>
    </w:p>
    <w:p w14:paraId="360DE4D5" w14:textId="1563F079" w:rsidR="00113906" w:rsidRDefault="00113906" w:rsidP="009E3AD0">
      <w:pPr>
        <w:rPr>
          <w:i/>
          <w:color w:val="auto"/>
        </w:rPr>
      </w:pPr>
    </w:p>
    <w:p w14:paraId="360D0A01" w14:textId="5F189CE0" w:rsidR="00113906" w:rsidRDefault="00113906" w:rsidP="009E3AD0">
      <w:pPr>
        <w:rPr>
          <w:i/>
          <w:color w:val="auto"/>
        </w:rPr>
      </w:pPr>
    </w:p>
    <w:p w14:paraId="4E4717BD" w14:textId="5BEB12F3" w:rsidR="00113906" w:rsidRDefault="00113906" w:rsidP="009E3AD0">
      <w:pPr>
        <w:rPr>
          <w:i/>
          <w:color w:val="auto"/>
        </w:rPr>
      </w:pPr>
    </w:p>
    <w:p w14:paraId="6442CDD1" w14:textId="588E5793" w:rsidR="00113906" w:rsidRDefault="00113906" w:rsidP="009E3AD0">
      <w:pPr>
        <w:rPr>
          <w:i/>
          <w:color w:val="auto"/>
        </w:rPr>
      </w:pPr>
    </w:p>
    <w:p w14:paraId="67C2980A" w14:textId="1C8D2354" w:rsidR="00113906" w:rsidRDefault="00113906" w:rsidP="009E3AD0">
      <w:pPr>
        <w:rPr>
          <w:i/>
          <w:color w:val="auto"/>
        </w:rPr>
      </w:pPr>
    </w:p>
    <w:p w14:paraId="6D91178B" w14:textId="68C71822" w:rsidR="00113906" w:rsidRDefault="00113906" w:rsidP="009E3AD0">
      <w:pPr>
        <w:rPr>
          <w:i/>
          <w:color w:val="auto"/>
        </w:rPr>
      </w:pPr>
    </w:p>
    <w:p w14:paraId="38F5B608" w14:textId="57766628" w:rsidR="00113906" w:rsidRDefault="00113906" w:rsidP="009E3AD0">
      <w:pPr>
        <w:rPr>
          <w:b/>
          <w:i/>
          <w:color w:val="A8DDD3" w:themeColor="accent2" w:themeTint="99"/>
        </w:rPr>
      </w:pPr>
      <w:r>
        <w:rPr>
          <w:b/>
          <w:i/>
          <w:color w:val="A8DDD3" w:themeColor="accent2" w:themeTint="99"/>
        </w:rPr>
        <w:t>Bijlage 3: Berekenen kinderspoed</w:t>
      </w:r>
    </w:p>
    <w:p w14:paraId="056D73B4" w14:textId="77777777" w:rsidR="00113906" w:rsidRDefault="00113906" w:rsidP="00113906">
      <w:pPr>
        <w:pStyle w:val="Lijstalinea"/>
        <w:numPr>
          <w:ilvl w:val="0"/>
          <w:numId w:val="29"/>
        </w:numPr>
        <w:rPr>
          <w:i/>
          <w:color w:val="auto"/>
        </w:rPr>
      </w:pPr>
      <w:r w:rsidRPr="00113906">
        <w:rPr>
          <w:i/>
          <w:color w:val="auto"/>
        </w:rPr>
        <w:t xml:space="preserve">Welke medicatie PO of IR mag je geven bij kinderen met koorts of pijn &gt;3maanden. Welke medicatie zal de eerste keuze van de arts zijn? Ken je de </w:t>
      </w:r>
      <w:proofErr w:type="spellStart"/>
      <w:r w:rsidRPr="00113906">
        <w:rPr>
          <w:i/>
          <w:color w:val="auto"/>
        </w:rPr>
        <w:t>dosage</w:t>
      </w:r>
      <w:proofErr w:type="spellEnd"/>
      <w:r w:rsidRPr="00113906">
        <w:rPr>
          <w:i/>
          <w:color w:val="auto"/>
        </w:rPr>
        <w:t xml:space="preserve">? Waar kan je terugvinden welke pijnmedicatie bij kinderen in dit ziekenhuis gebruikt wordt? </w:t>
      </w:r>
    </w:p>
    <w:p w14:paraId="67A92F99" w14:textId="77777777" w:rsidR="00113906" w:rsidRDefault="00113906" w:rsidP="00113906">
      <w:pPr>
        <w:pStyle w:val="Lijstalinea"/>
        <w:numPr>
          <w:ilvl w:val="0"/>
          <w:numId w:val="29"/>
        </w:numPr>
        <w:rPr>
          <w:i/>
          <w:color w:val="auto"/>
        </w:rPr>
      </w:pPr>
      <w:r w:rsidRPr="00113906">
        <w:rPr>
          <w:i/>
          <w:color w:val="auto"/>
        </w:rPr>
        <w:t xml:space="preserve"> Baby 8 maanden 7.250kg met koorts mag </w:t>
      </w:r>
      <w:proofErr w:type="spellStart"/>
      <w:r w:rsidRPr="00113906">
        <w:rPr>
          <w:i/>
          <w:color w:val="auto"/>
        </w:rPr>
        <w:t>dafalgan</w:t>
      </w:r>
      <w:proofErr w:type="spellEnd"/>
      <w:r w:rsidRPr="00113906">
        <w:rPr>
          <w:i/>
          <w:color w:val="auto"/>
        </w:rPr>
        <w:t xml:space="preserve"> siroop PO krijgen. </w:t>
      </w:r>
      <w:proofErr w:type="spellStart"/>
      <w:r w:rsidRPr="00113906">
        <w:rPr>
          <w:i/>
          <w:color w:val="auto"/>
        </w:rPr>
        <w:t>Dafalgan</w:t>
      </w:r>
      <w:proofErr w:type="spellEnd"/>
      <w:r w:rsidRPr="00113906">
        <w:rPr>
          <w:i/>
          <w:color w:val="auto"/>
        </w:rPr>
        <w:t xml:space="preserve"> siroop bevat 30mg/ml. Bereken hoeveel mg de patiënt mag krijgen en reken uit hoeveel ml je mag toedienen. </w:t>
      </w:r>
    </w:p>
    <w:p w14:paraId="1FE93F70" w14:textId="77777777" w:rsidR="00113906" w:rsidRDefault="00113906" w:rsidP="00113906">
      <w:pPr>
        <w:pStyle w:val="Lijstalinea"/>
        <w:numPr>
          <w:ilvl w:val="0"/>
          <w:numId w:val="29"/>
        </w:numPr>
        <w:rPr>
          <w:i/>
          <w:color w:val="auto"/>
        </w:rPr>
      </w:pPr>
      <w:r w:rsidRPr="00113906">
        <w:rPr>
          <w:i/>
          <w:color w:val="auto"/>
        </w:rPr>
        <w:t xml:space="preserve"> Zuigeling 12.680kg met koorts mag ibuprofen siroop PO krijgen. Ibuprofen siroop bevat 40mg/ml. Bereken hoeveel mg de patiënt mag krijgen en reken uit hoeveel ml je mag toedienen.</w:t>
      </w:r>
    </w:p>
    <w:p w14:paraId="7439EDC9" w14:textId="73EA3531" w:rsidR="00113906" w:rsidRDefault="00113906" w:rsidP="00113906">
      <w:pPr>
        <w:pStyle w:val="Lijstalinea"/>
        <w:numPr>
          <w:ilvl w:val="0"/>
          <w:numId w:val="29"/>
        </w:numPr>
        <w:rPr>
          <w:i/>
          <w:color w:val="auto"/>
        </w:rPr>
      </w:pPr>
      <w:r w:rsidRPr="00113906">
        <w:rPr>
          <w:i/>
          <w:color w:val="auto"/>
        </w:rPr>
        <w:t xml:space="preserve"> Baby</w:t>
      </w:r>
      <w:r>
        <w:rPr>
          <w:i/>
          <w:color w:val="auto"/>
        </w:rPr>
        <w:t xml:space="preserve"> &lt; 3mnd heeft koorts (= +38°) welke medicatie mag je toedienen tegen de koorts?</w:t>
      </w:r>
    </w:p>
    <w:p w14:paraId="3B355A4B" w14:textId="77777777" w:rsidR="00113906" w:rsidRDefault="00113906" w:rsidP="00113906">
      <w:pPr>
        <w:pStyle w:val="Lijstalinea"/>
        <w:numPr>
          <w:ilvl w:val="0"/>
          <w:numId w:val="29"/>
        </w:numPr>
        <w:rPr>
          <w:i/>
          <w:color w:val="auto"/>
        </w:rPr>
      </w:pPr>
      <w:r w:rsidRPr="00113906">
        <w:rPr>
          <w:i/>
          <w:color w:val="auto"/>
        </w:rPr>
        <w:t xml:space="preserve">Peuter met varicella heeft koorts. Welke antipyretica mag je niet toedienen en waarom? </w:t>
      </w:r>
    </w:p>
    <w:p w14:paraId="33A6ACEE" w14:textId="77777777" w:rsidR="00113906" w:rsidRDefault="00113906" w:rsidP="00113906">
      <w:pPr>
        <w:pStyle w:val="Lijstalinea"/>
        <w:numPr>
          <w:ilvl w:val="0"/>
          <w:numId w:val="29"/>
        </w:numPr>
        <w:rPr>
          <w:i/>
          <w:color w:val="auto"/>
        </w:rPr>
      </w:pPr>
      <w:r w:rsidRPr="00113906">
        <w:rPr>
          <w:i/>
          <w:color w:val="auto"/>
        </w:rPr>
        <w:t xml:space="preserve">Patiënt met gekende nierproblemen met koorts. Aan welke antipyretica geef je de voorkeur en waarom? </w:t>
      </w:r>
    </w:p>
    <w:p w14:paraId="5C1D2D39" w14:textId="77777777" w:rsidR="00113906" w:rsidRDefault="00113906" w:rsidP="00113906">
      <w:pPr>
        <w:pStyle w:val="Lijstalinea"/>
        <w:numPr>
          <w:ilvl w:val="0"/>
          <w:numId w:val="29"/>
        </w:numPr>
        <w:rPr>
          <w:i/>
          <w:color w:val="auto"/>
        </w:rPr>
      </w:pPr>
      <w:r w:rsidRPr="00113906">
        <w:rPr>
          <w:i/>
          <w:color w:val="auto"/>
        </w:rPr>
        <w:t xml:space="preserve">Baby, 7.500 kg met koorts en braken bij elke intake, geen diarree. Welk soort antipyretica ga je toedienen, hoeveel en waarom? </w:t>
      </w:r>
    </w:p>
    <w:p w14:paraId="62613682" w14:textId="77777777" w:rsidR="00113906" w:rsidRDefault="00113906" w:rsidP="00113906">
      <w:pPr>
        <w:pStyle w:val="Lijstalinea"/>
        <w:numPr>
          <w:ilvl w:val="0"/>
          <w:numId w:val="29"/>
        </w:numPr>
        <w:rPr>
          <w:i/>
          <w:color w:val="auto"/>
        </w:rPr>
      </w:pPr>
      <w:r w:rsidRPr="00113906">
        <w:rPr>
          <w:i/>
          <w:color w:val="auto"/>
        </w:rPr>
        <w:t>Meisje van 12j, hevige buikpijn, 32kg, moet nuchter blijven, heeft nog geen pijnmedicatie gehad. Je mag pijnstilling IV geven. Welke medicatie denk je dat er mag toegediend worden, hoeveel, en op welke manier?</w:t>
      </w:r>
    </w:p>
    <w:p w14:paraId="21D215F5" w14:textId="77777777" w:rsidR="00113906" w:rsidRDefault="00113906" w:rsidP="00113906">
      <w:pPr>
        <w:pStyle w:val="Lijstalinea"/>
        <w:numPr>
          <w:ilvl w:val="0"/>
          <w:numId w:val="29"/>
        </w:numPr>
        <w:rPr>
          <w:i/>
          <w:color w:val="auto"/>
        </w:rPr>
      </w:pPr>
      <w:r w:rsidRPr="00113906">
        <w:rPr>
          <w:i/>
          <w:color w:val="auto"/>
        </w:rPr>
        <w:t xml:space="preserve">Baby 2 weken, 3.650kg, met koorts moet paracetamol IV krijgen. Wat is de </w:t>
      </w:r>
      <w:proofErr w:type="spellStart"/>
      <w:r w:rsidRPr="00113906">
        <w:rPr>
          <w:i/>
          <w:color w:val="auto"/>
        </w:rPr>
        <w:t>dosage</w:t>
      </w:r>
      <w:proofErr w:type="spellEnd"/>
      <w:r w:rsidRPr="00113906">
        <w:rPr>
          <w:i/>
          <w:color w:val="auto"/>
        </w:rPr>
        <w:t xml:space="preserve"> voor baby ’s minder dan 1mnd? Hoeveel mag je toedienen? </w:t>
      </w:r>
    </w:p>
    <w:p w14:paraId="52B9666E" w14:textId="77777777" w:rsidR="00113906" w:rsidRDefault="00113906" w:rsidP="00113906">
      <w:pPr>
        <w:pStyle w:val="Lijstalinea"/>
        <w:numPr>
          <w:ilvl w:val="0"/>
          <w:numId w:val="29"/>
        </w:numPr>
        <w:rPr>
          <w:i/>
          <w:color w:val="auto"/>
        </w:rPr>
      </w:pPr>
      <w:r w:rsidRPr="00113906">
        <w:rPr>
          <w:i/>
          <w:color w:val="auto"/>
        </w:rPr>
        <w:t xml:space="preserve"> Peuter van 12,5kg gekend met epilepsie wordt </w:t>
      </w:r>
      <w:proofErr w:type="spellStart"/>
      <w:r w:rsidRPr="00113906">
        <w:rPr>
          <w:i/>
          <w:color w:val="auto"/>
        </w:rPr>
        <w:t>convulserend</w:t>
      </w:r>
      <w:proofErr w:type="spellEnd"/>
      <w:r w:rsidRPr="00113906">
        <w:rPr>
          <w:i/>
          <w:color w:val="auto"/>
        </w:rPr>
        <w:t xml:space="preserve"> binnengebracht. Je mag diazepam IR (= valium) toedienen aan 0,5mg/kg. Een </w:t>
      </w:r>
      <w:proofErr w:type="spellStart"/>
      <w:r w:rsidRPr="00113906">
        <w:rPr>
          <w:i/>
          <w:color w:val="auto"/>
        </w:rPr>
        <w:t>ampule</w:t>
      </w:r>
      <w:proofErr w:type="spellEnd"/>
      <w:r w:rsidRPr="00113906">
        <w:rPr>
          <w:i/>
          <w:color w:val="auto"/>
        </w:rPr>
        <w:t xml:space="preserve"> valium bevat 10mg/2ml. Hoeveel mg dien je toe, hoeveel ml is dit? Het </w:t>
      </w:r>
      <w:proofErr w:type="spellStart"/>
      <w:r w:rsidRPr="00113906">
        <w:rPr>
          <w:i/>
          <w:color w:val="auto"/>
        </w:rPr>
        <w:t>convulseren</w:t>
      </w:r>
      <w:proofErr w:type="spellEnd"/>
      <w:r w:rsidRPr="00113906">
        <w:rPr>
          <w:i/>
          <w:color w:val="auto"/>
        </w:rPr>
        <w:t xml:space="preserve"> stopt niet. Intussen is er een infuus geprikt de peuter </w:t>
      </w:r>
      <w:proofErr w:type="spellStart"/>
      <w:r w:rsidRPr="00113906">
        <w:rPr>
          <w:i/>
          <w:color w:val="auto"/>
        </w:rPr>
        <w:t>convulseert</w:t>
      </w:r>
      <w:proofErr w:type="spellEnd"/>
      <w:r w:rsidRPr="00113906">
        <w:rPr>
          <w:i/>
          <w:color w:val="auto"/>
        </w:rPr>
        <w:t xml:space="preserve"> nog steeds en je mag </w:t>
      </w:r>
      <w:proofErr w:type="spellStart"/>
      <w:r w:rsidRPr="00113906">
        <w:rPr>
          <w:i/>
          <w:color w:val="auto"/>
        </w:rPr>
        <w:t>lorazepam</w:t>
      </w:r>
      <w:proofErr w:type="spellEnd"/>
      <w:r w:rsidRPr="00113906">
        <w:rPr>
          <w:i/>
          <w:color w:val="auto"/>
        </w:rPr>
        <w:t xml:space="preserve"> (=</w:t>
      </w:r>
      <w:proofErr w:type="spellStart"/>
      <w:r w:rsidRPr="00113906">
        <w:rPr>
          <w:i/>
          <w:color w:val="auto"/>
        </w:rPr>
        <w:t>temesta</w:t>
      </w:r>
      <w:proofErr w:type="spellEnd"/>
      <w:r w:rsidRPr="00113906">
        <w:rPr>
          <w:i/>
          <w:color w:val="auto"/>
        </w:rPr>
        <w:t xml:space="preserve">) IV toedienen aan 0,1mg/kg. Een </w:t>
      </w:r>
      <w:proofErr w:type="spellStart"/>
      <w:r w:rsidRPr="00113906">
        <w:rPr>
          <w:i/>
          <w:color w:val="auto"/>
        </w:rPr>
        <w:t>ampule</w:t>
      </w:r>
      <w:proofErr w:type="spellEnd"/>
      <w:r w:rsidRPr="00113906">
        <w:rPr>
          <w:i/>
          <w:color w:val="auto"/>
        </w:rPr>
        <w:t xml:space="preserve"> </w:t>
      </w:r>
      <w:proofErr w:type="spellStart"/>
      <w:r w:rsidRPr="00113906">
        <w:rPr>
          <w:i/>
          <w:color w:val="auto"/>
        </w:rPr>
        <w:t>temesta</w:t>
      </w:r>
      <w:proofErr w:type="spellEnd"/>
      <w:r w:rsidRPr="00113906">
        <w:rPr>
          <w:i/>
          <w:color w:val="auto"/>
        </w:rPr>
        <w:t xml:space="preserve"> bevat 4mg/ml. Hoeveel mg dien je toe en hoeveel ml is dit? </w:t>
      </w:r>
    </w:p>
    <w:p w14:paraId="7B07885E" w14:textId="7E3A4A14" w:rsidR="00113906" w:rsidRDefault="00113906" w:rsidP="00113906">
      <w:pPr>
        <w:pStyle w:val="Lijstalinea"/>
        <w:numPr>
          <w:ilvl w:val="0"/>
          <w:numId w:val="29"/>
        </w:numPr>
        <w:rPr>
          <w:i/>
          <w:color w:val="auto"/>
        </w:rPr>
      </w:pPr>
      <w:r w:rsidRPr="00113906">
        <w:rPr>
          <w:i/>
          <w:color w:val="auto"/>
        </w:rPr>
        <w:t xml:space="preserve">Jongetje van 7jaar, 25kg presenteert zich met een milde allergische huidreactie. Patiënt heeft zeer veel jeuk en mag </w:t>
      </w:r>
      <w:proofErr w:type="spellStart"/>
      <w:r w:rsidRPr="00113906">
        <w:rPr>
          <w:i/>
          <w:color w:val="auto"/>
        </w:rPr>
        <w:t>zyrtec</w:t>
      </w:r>
      <w:proofErr w:type="spellEnd"/>
      <w:r w:rsidRPr="00113906">
        <w:rPr>
          <w:i/>
          <w:color w:val="auto"/>
        </w:rPr>
        <w:t xml:space="preserve"> PO krijgen. Je mag 5mg </w:t>
      </w:r>
      <w:proofErr w:type="spellStart"/>
      <w:r w:rsidRPr="00113906">
        <w:rPr>
          <w:i/>
          <w:color w:val="auto"/>
        </w:rPr>
        <w:t>zyrtec</w:t>
      </w:r>
      <w:proofErr w:type="spellEnd"/>
      <w:r w:rsidRPr="00113906">
        <w:rPr>
          <w:i/>
          <w:color w:val="auto"/>
        </w:rPr>
        <w:t xml:space="preserve"> PO toedienen. Een flesje </w:t>
      </w:r>
      <w:proofErr w:type="spellStart"/>
      <w:r w:rsidRPr="00113906">
        <w:rPr>
          <w:i/>
          <w:color w:val="auto"/>
        </w:rPr>
        <w:t>zyrtec</w:t>
      </w:r>
      <w:proofErr w:type="spellEnd"/>
      <w:r w:rsidRPr="00113906">
        <w:rPr>
          <w:i/>
          <w:color w:val="auto"/>
        </w:rPr>
        <w:t xml:space="preserve"> bevat 10mg/ml. 1ml=20druppels. Hoeveel druppels dien je toe?</w:t>
      </w:r>
    </w:p>
    <w:p w14:paraId="14753B9A" w14:textId="00B5695A" w:rsidR="00113906" w:rsidRDefault="00113906" w:rsidP="00113906">
      <w:pPr>
        <w:pStyle w:val="Lijstalinea"/>
        <w:numPr>
          <w:ilvl w:val="0"/>
          <w:numId w:val="29"/>
        </w:numPr>
        <w:rPr>
          <w:i/>
          <w:color w:val="auto"/>
        </w:rPr>
      </w:pPr>
      <w:r w:rsidRPr="00113906">
        <w:rPr>
          <w:i/>
          <w:color w:val="auto"/>
        </w:rPr>
        <w:t xml:space="preserve">Meisje 5j, 18.250kg wordt binnengebracht met hoge koorts (40,3°), petechiën. Ziet er klinisch ziek uit, gebloemd, </w:t>
      </w:r>
      <w:proofErr w:type="spellStart"/>
      <w:r w:rsidRPr="00113906">
        <w:rPr>
          <w:i/>
          <w:color w:val="auto"/>
        </w:rPr>
        <w:t>neusvleugelt</w:t>
      </w:r>
      <w:proofErr w:type="spellEnd"/>
      <w:r w:rsidRPr="00113906">
        <w:rPr>
          <w:i/>
          <w:color w:val="auto"/>
        </w:rPr>
        <w:t xml:space="preserve">, </w:t>
      </w:r>
      <w:proofErr w:type="spellStart"/>
      <w:r w:rsidRPr="00113906">
        <w:rPr>
          <w:i/>
          <w:color w:val="auto"/>
        </w:rPr>
        <w:t>tachypnoe</w:t>
      </w:r>
      <w:proofErr w:type="spellEnd"/>
      <w:r w:rsidRPr="00113906">
        <w:rPr>
          <w:i/>
          <w:color w:val="auto"/>
        </w:rPr>
        <w:t xml:space="preserve">… vermoedelijke diagnose: meningitis. Zeer snelle achteruitgang tijdens het onderzoek en er verschijnen grote vlekken (purpura) op het lichaam, dit alles wijst in de richting van een bacteriële meningitis. Er werd reeds bloed genomen en de patiënt heeft reeds een veneuze toegang. Je mag een vulling geven met </w:t>
      </w:r>
      <w:proofErr w:type="spellStart"/>
      <w:r w:rsidRPr="00113906">
        <w:rPr>
          <w:i/>
          <w:color w:val="auto"/>
        </w:rPr>
        <w:t>NaCl</w:t>
      </w:r>
      <w:proofErr w:type="spellEnd"/>
      <w:r w:rsidRPr="00113906">
        <w:rPr>
          <w:i/>
          <w:color w:val="auto"/>
        </w:rPr>
        <w:t xml:space="preserve"> o,9% aan 20ml/kg over 1/2u, </w:t>
      </w:r>
      <w:proofErr w:type="spellStart"/>
      <w:r w:rsidRPr="00113906">
        <w:rPr>
          <w:i/>
          <w:color w:val="auto"/>
        </w:rPr>
        <w:t>dexamethasone</w:t>
      </w:r>
      <w:proofErr w:type="spellEnd"/>
      <w:r w:rsidRPr="00113906">
        <w:rPr>
          <w:i/>
          <w:color w:val="auto"/>
        </w:rPr>
        <w:t xml:space="preserve"> 0,15mg/kg IV en </w:t>
      </w:r>
      <w:proofErr w:type="spellStart"/>
      <w:r w:rsidRPr="00113906">
        <w:rPr>
          <w:i/>
          <w:color w:val="auto"/>
        </w:rPr>
        <w:t>ceftriaxone</w:t>
      </w:r>
      <w:proofErr w:type="spellEnd"/>
      <w:r w:rsidRPr="00113906">
        <w:rPr>
          <w:i/>
          <w:color w:val="auto"/>
        </w:rPr>
        <w:t xml:space="preserve"> 100mg/kg IV toedienen. Tegen de koorts mag </w:t>
      </w:r>
      <w:proofErr w:type="spellStart"/>
      <w:r w:rsidRPr="00113906">
        <w:rPr>
          <w:i/>
          <w:color w:val="auto"/>
        </w:rPr>
        <w:t>perfusalgan</w:t>
      </w:r>
      <w:proofErr w:type="spellEnd"/>
      <w:r w:rsidRPr="00113906">
        <w:rPr>
          <w:i/>
          <w:color w:val="auto"/>
        </w:rPr>
        <w:t xml:space="preserve"> IV gegeven. Zet in een stappenplan de volgorde van wat je geeft, reken uit hoeveel infuus je geeft, hoeveel mg en ml </w:t>
      </w:r>
      <w:proofErr w:type="spellStart"/>
      <w:r w:rsidRPr="00113906">
        <w:rPr>
          <w:i/>
          <w:color w:val="auto"/>
        </w:rPr>
        <w:t>dexamethasone</w:t>
      </w:r>
      <w:proofErr w:type="spellEnd"/>
      <w:r w:rsidRPr="00113906">
        <w:rPr>
          <w:i/>
          <w:color w:val="auto"/>
        </w:rPr>
        <w:t xml:space="preserve">, </w:t>
      </w:r>
      <w:proofErr w:type="spellStart"/>
      <w:r w:rsidRPr="00113906">
        <w:rPr>
          <w:i/>
          <w:color w:val="auto"/>
        </w:rPr>
        <w:t>ceftriaxone</w:t>
      </w:r>
      <w:proofErr w:type="spellEnd"/>
      <w:r w:rsidRPr="00113906">
        <w:rPr>
          <w:i/>
          <w:color w:val="auto"/>
        </w:rPr>
        <w:t xml:space="preserve"> en </w:t>
      </w:r>
      <w:proofErr w:type="spellStart"/>
      <w:r w:rsidRPr="00113906">
        <w:rPr>
          <w:i/>
          <w:color w:val="auto"/>
        </w:rPr>
        <w:t>perfusalgan</w:t>
      </w:r>
      <w:proofErr w:type="spellEnd"/>
      <w:r w:rsidRPr="00113906">
        <w:rPr>
          <w:i/>
          <w:color w:val="auto"/>
        </w:rPr>
        <w:t xml:space="preserve"> je toedient en op welke manier je de medicatie toedient (bolus, …).</w:t>
      </w:r>
    </w:p>
    <w:p w14:paraId="4A975805" w14:textId="1D5CAEB3" w:rsidR="00113906" w:rsidRDefault="00113906" w:rsidP="00113906">
      <w:pPr>
        <w:pStyle w:val="Lijstalinea"/>
        <w:numPr>
          <w:ilvl w:val="0"/>
          <w:numId w:val="30"/>
        </w:numPr>
        <w:rPr>
          <w:i/>
          <w:color w:val="auto"/>
        </w:rPr>
      </w:pPr>
      <w:r>
        <w:rPr>
          <w:i/>
          <w:color w:val="auto"/>
        </w:rPr>
        <w:t xml:space="preserve"> Een flacon </w:t>
      </w:r>
      <w:proofErr w:type="spellStart"/>
      <w:r>
        <w:rPr>
          <w:i/>
          <w:color w:val="auto"/>
        </w:rPr>
        <w:t>dexamthasone</w:t>
      </w:r>
      <w:proofErr w:type="spellEnd"/>
      <w:r>
        <w:rPr>
          <w:i/>
          <w:color w:val="auto"/>
        </w:rPr>
        <w:t xml:space="preserve"> bevat 5mg/ml</w:t>
      </w:r>
    </w:p>
    <w:p w14:paraId="69753342" w14:textId="0BAB8B76" w:rsidR="00113906" w:rsidRDefault="00113906" w:rsidP="00113906">
      <w:pPr>
        <w:pStyle w:val="Lijstalinea"/>
        <w:numPr>
          <w:ilvl w:val="0"/>
          <w:numId w:val="30"/>
        </w:numPr>
        <w:rPr>
          <w:i/>
          <w:color w:val="auto"/>
        </w:rPr>
      </w:pPr>
      <w:r>
        <w:rPr>
          <w:i/>
          <w:color w:val="auto"/>
        </w:rPr>
        <w:t xml:space="preserve">Een flacon </w:t>
      </w:r>
      <w:proofErr w:type="spellStart"/>
      <w:r>
        <w:rPr>
          <w:i/>
          <w:color w:val="auto"/>
        </w:rPr>
        <w:t>Cefrtiaxone</w:t>
      </w:r>
      <w:proofErr w:type="spellEnd"/>
      <w:r>
        <w:rPr>
          <w:i/>
          <w:color w:val="auto"/>
        </w:rPr>
        <w:t xml:space="preserve"> bevat 2 g op te lossen met 50ml </w:t>
      </w:r>
      <w:proofErr w:type="spellStart"/>
      <w:r>
        <w:rPr>
          <w:i/>
          <w:color w:val="auto"/>
        </w:rPr>
        <w:t>NaCl</w:t>
      </w:r>
      <w:proofErr w:type="spellEnd"/>
      <w:r>
        <w:rPr>
          <w:i/>
          <w:color w:val="auto"/>
        </w:rPr>
        <w:t xml:space="preserve"> 0,9%</w:t>
      </w:r>
    </w:p>
    <w:p w14:paraId="4F11E311" w14:textId="5B028C28" w:rsidR="00113906" w:rsidRDefault="00D63543" w:rsidP="00113906">
      <w:pPr>
        <w:pStyle w:val="Lijstalinea"/>
        <w:numPr>
          <w:ilvl w:val="0"/>
          <w:numId w:val="30"/>
        </w:numPr>
        <w:rPr>
          <w:i/>
          <w:color w:val="auto"/>
        </w:rPr>
      </w:pPr>
      <w:r>
        <w:rPr>
          <w:i/>
          <w:color w:val="auto"/>
        </w:rPr>
        <w:t xml:space="preserve">Een flacon </w:t>
      </w:r>
      <w:proofErr w:type="spellStart"/>
      <w:r>
        <w:rPr>
          <w:i/>
          <w:color w:val="auto"/>
        </w:rPr>
        <w:t>perfusalgan</w:t>
      </w:r>
      <w:proofErr w:type="spellEnd"/>
      <w:r>
        <w:rPr>
          <w:i/>
          <w:color w:val="auto"/>
        </w:rPr>
        <w:t xml:space="preserve"> bevat 500mg/50ml</w:t>
      </w:r>
    </w:p>
    <w:p w14:paraId="1D38E105" w14:textId="581EB031" w:rsidR="00113906" w:rsidRDefault="00113906" w:rsidP="00113906">
      <w:pPr>
        <w:pStyle w:val="Lijstalinea"/>
        <w:numPr>
          <w:ilvl w:val="0"/>
          <w:numId w:val="29"/>
        </w:numPr>
        <w:rPr>
          <w:i/>
          <w:color w:val="auto"/>
        </w:rPr>
      </w:pPr>
      <w:r w:rsidRPr="00113906">
        <w:rPr>
          <w:i/>
          <w:color w:val="auto"/>
        </w:rPr>
        <w:lastRenderedPageBreak/>
        <w:t xml:space="preserve">Zuigeling 10mnd, 9.100kg, 41,2°, heeft een pyelonefritis en dient voor IV antibiotica opgenomen te worden. Hier op spoed mag </w:t>
      </w:r>
      <w:proofErr w:type="spellStart"/>
      <w:r w:rsidRPr="00113906">
        <w:rPr>
          <w:i/>
          <w:color w:val="auto"/>
        </w:rPr>
        <w:t>perfusalgan</w:t>
      </w:r>
      <w:proofErr w:type="spellEnd"/>
      <w:r w:rsidRPr="00113906">
        <w:rPr>
          <w:i/>
          <w:color w:val="auto"/>
        </w:rPr>
        <w:t xml:space="preserve"> IV toegediend worden tegen de koorts en een eerste dosis cefotaxim (</w:t>
      </w:r>
      <w:proofErr w:type="spellStart"/>
      <w:r w:rsidRPr="00113906">
        <w:rPr>
          <w:i/>
          <w:color w:val="auto"/>
        </w:rPr>
        <w:t>claforan</w:t>
      </w:r>
      <w:proofErr w:type="spellEnd"/>
      <w:r w:rsidRPr="00113906">
        <w:rPr>
          <w:i/>
          <w:color w:val="auto"/>
        </w:rPr>
        <w:t xml:space="preserve">) IV. Hoeveel </w:t>
      </w:r>
      <w:proofErr w:type="spellStart"/>
      <w:r w:rsidRPr="00113906">
        <w:rPr>
          <w:i/>
          <w:color w:val="auto"/>
        </w:rPr>
        <w:t>perfusalgan</w:t>
      </w:r>
      <w:proofErr w:type="spellEnd"/>
      <w:r w:rsidRPr="00113906">
        <w:rPr>
          <w:i/>
          <w:color w:val="auto"/>
        </w:rPr>
        <w:t xml:space="preserve"> IV denk je dat je mag geven? Reken uit hoeveel ml dit is. Je mag 100 mg/kg cefotaxim toedienen. Hoeveel mg cefotaxim dien je toe en hoeveel ml is dit? Op welke wijze dien je deze beide medicamenten toe? Welke medicatie eerst?</w:t>
      </w:r>
    </w:p>
    <w:p w14:paraId="2C5A1FEB" w14:textId="79D062DB" w:rsidR="00D63543" w:rsidRDefault="00D63543" w:rsidP="00D63543">
      <w:pPr>
        <w:pStyle w:val="Lijstalinea"/>
        <w:numPr>
          <w:ilvl w:val="0"/>
          <w:numId w:val="31"/>
        </w:numPr>
        <w:rPr>
          <w:i/>
          <w:color w:val="auto"/>
        </w:rPr>
      </w:pPr>
      <w:r>
        <w:rPr>
          <w:i/>
          <w:color w:val="auto"/>
        </w:rPr>
        <w:t xml:space="preserve">  Een flacon </w:t>
      </w:r>
      <w:proofErr w:type="spellStart"/>
      <w:r>
        <w:rPr>
          <w:i/>
          <w:color w:val="auto"/>
        </w:rPr>
        <w:t>perfusalgan</w:t>
      </w:r>
      <w:proofErr w:type="spellEnd"/>
      <w:r>
        <w:rPr>
          <w:i/>
          <w:color w:val="auto"/>
        </w:rPr>
        <w:t xml:space="preserve"> bevat 500mg/50ml</w:t>
      </w:r>
    </w:p>
    <w:p w14:paraId="4A6D7726" w14:textId="7BC935A2" w:rsidR="00D63543" w:rsidRDefault="00D63543" w:rsidP="00D63543">
      <w:pPr>
        <w:pStyle w:val="Lijstalinea"/>
        <w:numPr>
          <w:ilvl w:val="0"/>
          <w:numId w:val="31"/>
        </w:numPr>
        <w:rPr>
          <w:i/>
          <w:color w:val="auto"/>
        </w:rPr>
      </w:pPr>
      <w:r>
        <w:rPr>
          <w:i/>
          <w:color w:val="auto"/>
        </w:rPr>
        <w:t xml:space="preserve">  Een flacon cefotaxim bevat 1000mg</w:t>
      </w:r>
    </w:p>
    <w:p w14:paraId="711B6F66" w14:textId="1DBEFC4D" w:rsidR="00D63543" w:rsidRDefault="00D63543" w:rsidP="00D63543">
      <w:pPr>
        <w:rPr>
          <w:i/>
          <w:color w:val="auto"/>
        </w:rPr>
      </w:pPr>
    </w:p>
    <w:p w14:paraId="42E1D7AF" w14:textId="1FC7BF38" w:rsidR="00D63543" w:rsidRDefault="00D63543" w:rsidP="00D63543">
      <w:pPr>
        <w:rPr>
          <w:i/>
          <w:color w:val="auto"/>
        </w:rPr>
      </w:pPr>
    </w:p>
    <w:p w14:paraId="4CFF9040" w14:textId="5D0D7D3D" w:rsidR="00D63543" w:rsidRDefault="00D63543" w:rsidP="00D63543">
      <w:pPr>
        <w:rPr>
          <w:i/>
          <w:color w:val="auto"/>
        </w:rPr>
      </w:pPr>
    </w:p>
    <w:p w14:paraId="698A808C" w14:textId="3AA2C740" w:rsidR="00D63543" w:rsidRDefault="00D63543" w:rsidP="00D63543">
      <w:pPr>
        <w:rPr>
          <w:i/>
          <w:color w:val="auto"/>
        </w:rPr>
      </w:pPr>
    </w:p>
    <w:p w14:paraId="11C2A77D" w14:textId="302E8D59" w:rsidR="00D63543" w:rsidRDefault="00D63543" w:rsidP="00D63543">
      <w:pPr>
        <w:rPr>
          <w:i/>
          <w:color w:val="auto"/>
        </w:rPr>
      </w:pPr>
    </w:p>
    <w:p w14:paraId="04F16C79" w14:textId="4A1BF414" w:rsidR="00D63543" w:rsidRDefault="00D63543" w:rsidP="00D63543">
      <w:pPr>
        <w:rPr>
          <w:i/>
          <w:color w:val="auto"/>
        </w:rPr>
      </w:pPr>
    </w:p>
    <w:p w14:paraId="2D6F7E28" w14:textId="3D4A6155" w:rsidR="00D63543" w:rsidRDefault="00D63543" w:rsidP="00D63543">
      <w:pPr>
        <w:rPr>
          <w:i/>
          <w:color w:val="auto"/>
        </w:rPr>
      </w:pPr>
    </w:p>
    <w:p w14:paraId="6984CDA6" w14:textId="140B4304" w:rsidR="00D63543" w:rsidRDefault="00D63543" w:rsidP="00D63543">
      <w:pPr>
        <w:rPr>
          <w:i/>
          <w:color w:val="auto"/>
        </w:rPr>
      </w:pPr>
    </w:p>
    <w:p w14:paraId="0F169FD0" w14:textId="3B2F21EB" w:rsidR="00D63543" w:rsidRDefault="00D63543" w:rsidP="00D63543">
      <w:pPr>
        <w:rPr>
          <w:i/>
          <w:color w:val="auto"/>
        </w:rPr>
      </w:pPr>
    </w:p>
    <w:p w14:paraId="1A3515DB" w14:textId="7B7D576E" w:rsidR="00D63543" w:rsidRDefault="00D63543" w:rsidP="00D63543">
      <w:pPr>
        <w:rPr>
          <w:i/>
          <w:color w:val="auto"/>
        </w:rPr>
      </w:pPr>
    </w:p>
    <w:p w14:paraId="129010A6" w14:textId="58226706" w:rsidR="00D63543" w:rsidRDefault="00D63543" w:rsidP="00D63543">
      <w:pPr>
        <w:rPr>
          <w:i/>
          <w:color w:val="auto"/>
        </w:rPr>
      </w:pPr>
    </w:p>
    <w:p w14:paraId="3AD740E6" w14:textId="467D28F6" w:rsidR="00D63543" w:rsidRDefault="00D63543" w:rsidP="00D63543">
      <w:pPr>
        <w:rPr>
          <w:i/>
          <w:color w:val="auto"/>
        </w:rPr>
      </w:pPr>
    </w:p>
    <w:p w14:paraId="4A994B7E" w14:textId="786467AC" w:rsidR="00D63543" w:rsidRDefault="00D63543" w:rsidP="00D63543">
      <w:pPr>
        <w:rPr>
          <w:i/>
          <w:color w:val="auto"/>
        </w:rPr>
      </w:pPr>
    </w:p>
    <w:p w14:paraId="3EEA3895" w14:textId="05E37927" w:rsidR="00D63543" w:rsidRDefault="00D63543" w:rsidP="00D63543">
      <w:pPr>
        <w:rPr>
          <w:i/>
          <w:color w:val="auto"/>
        </w:rPr>
      </w:pPr>
    </w:p>
    <w:p w14:paraId="02AB8512" w14:textId="323FDB43" w:rsidR="00D63543" w:rsidRDefault="00D63543" w:rsidP="00D63543">
      <w:pPr>
        <w:rPr>
          <w:i/>
          <w:color w:val="auto"/>
        </w:rPr>
      </w:pPr>
    </w:p>
    <w:p w14:paraId="56CB617F" w14:textId="60B261F0" w:rsidR="00D63543" w:rsidRDefault="00D63543" w:rsidP="00D63543">
      <w:pPr>
        <w:rPr>
          <w:i/>
          <w:color w:val="auto"/>
        </w:rPr>
      </w:pPr>
    </w:p>
    <w:p w14:paraId="36642541" w14:textId="594365EF" w:rsidR="00D63543" w:rsidRDefault="00D63543" w:rsidP="00D63543">
      <w:pPr>
        <w:rPr>
          <w:i/>
          <w:color w:val="auto"/>
        </w:rPr>
      </w:pPr>
    </w:p>
    <w:p w14:paraId="09AA718C" w14:textId="06649761" w:rsidR="00D63543" w:rsidRDefault="00D63543" w:rsidP="00D63543">
      <w:pPr>
        <w:rPr>
          <w:i/>
          <w:color w:val="auto"/>
        </w:rPr>
      </w:pPr>
    </w:p>
    <w:p w14:paraId="5C1015C4" w14:textId="6BB9D1B5" w:rsidR="00D63543" w:rsidRDefault="00D63543" w:rsidP="00D63543">
      <w:pPr>
        <w:rPr>
          <w:i/>
          <w:color w:val="auto"/>
        </w:rPr>
      </w:pPr>
    </w:p>
    <w:p w14:paraId="52AEF833" w14:textId="2473C6F1" w:rsidR="00D63543" w:rsidRDefault="00D63543" w:rsidP="00D63543">
      <w:pPr>
        <w:rPr>
          <w:i/>
          <w:color w:val="auto"/>
        </w:rPr>
      </w:pPr>
    </w:p>
    <w:p w14:paraId="08A3CEFD" w14:textId="4DF3FEA2" w:rsidR="00D63543" w:rsidRDefault="00D63543" w:rsidP="00D63543">
      <w:pPr>
        <w:rPr>
          <w:i/>
          <w:color w:val="auto"/>
        </w:rPr>
      </w:pPr>
    </w:p>
    <w:p w14:paraId="247C5B14" w14:textId="47BF481B" w:rsidR="00D63543" w:rsidRDefault="00D63543" w:rsidP="00D63543">
      <w:pPr>
        <w:rPr>
          <w:i/>
          <w:color w:val="auto"/>
        </w:rPr>
      </w:pPr>
    </w:p>
    <w:p w14:paraId="103E15BE" w14:textId="745216C8" w:rsidR="00D63543" w:rsidRDefault="00D63543" w:rsidP="00D63543">
      <w:pPr>
        <w:rPr>
          <w:i/>
          <w:color w:val="auto"/>
        </w:rPr>
      </w:pPr>
    </w:p>
    <w:p w14:paraId="0C40E57B" w14:textId="1FDBE58E" w:rsidR="00D63543" w:rsidRDefault="00D63543" w:rsidP="00D63543">
      <w:pPr>
        <w:rPr>
          <w:b/>
          <w:i/>
          <w:color w:val="A8DDD3" w:themeColor="accent2" w:themeTint="99"/>
        </w:rPr>
      </w:pPr>
      <w:r w:rsidRPr="00D63543">
        <w:rPr>
          <w:b/>
          <w:i/>
          <w:color w:val="A8DDD3" w:themeColor="accent2" w:themeTint="99"/>
        </w:rPr>
        <w:t>Bijlage 4: voorstelling student</w:t>
      </w:r>
    </w:p>
    <w:p w14:paraId="520230B5" w14:textId="5B95201C" w:rsidR="00D63543" w:rsidRPr="004A11F4" w:rsidRDefault="00D63543" w:rsidP="00D63543">
      <w:pPr>
        <w:rPr>
          <w:i/>
          <w:color w:val="A8DDD3" w:themeColor="accent2" w:themeTint="99"/>
        </w:rPr>
      </w:pPr>
      <w:r>
        <w:rPr>
          <w:noProof/>
          <w:lang w:eastAsia="nl-BE"/>
        </w:rPr>
        <w:drawing>
          <wp:inline distT="0" distB="0" distL="0" distR="0" wp14:anchorId="02FDC99D" wp14:editId="2921B934">
            <wp:extent cx="5760720" cy="5640705"/>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5640705"/>
                    </a:xfrm>
                    <a:prstGeom prst="rect">
                      <a:avLst/>
                    </a:prstGeom>
                  </pic:spPr>
                </pic:pic>
              </a:graphicData>
            </a:graphic>
          </wp:inline>
        </w:drawing>
      </w:r>
    </w:p>
    <w:sectPr w:rsidR="00D63543" w:rsidRPr="004A11F4" w:rsidSect="000F2B94">
      <w:headerReference w:type="default" r:id="rId25"/>
      <w:footerReference w:type="default" r:id="rId26"/>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9045CD" w:rsidRDefault="009045CD" w:rsidP="0098422B">
      <w:pPr>
        <w:spacing w:after="0" w:line="240" w:lineRule="auto"/>
      </w:pPr>
      <w:r>
        <w:separator/>
      </w:r>
    </w:p>
  </w:endnote>
  <w:endnote w:type="continuationSeparator" w:id="0">
    <w:p w14:paraId="0072FE9F" w14:textId="77777777" w:rsidR="009045CD" w:rsidRDefault="009045CD"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40C9DAB9" w:rsidR="009045CD" w:rsidRPr="00A07F19" w:rsidRDefault="009045C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880DE1">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774A0D">
      <w:rPr>
        <w:noProof/>
      </w:rPr>
      <w:t>1</w:t>
    </w:r>
    <w:r w:rsidRPr="00A07F19">
      <w:fldChar w:fldCharType="end"/>
    </w:r>
    <w:r w:rsidRPr="00A07F19">
      <w:t xml:space="preserve"> / </w:t>
    </w:r>
    <w:fldSimple w:instr="NUMPAGES  \* Arabic  \* MERGEFORMAT">
      <w:r w:rsidR="00774A0D">
        <w:rPr>
          <w:noProof/>
        </w:rPr>
        <w:t>24</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9045CD" w:rsidRDefault="009045CD" w:rsidP="0098422B">
      <w:pPr>
        <w:spacing w:after="0" w:line="240" w:lineRule="auto"/>
      </w:pPr>
      <w:r>
        <w:separator/>
      </w:r>
    </w:p>
  </w:footnote>
  <w:footnote w:type="continuationSeparator" w:id="0">
    <w:p w14:paraId="55A22792" w14:textId="77777777" w:rsidR="009045CD" w:rsidRDefault="009045CD"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045CD" w:rsidRDefault="009045CD">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57E78"/>
    <w:multiLevelType w:val="hybridMultilevel"/>
    <w:tmpl w:val="38C2D24C"/>
    <w:lvl w:ilvl="0" w:tplc="08130003">
      <w:start w:val="1"/>
      <w:numFmt w:val="bullet"/>
      <w:lvlText w:val="o"/>
      <w:lvlJc w:val="left"/>
      <w:pPr>
        <w:ind w:left="1958" w:hanging="360"/>
      </w:pPr>
      <w:rPr>
        <w:rFonts w:ascii="Courier New" w:hAnsi="Courier New" w:cs="Courier New" w:hint="default"/>
      </w:rPr>
    </w:lvl>
    <w:lvl w:ilvl="1" w:tplc="08130003" w:tentative="1">
      <w:start w:val="1"/>
      <w:numFmt w:val="bullet"/>
      <w:lvlText w:val="o"/>
      <w:lvlJc w:val="left"/>
      <w:pPr>
        <w:ind w:left="2678" w:hanging="360"/>
      </w:pPr>
      <w:rPr>
        <w:rFonts w:ascii="Courier New" w:hAnsi="Courier New" w:cs="Courier New" w:hint="default"/>
      </w:rPr>
    </w:lvl>
    <w:lvl w:ilvl="2" w:tplc="08130005" w:tentative="1">
      <w:start w:val="1"/>
      <w:numFmt w:val="bullet"/>
      <w:lvlText w:val=""/>
      <w:lvlJc w:val="left"/>
      <w:pPr>
        <w:ind w:left="3398" w:hanging="360"/>
      </w:pPr>
      <w:rPr>
        <w:rFonts w:ascii="Wingdings" w:hAnsi="Wingdings" w:hint="default"/>
      </w:rPr>
    </w:lvl>
    <w:lvl w:ilvl="3" w:tplc="08130001" w:tentative="1">
      <w:start w:val="1"/>
      <w:numFmt w:val="bullet"/>
      <w:lvlText w:val=""/>
      <w:lvlJc w:val="left"/>
      <w:pPr>
        <w:ind w:left="4118" w:hanging="360"/>
      </w:pPr>
      <w:rPr>
        <w:rFonts w:ascii="Symbol" w:hAnsi="Symbol" w:hint="default"/>
      </w:rPr>
    </w:lvl>
    <w:lvl w:ilvl="4" w:tplc="08130003" w:tentative="1">
      <w:start w:val="1"/>
      <w:numFmt w:val="bullet"/>
      <w:lvlText w:val="o"/>
      <w:lvlJc w:val="left"/>
      <w:pPr>
        <w:ind w:left="4838" w:hanging="360"/>
      </w:pPr>
      <w:rPr>
        <w:rFonts w:ascii="Courier New" w:hAnsi="Courier New" w:cs="Courier New" w:hint="default"/>
      </w:rPr>
    </w:lvl>
    <w:lvl w:ilvl="5" w:tplc="08130005" w:tentative="1">
      <w:start w:val="1"/>
      <w:numFmt w:val="bullet"/>
      <w:lvlText w:val=""/>
      <w:lvlJc w:val="left"/>
      <w:pPr>
        <w:ind w:left="5558" w:hanging="360"/>
      </w:pPr>
      <w:rPr>
        <w:rFonts w:ascii="Wingdings" w:hAnsi="Wingdings" w:hint="default"/>
      </w:rPr>
    </w:lvl>
    <w:lvl w:ilvl="6" w:tplc="08130001" w:tentative="1">
      <w:start w:val="1"/>
      <w:numFmt w:val="bullet"/>
      <w:lvlText w:val=""/>
      <w:lvlJc w:val="left"/>
      <w:pPr>
        <w:ind w:left="6278" w:hanging="360"/>
      </w:pPr>
      <w:rPr>
        <w:rFonts w:ascii="Symbol" w:hAnsi="Symbol" w:hint="default"/>
      </w:rPr>
    </w:lvl>
    <w:lvl w:ilvl="7" w:tplc="08130003" w:tentative="1">
      <w:start w:val="1"/>
      <w:numFmt w:val="bullet"/>
      <w:lvlText w:val="o"/>
      <w:lvlJc w:val="left"/>
      <w:pPr>
        <w:ind w:left="6998" w:hanging="360"/>
      </w:pPr>
      <w:rPr>
        <w:rFonts w:ascii="Courier New" w:hAnsi="Courier New" w:cs="Courier New" w:hint="default"/>
      </w:rPr>
    </w:lvl>
    <w:lvl w:ilvl="8" w:tplc="08130005" w:tentative="1">
      <w:start w:val="1"/>
      <w:numFmt w:val="bullet"/>
      <w:lvlText w:val=""/>
      <w:lvlJc w:val="left"/>
      <w:pPr>
        <w:ind w:left="7718" w:hanging="360"/>
      </w:pPr>
      <w:rPr>
        <w:rFonts w:ascii="Wingdings" w:hAnsi="Wingdings" w:hint="default"/>
      </w:rPr>
    </w:lvl>
  </w:abstractNum>
  <w:abstractNum w:abstractNumId="1" w15:restartNumberingAfterBreak="0">
    <w:nsid w:val="02CC07EA"/>
    <w:multiLevelType w:val="hybridMultilevel"/>
    <w:tmpl w:val="9C026732"/>
    <w:lvl w:ilvl="0" w:tplc="08130003">
      <w:start w:val="1"/>
      <w:numFmt w:val="bullet"/>
      <w:lvlText w:val="o"/>
      <w:lvlJc w:val="left"/>
      <w:pPr>
        <w:ind w:left="1958" w:hanging="360"/>
      </w:pPr>
      <w:rPr>
        <w:rFonts w:ascii="Courier New" w:hAnsi="Courier New" w:cs="Courier New" w:hint="default"/>
      </w:rPr>
    </w:lvl>
    <w:lvl w:ilvl="1" w:tplc="08130003" w:tentative="1">
      <w:start w:val="1"/>
      <w:numFmt w:val="bullet"/>
      <w:lvlText w:val="o"/>
      <w:lvlJc w:val="left"/>
      <w:pPr>
        <w:ind w:left="2678" w:hanging="360"/>
      </w:pPr>
      <w:rPr>
        <w:rFonts w:ascii="Courier New" w:hAnsi="Courier New" w:cs="Courier New" w:hint="default"/>
      </w:rPr>
    </w:lvl>
    <w:lvl w:ilvl="2" w:tplc="08130005" w:tentative="1">
      <w:start w:val="1"/>
      <w:numFmt w:val="bullet"/>
      <w:lvlText w:val=""/>
      <w:lvlJc w:val="left"/>
      <w:pPr>
        <w:ind w:left="3398" w:hanging="360"/>
      </w:pPr>
      <w:rPr>
        <w:rFonts w:ascii="Wingdings" w:hAnsi="Wingdings" w:hint="default"/>
      </w:rPr>
    </w:lvl>
    <w:lvl w:ilvl="3" w:tplc="08130001" w:tentative="1">
      <w:start w:val="1"/>
      <w:numFmt w:val="bullet"/>
      <w:lvlText w:val=""/>
      <w:lvlJc w:val="left"/>
      <w:pPr>
        <w:ind w:left="4118" w:hanging="360"/>
      </w:pPr>
      <w:rPr>
        <w:rFonts w:ascii="Symbol" w:hAnsi="Symbol" w:hint="default"/>
      </w:rPr>
    </w:lvl>
    <w:lvl w:ilvl="4" w:tplc="08130003" w:tentative="1">
      <w:start w:val="1"/>
      <w:numFmt w:val="bullet"/>
      <w:lvlText w:val="o"/>
      <w:lvlJc w:val="left"/>
      <w:pPr>
        <w:ind w:left="4838" w:hanging="360"/>
      </w:pPr>
      <w:rPr>
        <w:rFonts w:ascii="Courier New" w:hAnsi="Courier New" w:cs="Courier New" w:hint="default"/>
      </w:rPr>
    </w:lvl>
    <w:lvl w:ilvl="5" w:tplc="08130005" w:tentative="1">
      <w:start w:val="1"/>
      <w:numFmt w:val="bullet"/>
      <w:lvlText w:val=""/>
      <w:lvlJc w:val="left"/>
      <w:pPr>
        <w:ind w:left="5558" w:hanging="360"/>
      </w:pPr>
      <w:rPr>
        <w:rFonts w:ascii="Wingdings" w:hAnsi="Wingdings" w:hint="default"/>
      </w:rPr>
    </w:lvl>
    <w:lvl w:ilvl="6" w:tplc="08130001" w:tentative="1">
      <w:start w:val="1"/>
      <w:numFmt w:val="bullet"/>
      <w:lvlText w:val=""/>
      <w:lvlJc w:val="left"/>
      <w:pPr>
        <w:ind w:left="6278" w:hanging="360"/>
      </w:pPr>
      <w:rPr>
        <w:rFonts w:ascii="Symbol" w:hAnsi="Symbol" w:hint="default"/>
      </w:rPr>
    </w:lvl>
    <w:lvl w:ilvl="7" w:tplc="08130003" w:tentative="1">
      <w:start w:val="1"/>
      <w:numFmt w:val="bullet"/>
      <w:lvlText w:val="o"/>
      <w:lvlJc w:val="left"/>
      <w:pPr>
        <w:ind w:left="6998" w:hanging="360"/>
      </w:pPr>
      <w:rPr>
        <w:rFonts w:ascii="Courier New" w:hAnsi="Courier New" w:cs="Courier New" w:hint="default"/>
      </w:rPr>
    </w:lvl>
    <w:lvl w:ilvl="8" w:tplc="08130005" w:tentative="1">
      <w:start w:val="1"/>
      <w:numFmt w:val="bullet"/>
      <w:lvlText w:val=""/>
      <w:lvlJc w:val="left"/>
      <w:pPr>
        <w:ind w:left="7718" w:hanging="360"/>
      </w:pPr>
      <w:rPr>
        <w:rFonts w:ascii="Wingdings" w:hAnsi="Wingdings" w:hint="default"/>
      </w:rPr>
    </w:lvl>
  </w:abstractNum>
  <w:abstractNum w:abstractNumId="2" w15:restartNumberingAfterBreak="0">
    <w:nsid w:val="04D62DA2"/>
    <w:multiLevelType w:val="hybridMultilevel"/>
    <w:tmpl w:val="C4FC95F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098B4CB1"/>
    <w:multiLevelType w:val="hybridMultilevel"/>
    <w:tmpl w:val="694E6F2A"/>
    <w:lvl w:ilvl="0" w:tplc="6CE87498">
      <w:start w:val="2"/>
      <w:numFmt w:val="bullet"/>
      <w:lvlText w:val="-"/>
      <w:lvlJc w:val="left"/>
      <w:pPr>
        <w:ind w:left="1116" w:hanging="360"/>
      </w:pPr>
      <w:rPr>
        <w:rFonts w:ascii="Calibri Light" w:eastAsia="Times New Roman" w:hAnsi="Calibri Light" w:cs="Calibri Light" w:hint="default"/>
      </w:rPr>
    </w:lvl>
    <w:lvl w:ilvl="1" w:tplc="08130003" w:tentative="1">
      <w:start w:val="1"/>
      <w:numFmt w:val="bullet"/>
      <w:lvlText w:val="o"/>
      <w:lvlJc w:val="left"/>
      <w:pPr>
        <w:ind w:left="1836" w:hanging="360"/>
      </w:pPr>
      <w:rPr>
        <w:rFonts w:ascii="Courier New" w:hAnsi="Courier New" w:cs="Courier New" w:hint="default"/>
      </w:rPr>
    </w:lvl>
    <w:lvl w:ilvl="2" w:tplc="08130005" w:tentative="1">
      <w:start w:val="1"/>
      <w:numFmt w:val="bullet"/>
      <w:lvlText w:val=""/>
      <w:lvlJc w:val="left"/>
      <w:pPr>
        <w:ind w:left="2556" w:hanging="360"/>
      </w:pPr>
      <w:rPr>
        <w:rFonts w:ascii="Wingdings" w:hAnsi="Wingdings" w:hint="default"/>
      </w:rPr>
    </w:lvl>
    <w:lvl w:ilvl="3" w:tplc="08130001" w:tentative="1">
      <w:start w:val="1"/>
      <w:numFmt w:val="bullet"/>
      <w:lvlText w:val=""/>
      <w:lvlJc w:val="left"/>
      <w:pPr>
        <w:ind w:left="3276" w:hanging="360"/>
      </w:pPr>
      <w:rPr>
        <w:rFonts w:ascii="Symbol" w:hAnsi="Symbol" w:hint="default"/>
      </w:rPr>
    </w:lvl>
    <w:lvl w:ilvl="4" w:tplc="08130003" w:tentative="1">
      <w:start w:val="1"/>
      <w:numFmt w:val="bullet"/>
      <w:lvlText w:val="o"/>
      <w:lvlJc w:val="left"/>
      <w:pPr>
        <w:ind w:left="3996" w:hanging="360"/>
      </w:pPr>
      <w:rPr>
        <w:rFonts w:ascii="Courier New" w:hAnsi="Courier New" w:cs="Courier New" w:hint="default"/>
      </w:rPr>
    </w:lvl>
    <w:lvl w:ilvl="5" w:tplc="08130005" w:tentative="1">
      <w:start w:val="1"/>
      <w:numFmt w:val="bullet"/>
      <w:lvlText w:val=""/>
      <w:lvlJc w:val="left"/>
      <w:pPr>
        <w:ind w:left="4716" w:hanging="360"/>
      </w:pPr>
      <w:rPr>
        <w:rFonts w:ascii="Wingdings" w:hAnsi="Wingdings" w:hint="default"/>
      </w:rPr>
    </w:lvl>
    <w:lvl w:ilvl="6" w:tplc="08130001" w:tentative="1">
      <w:start w:val="1"/>
      <w:numFmt w:val="bullet"/>
      <w:lvlText w:val=""/>
      <w:lvlJc w:val="left"/>
      <w:pPr>
        <w:ind w:left="5436" w:hanging="360"/>
      </w:pPr>
      <w:rPr>
        <w:rFonts w:ascii="Symbol" w:hAnsi="Symbol" w:hint="default"/>
      </w:rPr>
    </w:lvl>
    <w:lvl w:ilvl="7" w:tplc="08130003" w:tentative="1">
      <w:start w:val="1"/>
      <w:numFmt w:val="bullet"/>
      <w:lvlText w:val="o"/>
      <w:lvlJc w:val="left"/>
      <w:pPr>
        <w:ind w:left="6156" w:hanging="360"/>
      </w:pPr>
      <w:rPr>
        <w:rFonts w:ascii="Courier New" w:hAnsi="Courier New" w:cs="Courier New" w:hint="default"/>
      </w:rPr>
    </w:lvl>
    <w:lvl w:ilvl="8" w:tplc="08130005" w:tentative="1">
      <w:start w:val="1"/>
      <w:numFmt w:val="bullet"/>
      <w:lvlText w:val=""/>
      <w:lvlJc w:val="left"/>
      <w:pPr>
        <w:ind w:left="6876" w:hanging="360"/>
      </w:pPr>
      <w:rPr>
        <w:rFonts w:ascii="Wingdings" w:hAnsi="Wingdings" w:hint="default"/>
      </w:rPr>
    </w:lvl>
  </w:abstractNum>
  <w:abstractNum w:abstractNumId="4" w15:restartNumberingAfterBreak="0">
    <w:nsid w:val="099E14AC"/>
    <w:multiLevelType w:val="hybridMultilevel"/>
    <w:tmpl w:val="6DFA7C90"/>
    <w:lvl w:ilvl="0" w:tplc="6CE87498">
      <w:start w:val="2"/>
      <w:numFmt w:val="bullet"/>
      <w:lvlText w:val="-"/>
      <w:lvlJc w:val="left"/>
      <w:pPr>
        <w:ind w:left="1117" w:hanging="360"/>
      </w:pPr>
      <w:rPr>
        <w:rFonts w:ascii="Calibri Light" w:eastAsia="Times New Roman" w:hAnsi="Calibri Light" w:cs="Calibri Light"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6" w15:restartNumberingAfterBreak="0">
    <w:nsid w:val="11F33AF6"/>
    <w:multiLevelType w:val="hybridMultilevel"/>
    <w:tmpl w:val="81FE5012"/>
    <w:lvl w:ilvl="0" w:tplc="08130003">
      <w:start w:val="1"/>
      <w:numFmt w:val="bullet"/>
      <w:lvlText w:val="o"/>
      <w:lvlJc w:val="left"/>
      <w:pPr>
        <w:ind w:left="1962" w:hanging="360"/>
      </w:pPr>
      <w:rPr>
        <w:rFonts w:ascii="Courier New" w:hAnsi="Courier New" w:cs="Courier New" w:hint="default"/>
      </w:rPr>
    </w:lvl>
    <w:lvl w:ilvl="1" w:tplc="08130003" w:tentative="1">
      <w:start w:val="1"/>
      <w:numFmt w:val="bullet"/>
      <w:lvlText w:val="o"/>
      <w:lvlJc w:val="left"/>
      <w:pPr>
        <w:ind w:left="2682" w:hanging="360"/>
      </w:pPr>
      <w:rPr>
        <w:rFonts w:ascii="Courier New" w:hAnsi="Courier New" w:cs="Courier New" w:hint="default"/>
      </w:rPr>
    </w:lvl>
    <w:lvl w:ilvl="2" w:tplc="08130005" w:tentative="1">
      <w:start w:val="1"/>
      <w:numFmt w:val="bullet"/>
      <w:lvlText w:val=""/>
      <w:lvlJc w:val="left"/>
      <w:pPr>
        <w:ind w:left="3402" w:hanging="360"/>
      </w:pPr>
      <w:rPr>
        <w:rFonts w:ascii="Wingdings" w:hAnsi="Wingdings" w:hint="default"/>
      </w:rPr>
    </w:lvl>
    <w:lvl w:ilvl="3" w:tplc="08130001" w:tentative="1">
      <w:start w:val="1"/>
      <w:numFmt w:val="bullet"/>
      <w:lvlText w:val=""/>
      <w:lvlJc w:val="left"/>
      <w:pPr>
        <w:ind w:left="4122" w:hanging="360"/>
      </w:pPr>
      <w:rPr>
        <w:rFonts w:ascii="Symbol" w:hAnsi="Symbol" w:hint="default"/>
      </w:rPr>
    </w:lvl>
    <w:lvl w:ilvl="4" w:tplc="08130003" w:tentative="1">
      <w:start w:val="1"/>
      <w:numFmt w:val="bullet"/>
      <w:lvlText w:val="o"/>
      <w:lvlJc w:val="left"/>
      <w:pPr>
        <w:ind w:left="4842" w:hanging="360"/>
      </w:pPr>
      <w:rPr>
        <w:rFonts w:ascii="Courier New" w:hAnsi="Courier New" w:cs="Courier New" w:hint="default"/>
      </w:rPr>
    </w:lvl>
    <w:lvl w:ilvl="5" w:tplc="08130005" w:tentative="1">
      <w:start w:val="1"/>
      <w:numFmt w:val="bullet"/>
      <w:lvlText w:val=""/>
      <w:lvlJc w:val="left"/>
      <w:pPr>
        <w:ind w:left="5562" w:hanging="360"/>
      </w:pPr>
      <w:rPr>
        <w:rFonts w:ascii="Wingdings" w:hAnsi="Wingdings" w:hint="default"/>
      </w:rPr>
    </w:lvl>
    <w:lvl w:ilvl="6" w:tplc="08130001" w:tentative="1">
      <w:start w:val="1"/>
      <w:numFmt w:val="bullet"/>
      <w:lvlText w:val=""/>
      <w:lvlJc w:val="left"/>
      <w:pPr>
        <w:ind w:left="6282" w:hanging="360"/>
      </w:pPr>
      <w:rPr>
        <w:rFonts w:ascii="Symbol" w:hAnsi="Symbol" w:hint="default"/>
      </w:rPr>
    </w:lvl>
    <w:lvl w:ilvl="7" w:tplc="08130003" w:tentative="1">
      <w:start w:val="1"/>
      <w:numFmt w:val="bullet"/>
      <w:lvlText w:val="o"/>
      <w:lvlJc w:val="left"/>
      <w:pPr>
        <w:ind w:left="7002" w:hanging="360"/>
      </w:pPr>
      <w:rPr>
        <w:rFonts w:ascii="Courier New" w:hAnsi="Courier New" w:cs="Courier New" w:hint="default"/>
      </w:rPr>
    </w:lvl>
    <w:lvl w:ilvl="8" w:tplc="08130005" w:tentative="1">
      <w:start w:val="1"/>
      <w:numFmt w:val="bullet"/>
      <w:lvlText w:val=""/>
      <w:lvlJc w:val="left"/>
      <w:pPr>
        <w:ind w:left="7722" w:hanging="360"/>
      </w:pPr>
      <w:rPr>
        <w:rFonts w:ascii="Wingdings" w:hAnsi="Wingdings" w:hint="default"/>
      </w:rPr>
    </w:lvl>
  </w:abstractNum>
  <w:abstractNum w:abstractNumId="7"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19267645"/>
    <w:multiLevelType w:val="hybridMultilevel"/>
    <w:tmpl w:val="317CDEA2"/>
    <w:lvl w:ilvl="0" w:tplc="08130003">
      <w:start w:val="1"/>
      <w:numFmt w:val="bullet"/>
      <w:lvlText w:val="o"/>
      <w:lvlJc w:val="left"/>
      <w:pPr>
        <w:ind w:left="1958" w:hanging="360"/>
      </w:pPr>
      <w:rPr>
        <w:rFonts w:ascii="Courier New" w:hAnsi="Courier New" w:cs="Courier New" w:hint="default"/>
      </w:rPr>
    </w:lvl>
    <w:lvl w:ilvl="1" w:tplc="08130003" w:tentative="1">
      <w:start w:val="1"/>
      <w:numFmt w:val="bullet"/>
      <w:lvlText w:val="o"/>
      <w:lvlJc w:val="left"/>
      <w:pPr>
        <w:ind w:left="2678" w:hanging="360"/>
      </w:pPr>
      <w:rPr>
        <w:rFonts w:ascii="Courier New" w:hAnsi="Courier New" w:cs="Courier New" w:hint="default"/>
      </w:rPr>
    </w:lvl>
    <w:lvl w:ilvl="2" w:tplc="08130005" w:tentative="1">
      <w:start w:val="1"/>
      <w:numFmt w:val="bullet"/>
      <w:lvlText w:val=""/>
      <w:lvlJc w:val="left"/>
      <w:pPr>
        <w:ind w:left="3398" w:hanging="360"/>
      </w:pPr>
      <w:rPr>
        <w:rFonts w:ascii="Wingdings" w:hAnsi="Wingdings" w:hint="default"/>
      </w:rPr>
    </w:lvl>
    <w:lvl w:ilvl="3" w:tplc="08130001" w:tentative="1">
      <w:start w:val="1"/>
      <w:numFmt w:val="bullet"/>
      <w:lvlText w:val=""/>
      <w:lvlJc w:val="left"/>
      <w:pPr>
        <w:ind w:left="4118" w:hanging="360"/>
      </w:pPr>
      <w:rPr>
        <w:rFonts w:ascii="Symbol" w:hAnsi="Symbol" w:hint="default"/>
      </w:rPr>
    </w:lvl>
    <w:lvl w:ilvl="4" w:tplc="08130003" w:tentative="1">
      <w:start w:val="1"/>
      <w:numFmt w:val="bullet"/>
      <w:lvlText w:val="o"/>
      <w:lvlJc w:val="left"/>
      <w:pPr>
        <w:ind w:left="4838" w:hanging="360"/>
      </w:pPr>
      <w:rPr>
        <w:rFonts w:ascii="Courier New" w:hAnsi="Courier New" w:cs="Courier New" w:hint="default"/>
      </w:rPr>
    </w:lvl>
    <w:lvl w:ilvl="5" w:tplc="08130005" w:tentative="1">
      <w:start w:val="1"/>
      <w:numFmt w:val="bullet"/>
      <w:lvlText w:val=""/>
      <w:lvlJc w:val="left"/>
      <w:pPr>
        <w:ind w:left="5558" w:hanging="360"/>
      </w:pPr>
      <w:rPr>
        <w:rFonts w:ascii="Wingdings" w:hAnsi="Wingdings" w:hint="default"/>
      </w:rPr>
    </w:lvl>
    <w:lvl w:ilvl="6" w:tplc="08130001" w:tentative="1">
      <w:start w:val="1"/>
      <w:numFmt w:val="bullet"/>
      <w:lvlText w:val=""/>
      <w:lvlJc w:val="left"/>
      <w:pPr>
        <w:ind w:left="6278" w:hanging="360"/>
      </w:pPr>
      <w:rPr>
        <w:rFonts w:ascii="Symbol" w:hAnsi="Symbol" w:hint="default"/>
      </w:rPr>
    </w:lvl>
    <w:lvl w:ilvl="7" w:tplc="08130003" w:tentative="1">
      <w:start w:val="1"/>
      <w:numFmt w:val="bullet"/>
      <w:lvlText w:val="o"/>
      <w:lvlJc w:val="left"/>
      <w:pPr>
        <w:ind w:left="6998" w:hanging="360"/>
      </w:pPr>
      <w:rPr>
        <w:rFonts w:ascii="Courier New" w:hAnsi="Courier New" w:cs="Courier New" w:hint="default"/>
      </w:rPr>
    </w:lvl>
    <w:lvl w:ilvl="8" w:tplc="08130005" w:tentative="1">
      <w:start w:val="1"/>
      <w:numFmt w:val="bullet"/>
      <w:lvlText w:val=""/>
      <w:lvlJc w:val="left"/>
      <w:pPr>
        <w:ind w:left="7718" w:hanging="360"/>
      </w:pPr>
      <w:rPr>
        <w:rFonts w:ascii="Wingdings" w:hAnsi="Wingdings" w:hint="default"/>
      </w:rPr>
    </w:lvl>
  </w:abstractNum>
  <w:abstractNum w:abstractNumId="9" w15:restartNumberingAfterBreak="0">
    <w:nsid w:val="1A322201"/>
    <w:multiLevelType w:val="hybridMultilevel"/>
    <w:tmpl w:val="8372506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1D795997"/>
    <w:multiLevelType w:val="hybridMultilevel"/>
    <w:tmpl w:val="7576A49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1" w15:restartNumberingAfterBreak="0">
    <w:nsid w:val="20213E0F"/>
    <w:multiLevelType w:val="hybridMultilevel"/>
    <w:tmpl w:val="F384B382"/>
    <w:lvl w:ilvl="0" w:tplc="0813000F">
      <w:start w:val="1"/>
      <w:numFmt w:val="decimal"/>
      <w:lvlText w:val="%1."/>
      <w:lvlJc w:val="left"/>
      <w:pPr>
        <w:ind w:left="1117" w:hanging="360"/>
      </w:pPr>
    </w:lvl>
    <w:lvl w:ilvl="1" w:tplc="08130019" w:tentative="1">
      <w:start w:val="1"/>
      <w:numFmt w:val="lowerLetter"/>
      <w:lvlText w:val="%2."/>
      <w:lvlJc w:val="left"/>
      <w:pPr>
        <w:ind w:left="1837" w:hanging="360"/>
      </w:pPr>
    </w:lvl>
    <w:lvl w:ilvl="2" w:tplc="0813001B" w:tentative="1">
      <w:start w:val="1"/>
      <w:numFmt w:val="lowerRoman"/>
      <w:lvlText w:val="%3."/>
      <w:lvlJc w:val="right"/>
      <w:pPr>
        <w:ind w:left="2557" w:hanging="180"/>
      </w:pPr>
    </w:lvl>
    <w:lvl w:ilvl="3" w:tplc="0813000F" w:tentative="1">
      <w:start w:val="1"/>
      <w:numFmt w:val="decimal"/>
      <w:lvlText w:val="%4."/>
      <w:lvlJc w:val="left"/>
      <w:pPr>
        <w:ind w:left="3277" w:hanging="360"/>
      </w:pPr>
    </w:lvl>
    <w:lvl w:ilvl="4" w:tplc="08130019" w:tentative="1">
      <w:start w:val="1"/>
      <w:numFmt w:val="lowerLetter"/>
      <w:lvlText w:val="%5."/>
      <w:lvlJc w:val="left"/>
      <w:pPr>
        <w:ind w:left="3997" w:hanging="360"/>
      </w:pPr>
    </w:lvl>
    <w:lvl w:ilvl="5" w:tplc="0813001B" w:tentative="1">
      <w:start w:val="1"/>
      <w:numFmt w:val="lowerRoman"/>
      <w:lvlText w:val="%6."/>
      <w:lvlJc w:val="right"/>
      <w:pPr>
        <w:ind w:left="4717" w:hanging="180"/>
      </w:pPr>
    </w:lvl>
    <w:lvl w:ilvl="6" w:tplc="0813000F" w:tentative="1">
      <w:start w:val="1"/>
      <w:numFmt w:val="decimal"/>
      <w:lvlText w:val="%7."/>
      <w:lvlJc w:val="left"/>
      <w:pPr>
        <w:ind w:left="5437" w:hanging="360"/>
      </w:pPr>
    </w:lvl>
    <w:lvl w:ilvl="7" w:tplc="08130019" w:tentative="1">
      <w:start w:val="1"/>
      <w:numFmt w:val="lowerLetter"/>
      <w:lvlText w:val="%8."/>
      <w:lvlJc w:val="left"/>
      <w:pPr>
        <w:ind w:left="6157" w:hanging="360"/>
      </w:pPr>
    </w:lvl>
    <w:lvl w:ilvl="8" w:tplc="0813001B" w:tentative="1">
      <w:start w:val="1"/>
      <w:numFmt w:val="lowerRoman"/>
      <w:lvlText w:val="%9."/>
      <w:lvlJc w:val="right"/>
      <w:pPr>
        <w:ind w:left="6877" w:hanging="180"/>
      </w:pPr>
    </w:lvl>
  </w:abstractNum>
  <w:abstractNum w:abstractNumId="12" w15:restartNumberingAfterBreak="0">
    <w:nsid w:val="22DF04E5"/>
    <w:multiLevelType w:val="hybridMultilevel"/>
    <w:tmpl w:val="DB7EF15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3" w15:restartNumberingAfterBreak="0">
    <w:nsid w:val="2626495E"/>
    <w:multiLevelType w:val="multilevel"/>
    <w:tmpl w:val="6988F188"/>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1289" w:hanging="864"/>
      </w:pPr>
      <w:rPr>
        <w:color w:val="auto"/>
      </w:r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4"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22D2C3C"/>
    <w:multiLevelType w:val="hybridMultilevel"/>
    <w:tmpl w:val="C988229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484C56FC"/>
    <w:multiLevelType w:val="hybridMultilevel"/>
    <w:tmpl w:val="B14E7FFC"/>
    <w:lvl w:ilvl="0" w:tplc="08130003">
      <w:start w:val="1"/>
      <w:numFmt w:val="bullet"/>
      <w:lvlText w:val="o"/>
      <w:lvlJc w:val="left"/>
      <w:pPr>
        <w:ind w:left="1958" w:hanging="360"/>
      </w:pPr>
      <w:rPr>
        <w:rFonts w:ascii="Courier New" w:hAnsi="Courier New" w:cs="Courier New" w:hint="default"/>
      </w:rPr>
    </w:lvl>
    <w:lvl w:ilvl="1" w:tplc="08130003" w:tentative="1">
      <w:start w:val="1"/>
      <w:numFmt w:val="bullet"/>
      <w:lvlText w:val="o"/>
      <w:lvlJc w:val="left"/>
      <w:pPr>
        <w:ind w:left="2678" w:hanging="360"/>
      </w:pPr>
      <w:rPr>
        <w:rFonts w:ascii="Courier New" w:hAnsi="Courier New" w:cs="Courier New" w:hint="default"/>
      </w:rPr>
    </w:lvl>
    <w:lvl w:ilvl="2" w:tplc="08130005" w:tentative="1">
      <w:start w:val="1"/>
      <w:numFmt w:val="bullet"/>
      <w:lvlText w:val=""/>
      <w:lvlJc w:val="left"/>
      <w:pPr>
        <w:ind w:left="3398" w:hanging="360"/>
      </w:pPr>
      <w:rPr>
        <w:rFonts w:ascii="Wingdings" w:hAnsi="Wingdings" w:hint="default"/>
      </w:rPr>
    </w:lvl>
    <w:lvl w:ilvl="3" w:tplc="08130001" w:tentative="1">
      <w:start w:val="1"/>
      <w:numFmt w:val="bullet"/>
      <w:lvlText w:val=""/>
      <w:lvlJc w:val="left"/>
      <w:pPr>
        <w:ind w:left="4118" w:hanging="360"/>
      </w:pPr>
      <w:rPr>
        <w:rFonts w:ascii="Symbol" w:hAnsi="Symbol" w:hint="default"/>
      </w:rPr>
    </w:lvl>
    <w:lvl w:ilvl="4" w:tplc="08130003" w:tentative="1">
      <w:start w:val="1"/>
      <w:numFmt w:val="bullet"/>
      <w:lvlText w:val="o"/>
      <w:lvlJc w:val="left"/>
      <w:pPr>
        <w:ind w:left="4838" w:hanging="360"/>
      </w:pPr>
      <w:rPr>
        <w:rFonts w:ascii="Courier New" w:hAnsi="Courier New" w:cs="Courier New" w:hint="default"/>
      </w:rPr>
    </w:lvl>
    <w:lvl w:ilvl="5" w:tplc="08130005" w:tentative="1">
      <w:start w:val="1"/>
      <w:numFmt w:val="bullet"/>
      <w:lvlText w:val=""/>
      <w:lvlJc w:val="left"/>
      <w:pPr>
        <w:ind w:left="5558" w:hanging="360"/>
      </w:pPr>
      <w:rPr>
        <w:rFonts w:ascii="Wingdings" w:hAnsi="Wingdings" w:hint="default"/>
      </w:rPr>
    </w:lvl>
    <w:lvl w:ilvl="6" w:tplc="08130001" w:tentative="1">
      <w:start w:val="1"/>
      <w:numFmt w:val="bullet"/>
      <w:lvlText w:val=""/>
      <w:lvlJc w:val="left"/>
      <w:pPr>
        <w:ind w:left="6278" w:hanging="360"/>
      </w:pPr>
      <w:rPr>
        <w:rFonts w:ascii="Symbol" w:hAnsi="Symbol" w:hint="default"/>
      </w:rPr>
    </w:lvl>
    <w:lvl w:ilvl="7" w:tplc="08130003" w:tentative="1">
      <w:start w:val="1"/>
      <w:numFmt w:val="bullet"/>
      <w:lvlText w:val="o"/>
      <w:lvlJc w:val="left"/>
      <w:pPr>
        <w:ind w:left="6998" w:hanging="360"/>
      </w:pPr>
      <w:rPr>
        <w:rFonts w:ascii="Courier New" w:hAnsi="Courier New" w:cs="Courier New" w:hint="default"/>
      </w:rPr>
    </w:lvl>
    <w:lvl w:ilvl="8" w:tplc="08130005" w:tentative="1">
      <w:start w:val="1"/>
      <w:numFmt w:val="bullet"/>
      <w:lvlText w:val=""/>
      <w:lvlJc w:val="left"/>
      <w:pPr>
        <w:ind w:left="7718" w:hanging="360"/>
      </w:pPr>
      <w:rPr>
        <w:rFonts w:ascii="Wingdings" w:hAnsi="Wingdings" w:hint="default"/>
      </w:rPr>
    </w:lvl>
  </w:abstractNum>
  <w:abstractNum w:abstractNumId="18" w15:restartNumberingAfterBreak="0">
    <w:nsid w:val="4BE25980"/>
    <w:multiLevelType w:val="hybridMultilevel"/>
    <w:tmpl w:val="7B04E9C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9"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4FD8690F"/>
    <w:multiLevelType w:val="hybridMultilevel"/>
    <w:tmpl w:val="44721876"/>
    <w:lvl w:ilvl="0" w:tplc="08130003">
      <w:start w:val="1"/>
      <w:numFmt w:val="bullet"/>
      <w:lvlText w:val="o"/>
      <w:lvlJc w:val="left"/>
      <w:pPr>
        <w:ind w:left="1962" w:hanging="360"/>
      </w:pPr>
      <w:rPr>
        <w:rFonts w:ascii="Courier New" w:hAnsi="Courier New" w:cs="Courier New" w:hint="default"/>
      </w:rPr>
    </w:lvl>
    <w:lvl w:ilvl="1" w:tplc="08130003" w:tentative="1">
      <w:start w:val="1"/>
      <w:numFmt w:val="bullet"/>
      <w:lvlText w:val="o"/>
      <w:lvlJc w:val="left"/>
      <w:pPr>
        <w:ind w:left="2682" w:hanging="360"/>
      </w:pPr>
      <w:rPr>
        <w:rFonts w:ascii="Courier New" w:hAnsi="Courier New" w:cs="Courier New" w:hint="default"/>
      </w:rPr>
    </w:lvl>
    <w:lvl w:ilvl="2" w:tplc="08130005" w:tentative="1">
      <w:start w:val="1"/>
      <w:numFmt w:val="bullet"/>
      <w:lvlText w:val=""/>
      <w:lvlJc w:val="left"/>
      <w:pPr>
        <w:ind w:left="3402" w:hanging="360"/>
      </w:pPr>
      <w:rPr>
        <w:rFonts w:ascii="Wingdings" w:hAnsi="Wingdings" w:hint="default"/>
      </w:rPr>
    </w:lvl>
    <w:lvl w:ilvl="3" w:tplc="08130001" w:tentative="1">
      <w:start w:val="1"/>
      <w:numFmt w:val="bullet"/>
      <w:lvlText w:val=""/>
      <w:lvlJc w:val="left"/>
      <w:pPr>
        <w:ind w:left="4122" w:hanging="360"/>
      </w:pPr>
      <w:rPr>
        <w:rFonts w:ascii="Symbol" w:hAnsi="Symbol" w:hint="default"/>
      </w:rPr>
    </w:lvl>
    <w:lvl w:ilvl="4" w:tplc="08130003" w:tentative="1">
      <w:start w:val="1"/>
      <w:numFmt w:val="bullet"/>
      <w:lvlText w:val="o"/>
      <w:lvlJc w:val="left"/>
      <w:pPr>
        <w:ind w:left="4842" w:hanging="360"/>
      </w:pPr>
      <w:rPr>
        <w:rFonts w:ascii="Courier New" w:hAnsi="Courier New" w:cs="Courier New" w:hint="default"/>
      </w:rPr>
    </w:lvl>
    <w:lvl w:ilvl="5" w:tplc="08130005" w:tentative="1">
      <w:start w:val="1"/>
      <w:numFmt w:val="bullet"/>
      <w:lvlText w:val=""/>
      <w:lvlJc w:val="left"/>
      <w:pPr>
        <w:ind w:left="5562" w:hanging="360"/>
      </w:pPr>
      <w:rPr>
        <w:rFonts w:ascii="Wingdings" w:hAnsi="Wingdings" w:hint="default"/>
      </w:rPr>
    </w:lvl>
    <w:lvl w:ilvl="6" w:tplc="08130001" w:tentative="1">
      <w:start w:val="1"/>
      <w:numFmt w:val="bullet"/>
      <w:lvlText w:val=""/>
      <w:lvlJc w:val="left"/>
      <w:pPr>
        <w:ind w:left="6282" w:hanging="360"/>
      </w:pPr>
      <w:rPr>
        <w:rFonts w:ascii="Symbol" w:hAnsi="Symbol" w:hint="default"/>
      </w:rPr>
    </w:lvl>
    <w:lvl w:ilvl="7" w:tplc="08130003" w:tentative="1">
      <w:start w:val="1"/>
      <w:numFmt w:val="bullet"/>
      <w:lvlText w:val="o"/>
      <w:lvlJc w:val="left"/>
      <w:pPr>
        <w:ind w:left="7002" w:hanging="360"/>
      </w:pPr>
      <w:rPr>
        <w:rFonts w:ascii="Courier New" w:hAnsi="Courier New" w:cs="Courier New" w:hint="default"/>
      </w:rPr>
    </w:lvl>
    <w:lvl w:ilvl="8" w:tplc="08130005" w:tentative="1">
      <w:start w:val="1"/>
      <w:numFmt w:val="bullet"/>
      <w:lvlText w:val=""/>
      <w:lvlJc w:val="left"/>
      <w:pPr>
        <w:ind w:left="7722" w:hanging="360"/>
      </w:pPr>
      <w:rPr>
        <w:rFonts w:ascii="Wingdings" w:hAnsi="Wingdings" w:hint="default"/>
      </w:rPr>
    </w:lvl>
  </w:abstractNum>
  <w:abstractNum w:abstractNumId="21" w15:restartNumberingAfterBreak="0">
    <w:nsid w:val="532216F1"/>
    <w:multiLevelType w:val="hybridMultilevel"/>
    <w:tmpl w:val="BC46715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2"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3" w15:restartNumberingAfterBreak="0">
    <w:nsid w:val="588958EB"/>
    <w:multiLevelType w:val="hybridMultilevel"/>
    <w:tmpl w:val="D0AE425A"/>
    <w:lvl w:ilvl="0" w:tplc="0813000F">
      <w:start w:val="1"/>
      <w:numFmt w:val="decimal"/>
      <w:lvlText w:val="%1."/>
      <w:lvlJc w:val="left"/>
      <w:pPr>
        <w:ind w:left="1117" w:hanging="360"/>
      </w:pPr>
    </w:lvl>
    <w:lvl w:ilvl="1" w:tplc="08130019" w:tentative="1">
      <w:start w:val="1"/>
      <w:numFmt w:val="lowerLetter"/>
      <w:lvlText w:val="%2."/>
      <w:lvlJc w:val="left"/>
      <w:pPr>
        <w:ind w:left="1837" w:hanging="360"/>
      </w:pPr>
    </w:lvl>
    <w:lvl w:ilvl="2" w:tplc="0813001B" w:tentative="1">
      <w:start w:val="1"/>
      <w:numFmt w:val="lowerRoman"/>
      <w:lvlText w:val="%3."/>
      <w:lvlJc w:val="right"/>
      <w:pPr>
        <w:ind w:left="2557" w:hanging="180"/>
      </w:pPr>
    </w:lvl>
    <w:lvl w:ilvl="3" w:tplc="0813000F" w:tentative="1">
      <w:start w:val="1"/>
      <w:numFmt w:val="decimal"/>
      <w:lvlText w:val="%4."/>
      <w:lvlJc w:val="left"/>
      <w:pPr>
        <w:ind w:left="3277" w:hanging="360"/>
      </w:pPr>
    </w:lvl>
    <w:lvl w:ilvl="4" w:tplc="08130019" w:tentative="1">
      <w:start w:val="1"/>
      <w:numFmt w:val="lowerLetter"/>
      <w:lvlText w:val="%5."/>
      <w:lvlJc w:val="left"/>
      <w:pPr>
        <w:ind w:left="3997" w:hanging="360"/>
      </w:pPr>
    </w:lvl>
    <w:lvl w:ilvl="5" w:tplc="0813001B" w:tentative="1">
      <w:start w:val="1"/>
      <w:numFmt w:val="lowerRoman"/>
      <w:lvlText w:val="%6."/>
      <w:lvlJc w:val="right"/>
      <w:pPr>
        <w:ind w:left="4717" w:hanging="180"/>
      </w:pPr>
    </w:lvl>
    <w:lvl w:ilvl="6" w:tplc="0813000F" w:tentative="1">
      <w:start w:val="1"/>
      <w:numFmt w:val="decimal"/>
      <w:lvlText w:val="%7."/>
      <w:lvlJc w:val="left"/>
      <w:pPr>
        <w:ind w:left="5437" w:hanging="360"/>
      </w:pPr>
    </w:lvl>
    <w:lvl w:ilvl="7" w:tplc="08130019" w:tentative="1">
      <w:start w:val="1"/>
      <w:numFmt w:val="lowerLetter"/>
      <w:lvlText w:val="%8."/>
      <w:lvlJc w:val="left"/>
      <w:pPr>
        <w:ind w:left="6157" w:hanging="360"/>
      </w:pPr>
    </w:lvl>
    <w:lvl w:ilvl="8" w:tplc="0813001B" w:tentative="1">
      <w:start w:val="1"/>
      <w:numFmt w:val="lowerRoman"/>
      <w:lvlText w:val="%9."/>
      <w:lvlJc w:val="right"/>
      <w:pPr>
        <w:ind w:left="6877" w:hanging="180"/>
      </w:pPr>
    </w:lvl>
  </w:abstractNum>
  <w:abstractNum w:abstractNumId="24"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6A1C150D"/>
    <w:multiLevelType w:val="hybridMultilevel"/>
    <w:tmpl w:val="9EE8AF3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6" w15:restartNumberingAfterBreak="0">
    <w:nsid w:val="6B9D4288"/>
    <w:multiLevelType w:val="hybridMultilevel"/>
    <w:tmpl w:val="55B444AE"/>
    <w:lvl w:ilvl="0" w:tplc="08130003">
      <w:start w:val="1"/>
      <w:numFmt w:val="bullet"/>
      <w:lvlText w:val="o"/>
      <w:lvlJc w:val="left"/>
      <w:pPr>
        <w:ind w:left="1962" w:hanging="360"/>
      </w:pPr>
      <w:rPr>
        <w:rFonts w:ascii="Courier New" w:hAnsi="Courier New" w:cs="Courier New" w:hint="default"/>
      </w:rPr>
    </w:lvl>
    <w:lvl w:ilvl="1" w:tplc="08130003" w:tentative="1">
      <w:start w:val="1"/>
      <w:numFmt w:val="bullet"/>
      <w:lvlText w:val="o"/>
      <w:lvlJc w:val="left"/>
      <w:pPr>
        <w:ind w:left="2682" w:hanging="360"/>
      </w:pPr>
      <w:rPr>
        <w:rFonts w:ascii="Courier New" w:hAnsi="Courier New" w:cs="Courier New" w:hint="default"/>
      </w:rPr>
    </w:lvl>
    <w:lvl w:ilvl="2" w:tplc="08130005" w:tentative="1">
      <w:start w:val="1"/>
      <w:numFmt w:val="bullet"/>
      <w:lvlText w:val=""/>
      <w:lvlJc w:val="left"/>
      <w:pPr>
        <w:ind w:left="3402" w:hanging="360"/>
      </w:pPr>
      <w:rPr>
        <w:rFonts w:ascii="Wingdings" w:hAnsi="Wingdings" w:hint="default"/>
      </w:rPr>
    </w:lvl>
    <w:lvl w:ilvl="3" w:tplc="08130001" w:tentative="1">
      <w:start w:val="1"/>
      <w:numFmt w:val="bullet"/>
      <w:lvlText w:val=""/>
      <w:lvlJc w:val="left"/>
      <w:pPr>
        <w:ind w:left="4122" w:hanging="360"/>
      </w:pPr>
      <w:rPr>
        <w:rFonts w:ascii="Symbol" w:hAnsi="Symbol" w:hint="default"/>
      </w:rPr>
    </w:lvl>
    <w:lvl w:ilvl="4" w:tplc="08130003" w:tentative="1">
      <w:start w:val="1"/>
      <w:numFmt w:val="bullet"/>
      <w:lvlText w:val="o"/>
      <w:lvlJc w:val="left"/>
      <w:pPr>
        <w:ind w:left="4842" w:hanging="360"/>
      </w:pPr>
      <w:rPr>
        <w:rFonts w:ascii="Courier New" w:hAnsi="Courier New" w:cs="Courier New" w:hint="default"/>
      </w:rPr>
    </w:lvl>
    <w:lvl w:ilvl="5" w:tplc="08130005" w:tentative="1">
      <w:start w:val="1"/>
      <w:numFmt w:val="bullet"/>
      <w:lvlText w:val=""/>
      <w:lvlJc w:val="left"/>
      <w:pPr>
        <w:ind w:left="5562" w:hanging="360"/>
      </w:pPr>
      <w:rPr>
        <w:rFonts w:ascii="Wingdings" w:hAnsi="Wingdings" w:hint="default"/>
      </w:rPr>
    </w:lvl>
    <w:lvl w:ilvl="6" w:tplc="08130001" w:tentative="1">
      <w:start w:val="1"/>
      <w:numFmt w:val="bullet"/>
      <w:lvlText w:val=""/>
      <w:lvlJc w:val="left"/>
      <w:pPr>
        <w:ind w:left="6282" w:hanging="360"/>
      </w:pPr>
      <w:rPr>
        <w:rFonts w:ascii="Symbol" w:hAnsi="Symbol" w:hint="default"/>
      </w:rPr>
    </w:lvl>
    <w:lvl w:ilvl="7" w:tplc="08130003" w:tentative="1">
      <w:start w:val="1"/>
      <w:numFmt w:val="bullet"/>
      <w:lvlText w:val="o"/>
      <w:lvlJc w:val="left"/>
      <w:pPr>
        <w:ind w:left="7002" w:hanging="360"/>
      </w:pPr>
      <w:rPr>
        <w:rFonts w:ascii="Courier New" w:hAnsi="Courier New" w:cs="Courier New" w:hint="default"/>
      </w:rPr>
    </w:lvl>
    <w:lvl w:ilvl="8" w:tplc="08130005" w:tentative="1">
      <w:start w:val="1"/>
      <w:numFmt w:val="bullet"/>
      <w:lvlText w:val=""/>
      <w:lvlJc w:val="left"/>
      <w:pPr>
        <w:ind w:left="7722" w:hanging="360"/>
      </w:pPr>
      <w:rPr>
        <w:rFonts w:ascii="Wingdings" w:hAnsi="Wingdings" w:hint="default"/>
      </w:rPr>
    </w:lvl>
  </w:abstractNum>
  <w:abstractNum w:abstractNumId="27"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264928754">
    <w:abstractNumId w:val="5"/>
  </w:num>
  <w:num w:numId="2" w16cid:durableId="259064425">
    <w:abstractNumId w:val="24"/>
  </w:num>
  <w:num w:numId="3" w16cid:durableId="335426726">
    <w:abstractNumId w:val="16"/>
  </w:num>
  <w:num w:numId="4" w16cid:durableId="1129400985">
    <w:abstractNumId w:val="16"/>
  </w:num>
  <w:num w:numId="5" w16cid:durableId="617879247">
    <w:abstractNumId w:val="13"/>
  </w:num>
  <w:num w:numId="6" w16cid:durableId="581841259">
    <w:abstractNumId w:val="7"/>
  </w:num>
  <w:num w:numId="7" w16cid:durableId="1789812988">
    <w:abstractNumId w:val="22"/>
  </w:num>
  <w:num w:numId="8" w16cid:durableId="206491178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97653373">
    <w:abstractNumId w:val="14"/>
  </w:num>
  <w:num w:numId="10" w16cid:durableId="1008873925">
    <w:abstractNumId w:val="27"/>
  </w:num>
  <w:num w:numId="11" w16cid:durableId="2064476854">
    <w:abstractNumId w:val="19"/>
  </w:num>
  <w:num w:numId="12" w16cid:durableId="3900822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072271697">
    <w:abstractNumId w:val="4"/>
  </w:num>
  <w:num w:numId="14" w16cid:durableId="1516575061">
    <w:abstractNumId w:val="10"/>
  </w:num>
  <w:num w:numId="15" w16cid:durableId="712116180">
    <w:abstractNumId w:val="9"/>
  </w:num>
  <w:num w:numId="16" w16cid:durableId="1268613053">
    <w:abstractNumId w:val="25"/>
  </w:num>
  <w:num w:numId="17" w16cid:durableId="333604859">
    <w:abstractNumId w:val="1"/>
  </w:num>
  <w:num w:numId="18" w16cid:durableId="2136823747">
    <w:abstractNumId w:val="12"/>
  </w:num>
  <w:num w:numId="19" w16cid:durableId="1341590030">
    <w:abstractNumId w:val="0"/>
  </w:num>
  <w:num w:numId="20" w16cid:durableId="1755279513">
    <w:abstractNumId w:val="15"/>
  </w:num>
  <w:num w:numId="21" w16cid:durableId="41104382">
    <w:abstractNumId w:val="17"/>
  </w:num>
  <w:num w:numId="22" w16cid:durableId="1678074039">
    <w:abstractNumId w:val="8"/>
  </w:num>
  <w:num w:numId="23" w16cid:durableId="516163659">
    <w:abstractNumId w:val="2"/>
  </w:num>
  <w:num w:numId="24" w16cid:durableId="1313410915">
    <w:abstractNumId w:val="21"/>
  </w:num>
  <w:num w:numId="25" w16cid:durableId="1744718971">
    <w:abstractNumId w:val="20"/>
  </w:num>
  <w:num w:numId="26" w16cid:durableId="1257245798">
    <w:abstractNumId w:val="18"/>
  </w:num>
  <w:num w:numId="27" w16cid:durableId="1815370158">
    <w:abstractNumId w:val="3"/>
  </w:num>
  <w:num w:numId="28" w16cid:durableId="2127121169">
    <w:abstractNumId w:val="11"/>
  </w:num>
  <w:num w:numId="29" w16cid:durableId="718093823">
    <w:abstractNumId w:val="23"/>
  </w:num>
  <w:num w:numId="30" w16cid:durableId="199557352">
    <w:abstractNumId w:val="26"/>
  </w:num>
  <w:num w:numId="31" w16cid:durableId="160283598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61633"/>
    <w:rsid w:val="00085E38"/>
    <w:rsid w:val="00093392"/>
    <w:rsid w:val="000B07B0"/>
    <w:rsid w:val="000E2E48"/>
    <w:rsid w:val="000F2B94"/>
    <w:rsid w:val="00106F22"/>
    <w:rsid w:val="001105E9"/>
    <w:rsid w:val="00113906"/>
    <w:rsid w:val="0011559A"/>
    <w:rsid w:val="0012606F"/>
    <w:rsid w:val="0013263B"/>
    <w:rsid w:val="0015473D"/>
    <w:rsid w:val="00154DFA"/>
    <w:rsid w:val="0016624E"/>
    <w:rsid w:val="001813E4"/>
    <w:rsid w:val="001A79B9"/>
    <w:rsid w:val="001D210D"/>
    <w:rsid w:val="0023547A"/>
    <w:rsid w:val="00252B0C"/>
    <w:rsid w:val="00254FDE"/>
    <w:rsid w:val="002E04E1"/>
    <w:rsid w:val="002E0A6B"/>
    <w:rsid w:val="002E2635"/>
    <w:rsid w:val="00313C86"/>
    <w:rsid w:val="00346CC8"/>
    <w:rsid w:val="003B08C6"/>
    <w:rsid w:val="003D4C4D"/>
    <w:rsid w:val="00411F78"/>
    <w:rsid w:val="00443EDE"/>
    <w:rsid w:val="00471C57"/>
    <w:rsid w:val="00483844"/>
    <w:rsid w:val="00486974"/>
    <w:rsid w:val="004A11F4"/>
    <w:rsid w:val="004B5E03"/>
    <w:rsid w:val="00610128"/>
    <w:rsid w:val="00623920"/>
    <w:rsid w:val="00651314"/>
    <w:rsid w:val="00660702"/>
    <w:rsid w:val="00670583"/>
    <w:rsid w:val="0068610D"/>
    <w:rsid w:val="00686E6E"/>
    <w:rsid w:val="006871B0"/>
    <w:rsid w:val="006A73C4"/>
    <w:rsid w:val="006D0537"/>
    <w:rsid w:val="00714EC3"/>
    <w:rsid w:val="00773013"/>
    <w:rsid w:val="00774A0D"/>
    <w:rsid w:val="00775B42"/>
    <w:rsid w:val="00834354"/>
    <w:rsid w:val="008550DC"/>
    <w:rsid w:val="008557EE"/>
    <w:rsid w:val="00880DE1"/>
    <w:rsid w:val="0088297E"/>
    <w:rsid w:val="00882F0B"/>
    <w:rsid w:val="008838B5"/>
    <w:rsid w:val="008B2E00"/>
    <w:rsid w:val="008E26A5"/>
    <w:rsid w:val="009045CD"/>
    <w:rsid w:val="00904B95"/>
    <w:rsid w:val="00936B6C"/>
    <w:rsid w:val="00941622"/>
    <w:rsid w:val="00963E8A"/>
    <w:rsid w:val="00980393"/>
    <w:rsid w:val="00980F16"/>
    <w:rsid w:val="00982CA1"/>
    <w:rsid w:val="0098422B"/>
    <w:rsid w:val="00991A94"/>
    <w:rsid w:val="00995E7D"/>
    <w:rsid w:val="009B69FA"/>
    <w:rsid w:val="009C5E90"/>
    <w:rsid w:val="009D2830"/>
    <w:rsid w:val="009E3AD0"/>
    <w:rsid w:val="009F5E8F"/>
    <w:rsid w:val="00A07F19"/>
    <w:rsid w:val="00A41CEA"/>
    <w:rsid w:val="00A535DA"/>
    <w:rsid w:val="00A95973"/>
    <w:rsid w:val="00AB5FA1"/>
    <w:rsid w:val="00AC1A2B"/>
    <w:rsid w:val="00B3121B"/>
    <w:rsid w:val="00B37EA9"/>
    <w:rsid w:val="00B41E0D"/>
    <w:rsid w:val="00B5056A"/>
    <w:rsid w:val="00B60CCF"/>
    <w:rsid w:val="00B712D6"/>
    <w:rsid w:val="00BA4CDE"/>
    <w:rsid w:val="00BD1B5D"/>
    <w:rsid w:val="00C33DD0"/>
    <w:rsid w:val="00C3742D"/>
    <w:rsid w:val="00C4505F"/>
    <w:rsid w:val="00C5074F"/>
    <w:rsid w:val="00C7146B"/>
    <w:rsid w:val="00C8725A"/>
    <w:rsid w:val="00CB0A1D"/>
    <w:rsid w:val="00CB7320"/>
    <w:rsid w:val="00CE426E"/>
    <w:rsid w:val="00CF41D8"/>
    <w:rsid w:val="00D01ADC"/>
    <w:rsid w:val="00D14B87"/>
    <w:rsid w:val="00D55933"/>
    <w:rsid w:val="00D63543"/>
    <w:rsid w:val="00DD14BA"/>
    <w:rsid w:val="00ED312B"/>
    <w:rsid w:val="00EE1859"/>
    <w:rsid w:val="00EF59E2"/>
    <w:rsid w:val="00F054B6"/>
    <w:rsid w:val="00F15E83"/>
    <w:rsid w:val="00F658B4"/>
    <w:rsid w:val="00F66DCA"/>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880DE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yperlink" Target="mailto:caitlin.vanherzele@zas.be" TargetMode="External"/><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5.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eva.vandeloos@zas.be" TargetMode="External"/><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mailto:shana.colman@zas.be" TargetMode="External"/><Relationship Id="rId20"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8.png"/><Relationship Id="rId5" Type="http://schemas.openxmlformats.org/officeDocument/2006/relationships/numbering" Target="numbering.xml"/><Relationship Id="rId15" Type="http://schemas.openxmlformats.org/officeDocument/2006/relationships/hyperlink" Target="mailto:ellen.verschueren@zas.be" TargetMode="External"/><Relationship Id="rId23" Type="http://schemas.openxmlformats.org/officeDocument/2006/relationships/image" Target="media/image7.png"/><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3.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caitlin.vanherzele@zas.be" TargetMode="External"/><Relationship Id="rId22" Type="http://schemas.openxmlformats.org/officeDocument/2006/relationships/image" Target="media/image6.pn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948D1D-C3FD-48DF-BF70-0A72A5304DEB}">
  <ds:schemaRefs>
    <ds:schemaRef ds:uri="http://schemas.microsoft.com/office/infopath/2007/PartnerControls"/>
    <ds:schemaRef ds:uri="cfdf834b-2728-4746-a9e0-8a214e5db63f"/>
    <ds:schemaRef ds:uri="http://purl.org/dc/elements/1.1/"/>
    <ds:schemaRef ds:uri="http://schemas.microsoft.com/office/2006/metadata/properties"/>
    <ds:schemaRef ds:uri="0165a53e-d28f-4d45-898b-750190ad2c54"/>
    <ds:schemaRef ds:uri="http://purl.org/dc/terms/"/>
    <ds:schemaRef ds:uri="http://schemas.openxmlformats.org/package/2006/metadata/core-properties"/>
    <ds:schemaRef ds:uri="http://schemas.microsoft.com/office/2006/documentManagement/types"/>
    <ds:schemaRef ds:uri="http://www.w3.org/XML/1998/namespace"/>
    <ds:schemaRef ds:uri="http://purl.org/dc/dcmitype/"/>
  </ds:schemaRefs>
</ds:datastoreItem>
</file>

<file path=customXml/itemProps2.xml><?xml version="1.0" encoding="utf-8"?>
<ds:datastoreItem xmlns:ds="http://schemas.openxmlformats.org/officeDocument/2006/customXml" ds:itemID="{AB31FE83-8D40-4BC8-A9DC-464F523D7EE1}">
  <ds:schemaRefs>
    <ds:schemaRef ds:uri="http://schemas.microsoft.com/sharepoint/v3/contenttype/forms"/>
  </ds:schemaRefs>
</ds:datastoreItem>
</file>

<file path=customXml/itemProps3.xml><?xml version="1.0" encoding="utf-8"?>
<ds:datastoreItem xmlns:ds="http://schemas.openxmlformats.org/officeDocument/2006/customXml" ds:itemID="{4FE4D511-1D66-493B-A13C-2638805D0E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F8969A3-A6D3-4183-9AA3-F90ED9DEE4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25</Pages>
  <Words>5780</Words>
  <Characters>31796</Characters>
  <Application>Microsoft Office Word</Application>
  <DocSecurity>0</DocSecurity>
  <Lines>264</Lines>
  <Paragraphs>75</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37501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4</cp:revision>
  <dcterms:created xsi:type="dcterms:W3CDTF">2024-08-09T08:06:00Z</dcterms:created>
  <dcterms:modified xsi:type="dcterms:W3CDTF">2024-09-02T07:52:00Z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