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533392AE">
                    <wp:simplePos x="0" y="0"/>
                    <wp:positionH relativeFrom="column">
                      <wp:posOffset>28055</wp:posOffset>
                    </wp:positionH>
                    <wp:positionV relativeFrom="paragraph">
                      <wp:posOffset>6587720</wp:posOffset>
                    </wp:positionV>
                    <wp:extent cx="6115050" cy="1607127"/>
                    <wp:effectExtent l="0" t="0" r="19050" b="12700"/>
                    <wp:wrapNone/>
                    <wp:docPr id="228699808" name="Tekstvak 2"/>
                    <wp:cNvGraphicFramePr/>
                    <a:graphic xmlns:a="http://schemas.openxmlformats.org/drawingml/2006/main">
                      <a:graphicData uri="http://schemas.microsoft.com/office/word/2010/wordprocessingShape">
                        <wps:wsp>
                          <wps:cNvSpPr txBox="1"/>
                          <wps:spPr>
                            <a:xfrm>
                              <a:off x="0" y="0"/>
                              <a:ext cx="6115050" cy="1607127"/>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544122E9" w:rsidR="00085E38" w:rsidRPr="00085E38" w:rsidRDefault="00435F7A" w:rsidP="00085E38">
                                <w:pPr>
                                  <w:pStyle w:val="Ondertitel"/>
                                  <w:numPr>
                                    <w:ilvl w:val="0"/>
                                    <w:numId w:val="0"/>
                                  </w:numPr>
                                  <w:jc w:val="left"/>
                                  <w:rPr>
                                    <w:color w:val="6FC7B6" w:themeColor="text2"/>
                                  </w:rPr>
                                </w:pPr>
                                <w:r>
                                  <w:rPr>
                                    <w:color w:val="6FC7B6" w:themeColor="text2"/>
                                  </w:rPr>
                                  <w:t>ZAS</w:t>
                                </w:r>
                                <w:r w:rsidR="00085E38" w:rsidRPr="00085E38">
                                  <w:rPr>
                                    <w:color w:val="6FC7B6" w:themeColor="text2"/>
                                  </w:rPr>
                                  <w:t xml:space="preserve"> </w:t>
                                </w:r>
                                <w:r w:rsidR="00910F18">
                                  <w:rPr>
                                    <w:color w:val="6FC7B6" w:themeColor="text2"/>
                                  </w:rPr>
                                  <w:t>Psychiatrisch Verzorgings</w:t>
                                </w:r>
                                <w:r>
                                  <w:rPr>
                                    <w:color w:val="6FC7B6" w:themeColor="text2"/>
                                  </w:rPr>
                                  <w:t>t</w:t>
                                </w:r>
                                <w:r w:rsidR="00910F18">
                                  <w:rPr>
                                    <w:color w:val="6FC7B6" w:themeColor="text2"/>
                                  </w:rPr>
                                  <w:t>ehuis Antwerpen               (PVT)</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pt;margin-top:518.7pt;width:481.5pt;height:126.5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544122E9" w:rsidR="00085E38" w:rsidRPr="00085E38" w:rsidRDefault="00435F7A" w:rsidP="00085E38">
                          <w:pPr>
                            <w:pStyle w:val="Ondertitel"/>
                            <w:numPr>
                              <w:ilvl w:val="0"/>
                              <w:numId w:val="0"/>
                            </w:numPr>
                            <w:jc w:val="left"/>
                            <w:rPr>
                              <w:color w:val="6FC7B6" w:themeColor="text2"/>
                            </w:rPr>
                          </w:pPr>
                          <w:r>
                            <w:rPr>
                              <w:color w:val="6FC7B6" w:themeColor="text2"/>
                            </w:rPr>
                            <w:t>ZAS</w:t>
                          </w:r>
                          <w:r w:rsidR="00085E38" w:rsidRPr="00085E38">
                            <w:rPr>
                              <w:color w:val="6FC7B6" w:themeColor="text2"/>
                            </w:rPr>
                            <w:t xml:space="preserve"> </w:t>
                          </w:r>
                          <w:r w:rsidR="00910F18">
                            <w:rPr>
                              <w:color w:val="6FC7B6" w:themeColor="text2"/>
                            </w:rPr>
                            <w:t>Psychiatrisch Verzorgings</w:t>
                          </w:r>
                          <w:r>
                            <w:rPr>
                              <w:color w:val="6FC7B6" w:themeColor="text2"/>
                            </w:rPr>
                            <w:t>t</w:t>
                          </w:r>
                          <w:r w:rsidR="00910F18">
                            <w:rPr>
                              <w:color w:val="6FC7B6" w:themeColor="text2"/>
                            </w:rPr>
                            <w:t>ehuis Antwerpen               (PVT)</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162CDF13" w:rsidR="00EF59E2" w:rsidRDefault="00910F18" w:rsidP="00910F18">
      <w:pPr>
        <w:pStyle w:val="Kop3"/>
      </w:pPr>
      <w:r>
        <w:t xml:space="preserve">Algemene informatie Volwassenenpsychiatrie </w:t>
      </w:r>
    </w:p>
    <w:p w14:paraId="35703653" w14:textId="77777777" w:rsidR="00910F18" w:rsidRDefault="00910F18" w:rsidP="00910F18">
      <w:pPr>
        <w:rPr>
          <w:i/>
        </w:rPr>
      </w:pPr>
      <w:r w:rsidRPr="00910F18">
        <w:rPr>
          <w:i/>
        </w:rPr>
        <w:t>Volwassenenpsychiatrie biedt een antwoord op de grote vraag naar opvang en begeleiding voor volwassenen met psychische problemen binnen de regio Antwerpen.</w:t>
      </w:r>
    </w:p>
    <w:p w14:paraId="165D25F8" w14:textId="77777777" w:rsidR="00910F18" w:rsidRDefault="00910F18" w:rsidP="00910F18">
      <w:pPr>
        <w:rPr>
          <w:i/>
        </w:rPr>
      </w:pPr>
      <w:r w:rsidRPr="00910F18">
        <w:rPr>
          <w:i/>
        </w:rPr>
        <w:t xml:space="preserve"> Een psychiatrische behandeling kan ambulant, via </w:t>
      </w:r>
      <w:proofErr w:type="spellStart"/>
      <w:r w:rsidRPr="00910F18">
        <w:rPr>
          <w:i/>
        </w:rPr>
        <w:t>dagopname</w:t>
      </w:r>
      <w:proofErr w:type="spellEnd"/>
      <w:r w:rsidRPr="00910F18">
        <w:rPr>
          <w:i/>
        </w:rPr>
        <w:t xml:space="preserve"> of in residentiële vorm gebeuren. Voor dringende hulpverlening is er een volwaardige psychiatrische spoedgevallendienst.</w:t>
      </w:r>
    </w:p>
    <w:p w14:paraId="19DBBBE7" w14:textId="556039E3" w:rsidR="00910F18" w:rsidRDefault="00910F18" w:rsidP="00910F18">
      <w:pPr>
        <w:rPr>
          <w:i/>
        </w:rPr>
      </w:pPr>
      <w:r w:rsidRPr="00910F18">
        <w:rPr>
          <w:i/>
        </w:rPr>
        <w:t xml:space="preserve"> De dienst Psychiatrie van ZAS is opgebouwd rond 4 pijlers </w:t>
      </w:r>
    </w:p>
    <w:p w14:paraId="67998A63" w14:textId="070173E1" w:rsidR="00910F18" w:rsidRDefault="00910F18" w:rsidP="00910F18">
      <w:pPr>
        <w:pStyle w:val="Lijstalinea"/>
        <w:numPr>
          <w:ilvl w:val="0"/>
          <w:numId w:val="13"/>
        </w:numPr>
        <w:rPr>
          <w:i/>
        </w:rPr>
      </w:pPr>
      <w:r>
        <w:rPr>
          <w:i/>
        </w:rPr>
        <w:t>Acute zorg</w:t>
      </w:r>
    </w:p>
    <w:p w14:paraId="5DC74612" w14:textId="191C00B3" w:rsidR="00910F18" w:rsidRDefault="00910F18" w:rsidP="00910F18">
      <w:pPr>
        <w:pStyle w:val="Lijstalinea"/>
        <w:numPr>
          <w:ilvl w:val="0"/>
          <w:numId w:val="13"/>
        </w:numPr>
        <w:rPr>
          <w:i/>
        </w:rPr>
      </w:pPr>
      <w:r>
        <w:rPr>
          <w:i/>
        </w:rPr>
        <w:t>Psychosezorg</w:t>
      </w:r>
    </w:p>
    <w:p w14:paraId="625383F4" w14:textId="30E4CF10" w:rsidR="00910F18" w:rsidRDefault="00910F18" w:rsidP="00910F18">
      <w:pPr>
        <w:pStyle w:val="Lijstalinea"/>
        <w:numPr>
          <w:ilvl w:val="0"/>
          <w:numId w:val="13"/>
        </w:numPr>
        <w:rPr>
          <w:i/>
        </w:rPr>
      </w:pPr>
      <w:r>
        <w:rPr>
          <w:i/>
        </w:rPr>
        <w:t>Verslavingszorg</w:t>
      </w:r>
    </w:p>
    <w:p w14:paraId="54E86D7B" w14:textId="55BE7D7F" w:rsidR="00910F18" w:rsidRPr="00910F18" w:rsidRDefault="00910F18" w:rsidP="00910F18">
      <w:pPr>
        <w:pStyle w:val="Lijstalinea"/>
        <w:numPr>
          <w:ilvl w:val="0"/>
          <w:numId w:val="13"/>
        </w:numPr>
        <w:rPr>
          <w:i/>
        </w:rPr>
      </w:pPr>
      <w:r>
        <w:rPr>
          <w:i/>
        </w:rPr>
        <w:t>Langdurige zorg</w:t>
      </w:r>
    </w:p>
    <w:p w14:paraId="48750611" w14:textId="19C2B247" w:rsidR="00910F18" w:rsidRDefault="00910F18" w:rsidP="00910F18">
      <w:pPr>
        <w:rPr>
          <w:i/>
        </w:rPr>
      </w:pPr>
      <w:r w:rsidRPr="00910F18">
        <w:rPr>
          <w:i/>
        </w:rPr>
        <w:t xml:space="preserve">Deze centra liggen verspreid over verschillende locaties in het Antwerpse: </w:t>
      </w:r>
    </w:p>
    <w:p w14:paraId="5D3E1666" w14:textId="296F2A3B" w:rsidR="00910F18" w:rsidRDefault="00910F18" w:rsidP="00910F18">
      <w:pPr>
        <w:pStyle w:val="Lijstalinea"/>
        <w:numPr>
          <w:ilvl w:val="0"/>
          <w:numId w:val="15"/>
        </w:numPr>
        <w:rPr>
          <w:i/>
        </w:rPr>
      </w:pPr>
      <w:r>
        <w:rPr>
          <w:i/>
        </w:rPr>
        <w:t>ZAS Cadix focust op acute zorg, je vindt er de psychiatrische spoed (EPSI) de algemene psychiatrische Ziekenhuisafdeling (PAAZ) en het Mobiele Psychiatrisch Crisisteam (MPCTA)</w:t>
      </w:r>
    </w:p>
    <w:p w14:paraId="298083C4" w14:textId="77777777" w:rsidR="00910F18" w:rsidRPr="00910F18" w:rsidRDefault="00910F18" w:rsidP="00910F18">
      <w:pPr>
        <w:pStyle w:val="Lijstalinea"/>
        <w:numPr>
          <w:ilvl w:val="0"/>
          <w:numId w:val="15"/>
        </w:numPr>
        <w:rPr>
          <w:i/>
        </w:rPr>
      </w:pPr>
      <w:r w:rsidRPr="00910F18">
        <w:rPr>
          <w:i/>
        </w:rPr>
        <w:t xml:space="preserve">In het ZAS Psychiatrisch Ziekenhuis Stuivenberg (PZ) zijn psychosezorg, verslavingszorg en langdurige zorg ondergebracht. </w:t>
      </w:r>
    </w:p>
    <w:p w14:paraId="28B3F54C" w14:textId="7001006B" w:rsidR="00910F18" w:rsidRDefault="00910F18" w:rsidP="00910F18">
      <w:pPr>
        <w:pStyle w:val="Lijstalinea"/>
        <w:numPr>
          <w:ilvl w:val="0"/>
          <w:numId w:val="15"/>
        </w:numPr>
        <w:rPr>
          <w:i/>
        </w:rPr>
      </w:pPr>
      <w:r w:rsidRPr="00910F18">
        <w:rPr>
          <w:i/>
        </w:rPr>
        <w:t>Het ZAS Psychiatrisch Verzorgingstehuis Antwerpen (PVT) behoort tot de langdurige zorg, maar is gehuisvest op een andere locatie. Hier kunnen bewoners, die zich minder goed zelfstandig kunnen behelpen, langdurig begeleid worden.</w:t>
      </w:r>
    </w:p>
    <w:p w14:paraId="13BE0272" w14:textId="5572BC37" w:rsidR="00910F18" w:rsidRPr="00910F18" w:rsidRDefault="00910F18" w:rsidP="00910F18">
      <w:pPr>
        <w:pStyle w:val="Lijstalinea"/>
        <w:numPr>
          <w:ilvl w:val="0"/>
          <w:numId w:val="15"/>
        </w:numPr>
        <w:rPr>
          <w:i/>
        </w:rPr>
      </w:pPr>
      <w:r>
        <w:rPr>
          <w:rFonts w:asciiTheme="majorHAnsi" w:hAnsiTheme="majorHAnsi" w:cs="Segoe UI Symbol"/>
          <w:i/>
        </w:rPr>
        <w:t>Buiten</w:t>
      </w:r>
      <w:r w:rsidRPr="00910F18">
        <w:rPr>
          <w:i/>
        </w:rPr>
        <w:t xml:space="preserve"> het ziekenhuis bieden we volwaardige psychiatrische thuiszorg aan voor personen met een EPA-profiel door het Mobiel Psychiatrisch Team ’t Stad (MPT ’t Stad). Het Mobiel Psychiatrisch Team 1524 (MPT 1524) ondersteunt psychisch kwetsbare jongeren in hun thuissituatie. Beide teams vertrekken van het St-Elisabethziekenhuis. </w:t>
      </w:r>
    </w:p>
    <w:p w14:paraId="7179EEB2" w14:textId="66930DD5" w:rsidR="00910F18" w:rsidRDefault="00910F18" w:rsidP="00910F18">
      <w:pPr>
        <w:pStyle w:val="Lijstalinea"/>
        <w:numPr>
          <w:ilvl w:val="0"/>
          <w:numId w:val="15"/>
        </w:numPr>
        <w:rPr>
          <w:i/>
        </w:rPr>
      </w:pPr>
      <w:r>
        <w:rPr>
          <w:i/>
        </w:rPr>
        <w:t>Daarnaast hebben we een nauwe samenwerking met Beschut Wonen Antwerpen (BWA) die op verschillende locaties woonvormen en dagactiviteitencentra voorzien.</w:t>
      </w:r>
    </w:p>
    <w:p w14:paraId="3286832A" w14:textId="649CCC8F" w:rsidR="007F4379" w:rsidRDefault="007F4379" w:rsidP="007F4379">
      <w:pPr>
        <w:pStyle w:val="Kop3"/>
      </w:pPr>
      <w:r>
        <w:t>Algemene informatie PVT</w:t>
      </w:r>
    </w:p>
    <w:p w14:paraId="6E606CC7" w14:textId="5F17DB89" w:rsidR="007F4379" w:rsidRDefault="007F4379" w:rsidP="007F4379">
      <w:pPr>
        <w:rPr>
          <w:i/>
        </w:rPr>
      </w:pPr>
      <w:r>
        <w:rPr>
          <w:i/>
        </w:rPr>
        <w:t xml:space="preserve">De PVT bevindt zich in het WZC </w:t>
      </w:r>
      <w:proofErr w:type="spellStart"/>
      <w:r>
        <w:rPr>
          <w:i/>
        </w:rPr>
        <w:t>Lozanahof</w:t>
      </w:r>
      <w:proofErr w:type="spellEnd"/>
      <w:r>
        <w:rPr>
          <w:i/>
        </w:rPr>
        <w:t xml:space="preserve"> op de 5</w:t>
      </w:r>
      <w:r w:rsidRPr="007F4379">
        <w:rPr>
          <w:i/>
          <w:vertAlign w:val="superscript"/>
        </w:rPr>
        <w:t>de</w:t>
      </w:r>
      <w:r>
        <w:rPr>
          <w:i/>
        </w:rPr>
        <w:t xml:space="preserve"> verdieping.</w:t>
      </w:r>
    </w:p>
    <w:p w14:paraId="314E07B0" w14:textId="6A90DBD0" w:rsidR="007F4379" w:rsidRDefault="007F4379" w:rsidP="007F4379">
      <w:pPr>
        <w:rPr>
          <w:i/>
        </w:rPr>
      </w:pPr>
      <w:r>
        <w:rPr>
          <w:i/>
        </w:rPr>
        <w:t xml:space="preserve">Adres: Van </w:t>
      </w:r>
      <w:proofErr w:type="spellStart"/>
      <w:r>
        <w:rPr>
          <w:i/>
        </w:rPr>
        <w:t>Schoonbekestraat</w:t>
      </w:r>
      <w:proofErr w:type="spellEnd"/>
      <w:r>
        <w:rPr>
          <w:i/>
        </w:rPr>
        <w:t xml:space="preserve"> 54/2, 2018 Antwerpen</w:t>
      </w:r>
    </w:p>
    <w:p w14:paraId="524D98AC" w14:textId="370E0701" w:rsidR="007F4379" w:rsidRDefault="007F4379" w:rsidP="007F4379">
      <w:pPr>
        <w:rPr>
          <w:i/>
        </w:rPr>
      </w:pPr>
      <w:r>
        <w:rPr>
          <w:i/>
        </w:rPr>
        <w:t>Telefoonnummer: 0492 58 91 20</w:t>
      </w:r>
    </w:p>
    <w:p w14:paraId="302F7FD1" w14:textId="6BFCAC9E" w:rsidR="007F4379" w:rsidRPr="00435F7A" w:rsidRDefault="007F4379" w:rsidP="007F4379">
      <w:pPr>
        <w:rPr>
          <w:i/>
          <w:lang w:val="de-DE"/>
        </w:rPr>
      </w:pPr>
      <w:r w:rsidRPr="00435F7A">
        <w:rPr>
          <w:i/>
          <w:lang w:val="de-DE"/>
        </w:rPr>
        <w:t xml:space="preserve">E-mail: </w:t>
      </w:r>
      <w:r w:rsidR="00435F7A">
        <w:fldChar w:fldCharType="begin"/>
      </w:r>
      <w:r w:rsidR="00435F7A" w:rsidRPr="00435F7A">
        <w:rPr>
          <w:lang w:val="de-DE"/>
        </w:rPr>
        <w:instrText>HYPERLINK "mailto:zna.pvta@zas.be"</w:instrText>
      </w:r>
      <w:r w:rsidR="00435F7A">
        <w:fldChar w:fldCharType="separate"/>
      </w:r>
      <w:r w:rsidRPr="00435F7A">
        <w:rPr>
          <w:rStyle w:val="Hyperlink"/>
          <w:i/>
          <w:lang w:val="de-DE"/>
        </w:rPr>
        <w:t>zna.pvta@zas.be</w:t>
      </w:r>
      <w:r w:rsidR="00435F7A">
        <w:rPr>
          <w:rStyle w:val="Hyperlink"/>
          <w:i/>
          <w:lang w:val="en-US"/>
        </w:rPr>
        <w:fldChar w:fldCharType="end"/>
      </w:r>
      <w:r w:rsidRPr="00435F7A">
        <w:rPr>
          <w:i/>
          <w:lang w:val="de-DE"/>
        </w:rPr>
        <w:t xml:space="preserve"> </w:t>
      </w:r>
    </w:p>
    <w:p w14:paraId="651D138E" w14:textId="6B7E4A6E" w:rsidR="00910F18" w:rsidRPr="00435F7A" w:rsidRDefault="00910F18" w:rsidP="00910F18">
      <w:pPr>
        <w:ind w:left="0"/>
        <w:rPr>
          <w:i/>
          <w:lang w:val="de-DE"/>
        </w:rPr>
      </w:pPr>
    </w:p>
    <w:p w14:paraId="1CBB177E" w14:textId="297913CB" w:rsidR="0068610D" w:rsidRDefault="004B5E03" w:rsidP="00AB5FA1">
      <w:pPr>
        <w:pStyle w:val="Kop2"/>
      </w:pPr>
      <w:r>
        <w:lastRenderedPageBreak/>
        <w:t>Contactpersonen</w:t>
      </w:r>
    </w:p>
    <w:p w14:paraId="5080F2DF" w14:textId="40D3DDE4" w:rsidR="0068610D" w:rsidRDefault="007F4379" w:rsidP="004B5E03">
      <w:pPr>
        <w:rPr>
          <w:i/>
          <w:iCs/>
        </w:rPr>
      </w:pPr>
      <w:r>
        <w:rPr>
          <w:i/>
          <w:iCs/>
        </w:rPr>
        <w:t xml:space="preserve">Afdelingshoofd: Ingrid Van Lier, </w:t>
      </w:r>
      <w:hyperlink r:id="rId13" w:history="1">
        <w:r w:rsidRPr="00CE42DD">
          <w:rPr>
            <w:rStyle w:val="Hyperlink"/>
            <w:i/>
            <w:iCs/>
          </w:rPr>
          <w:t>ingrid.vanlier@zas.be</w:t>
        </w:r>
      </w:hyperlink>
      <w:r>
        <w:rPr>
          <w:i/>
          <w:iCs/>
        </w:rPr>
        <w:t xml:space="preserve"> , 0492 58 91 21</w:t>
      </w:r>
    </w:p>
    <w:p w14:paraId="1AF44128" w14:textId="3A788D3F" w:rsidR="007F4379" w:rsidRDefault="007F4379" w:rsidP="004B5E03">
      <w:pPr>
        <w:rPr>
          <w:i/>
          <w:iCs/>
        </w:rPr>
      </w:pPr>
      <w:r>
        <w:rPr>
          <w:i/>
          <w:iCs/>
        </w:rPr>
        <w:t xml:space="preserve">Sociaal administratief coördinator: Christel Bogaerts, </w:t>
      </w:r>
      <w:hyperlink r:id="rId14" w:history="1">
        <w:r w:rsidRPr="00CE42DD">
          <w:rPr>
            <w:rStyle w:val="Hyperlink"/>
            <w:i/>
            <w:iCs/>
          </w:rPr>
          <w:t>christel.bogaerts@zas.be</w:t>
        </w:r>
      </w:hyperlink>
      <w:r>
        <w:rPr>
          <w:i/>
          <w:iCs/>
        </w:rPr>
        <w:t xml:space="preserve"> , 0471 95 14 23</w:t>
      </w:r>
    </w:p>
    <w:p w14:paraId="3DCF8DB1" w14:textId="68268D12" w:rsidR="007F4379" w:rsidRDefault="007F4379" w:rsidP="004B5E03">
      <w:pPr>
        <w:rPr>
          <w:i/>
          <w:iCs/>
        </w:rPr>
      </w:pPr>
      <w:r>
        <w:rPr>
          <w:i/>
          <w:iCs/>
        </w:rPr>
        <w:t>Mentoren:</w:t>
      </w:r>
    </w:p>
    <w:p w14:paraId="29FEC8FA" w14:textId="3597CA3D" w:rsidR="007F4379" w:rsidRDefault="007F4379" w:rsidP="007F4379">
      <w:pPr>
        <w:pStyle w:val="Lijstalinea"/>
        <w:numPr>
          <w:ilvl w:val="0"/>
          <w:numId w:val="18"/>
        </w:numPr>
        <w:rPr>
          <w:i/>
        </w:rPr>
      </w:pPr>
      <w:r>
        <w:rPr>
          <w:i/>
        </w:rPr>
        <w:t xml:space="preserve">Wendy Smets (verpleging), </w:t>
      </w:r>
      <w:hyperlink r:id="rId15" w:history="1">
        <w:r w:rsidRPr="00CE42DD">
          <w:rPr>
            <w:rStyle w:val="Hyperlink"/>
            <w:i/>
          </w:rPr>
          <w:t>wendy.smets@zas.be</w:t>
        </w:r>
      </w:hyperlink>
      <w:r>
        <w:rPr>
          <w:i/>
        </w:rPr>
        <w:t xml:space="preserve"> </w:t>
      </w:r>
    </w:p>
    <w:p w14:paraId="1B364627" w14:textId="38BA4518" w:rsidR="007F4379" w:rsidRDefault="007F4379" w:rsidP="007F4379">
      <w:pPr>
        <w:pStyle w:val="Lijstalinea"/>
        <w:numPr>
          <w:ilvl w:val="0"/>
          <w:numId w:val="18"/>
        </w:numPr>
        <w:rPr>
          <w:i/>
        </w:rPr>
      </w:pPr>
      <w:r>
        <w:rPr>
          <w:i/>
        </w:rPr>
        <w:t xml:space="preserve">Martine Schoeters (zorgkundig), </w:t>
      </w:r>
      <w:hyperlink r:id="rId16" w:history="1">
        <w:r w:rsidRPr="00CE42DD">
          <w:rPr>
            <w:rStyle w:val="Hyperlink"/>
            <w:i/>
          </w:rPr>
          <w:t>martine.schoeters@zas.be</w:t>
        </w:r>
      </w:hyperlink>
      <w:r>
        <w:rPr>
          <w:i/>
        </w:rPr>
        <w:t xml:space="preserve"> </w:t>
      </w:r>
    </w:p>
    <w:p w14:paraId="5CF982F5" w14:textId="51D6770B" w:rsidR="007F4379" w:rsidRDefault="007F4379" w:rsidP="007F4379">
      <w:pPr>
        <w:pStyle w:val="Lijstalinea"/>
        <w:numPr>
          <w:ilvl w:val="0"/>
          <w:numId w:val="18"/>
        </w:numPr>
        <w:rPr>
          <w:i/>
        </w:rPr>
      </w:pPr>
      <w:r>
        <w:rPr>
          <w:i/>
        </w:rPr>
        <w:t xml:space="preserve">Shauni Willems (psychologisch consulent), </w:t>
      </w:r>
      <w:hyperlink r:id="rId17" w:history="1">
        <w:r w:rsidRPr="00CE42DD">
          <w:rPr>
            <w:rStyle w:val="Hyperlink"/>
            <w:i/>
          </w:rPr>
          <w:t>shauni.willems@zas.be</w:t>
        </w:r>
      </w:hyperlink>
      <w:r>
        <w:rPr>
          <w:i/>
        </w:rPr>
        <w:t xml:space="preserve"> </w:t>
      </w:r>
    </w:p>
    <w:p w14:paraId="4B347EFD" w14:textId="60B35E61" w:rsidR="007F4379" w:rsidRPr="007F4379" w:rsidRDefault="007F4379" w:rsidP="007F4379">
      <w:pPr>
        <w:pStyle w:val="Lijstalinea"/>
        <w:numPr>
          <w:ilvl w:val="0"/>
          <w:numId w:val="18"/>
        </w:numPr>
        <w:rPr>
          <w:i/>
        </w:rPr>
      </w:pPr>
      <w:r>
        <w:rPr>
          <w:i/>
        </w:rPr>
        <w:t xml:space="preserve">Karlien Van </w:t>
      </w:r>
      <w:proofErr w:type="spellStart"/>
      <w:r>
        <w:rPr>
          <w:i/>
        </w:rPr>
        <w:t>Laere</w:t>
      </w:r>
      <w:proofErr w:type="spellEnd"/>
      <w:r>
        <w:rPr>
          <w:i/>
        </w:rPr>
        <w:t xml:space="preserve"> (ergotherapeut), </w:t>
      </w:r>
      <w:hyperlink r:id="rId18" w:history="1">
        <w:r w:rsidRPr="00CE42DD">
          <w:rPr>
            <w:rStyle w:val="Hyperlink"/>
            <w:i/>
          </w:rPr>
          <w:t>karlien.vanlaere@zas.be</w:t>
        </w:r>
      </w:hyperlink>
      <w:r>
        <w:rPr>
          <w:i/>
        </w:rPr>
        <w:t xml:space="preserve"> </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tbl>
      <w:tblPr>
        <w:tblStyle w:val="Tabelraster"/>
        <w:tblW w:w="0" w:type="auto"/>
        <w:tblInd w:w="397" w:type="dxa"/>
        <w:tblLook w:val="04A0" w:firstRow="1" w:lastRow="0" w:firstColumn="1" w:lastColumn="0" w:noHBand="0" w:noVBand="1"/>
      </w:tblPr>
      <w:tblGrid>
        <w:gridCol w:w="7548"/>
      </w:tblGrid>
      <w:tr w:rsidR="00647FC2" w14:paraId="0E6D9A60" w14:textId="77777777" w:rsidTr="004F7226">
        <w:trPr>
          <w:trHeight w:val="356"/>
        </w:trPr>
        <w:tc>
          <w:tcPr>
            <w:tcW w:w="7548" w:type="dxa"/>
          </w:tcPr>
          <w:p w14:paraId="2ABC21E8" w14:textId="6284065F" w:rsidR="00647FC2" w:rsidRPr="00647FC2" w:rsidRDefault="00647FC2" w:rsidP="004B5E03">
            <w:pPr>
              <w:ind w:left="0"/>
              <w:rPr>
                <w:i/>
              </w:rPr>
            </w:pPr>
            <w:r>
              <w:rPr>
                <w:i/>
              </w:rPr>
              <w:t xml:space="preserve">Mogelijke stage-uren </w:t>
            </w:r>
          </w:p>
        </w:tc>
      </w:tr>
      <w:tr w:rsidR="00647FC2" w14:paraId="58D55DCB" w14:textId="77777777" w:rsidTr="004F7226">
        <w:trPr>
          <w:trHeight w:val="356"/>
        </w:trPr>
        <w:tc>
          <w:tcPr>
            <w:tcW w:w="7548" w:type="dxa"/>
            <w:shd w:val="clear" w:color="auto" w:fill="F8B2A6" w:themeFill="accent3" w:themeFillTint="66"/>
          </w:tcPr>
          <w:p w14:paraId="705A7207" w14:textId="4D779BCC" w:rsidR="00647FC2" w:rsidRDefault="00647FC2" w:rsidP="004B5E03">
            <w:pPr>
              <w:ind w:left="0"/>
              <w:rPr>
                <w:i/>
              </w:rPr>
            </w:pPr>
            <w:r>
              <w:rPr>
                <w:i/>
              </w:rPr>
              <w:t xml:space="preserve">Vroege (V31)                                                                     07.00u – 15.00u </w:t>
            </w:r>
          </w:p>
        </w:tc>
      </w:tr>
      <w:tr w:rsidR="00647FC2" w14:paraId="6FFF05FE" w14:textId="77777777" w:rsidTr="004F7226">
        <w:trPr>
          <w:trHeight w:val="356"/>
        </w:trPr>
        <w:tc>
          <w:tcPr>
            <w:tcW w:w="7548" w:type="dxa"/>
          </w:tcPr>
          <w:p w14:paraId="3CA062E7" w14:textId="75242B88" w:rsidR="00647FC2" w:rsidRDefault="00647FC2" w:rsidP="004B5E03">
            <w:pPr>
              <w:ind w:left="0"/>
              <w:rPr>
                <w:i/>
              </w:rPr>
            </w:pPr>
            <w:r>
              <w:rPr>
                <w:i/>
              </w:rPr>
              <w:t>Dag (D8)                                                                          09.00u – 17.00u</w:t>
            </w:r>
          </w:p>
        </w:tc>
      </w:tr>
      <w:tr w:rsidR="00647FC2" w14:paraId="061A8C0F" w14:textId="77777777" w:rsidTr="004F7226">
        <w:trPr>
          <w:trHeight w:val="365"/>
        </w:trPr>
        <w:tc>
          <w:tcPr>
            <w:tcW w:w="7548" w:type="dxa"/>
            <w:shd w:val="clear" w:color="auto" w:fill="F8B2A6" w:themeFill="accent3" w:themeFillTint="66"/>
          </w:tcPr>
          <w:p w14:paraId="0E3443D2" w14:textId="3A4B0E42" w:rsidR="00647FC2" w:rsidRDefault="00647FC2" w:rsidP="004B5E03">
            <w:pPr>
              <w:ind w:left="0"/>
              <w:rPr>
                <w:i/>
              </w:rPr>
            </w:pPr>
            <w:r>
              <w:rPr>
                <w:i/>
              </w:rPr>
              <w:t xml:space="preserve">Dag (D24)                                                                        10.00u – 18.00u </w:t>
            </w:r>
          </w:p>
        </w:tc>
      </w:tr>
      <w:tr w:rsidR="00647FC2" w14:paraId="6C5CD513" w14:textId="77777777" w:rsidTr="004F7226">
        <w:trPr>
          <w:trHeight w:val="356"/>
        </w:trPr>
        <w:tc>
          <w:tcPr>
            <w:tcW w:w="7548" w:type="dxa"/>
          </w:tcPr>
          <w:p w14:paraId="6C755578" w14:textId="7BDEF908" w:rsidR="00647FC2" w:rsidRDefault="00647FC2" w:rsidP="004B5E03">
            <w:pPr>
              <w:ind w:left="0"/>
              <w:rPr>
                <w:i/>
              </w:rPr>
            </w:pPr>
            <w:r>
              <w:rPr>
                <w:i/>
              </w:rPr>
              <w:t>Late (A3)                                                                          12.00u – 20.00u</w:t>
            </w:r>
          </w:p>
        </w:tc>
      </w:tr>
      <w:tr w:rsidR="00647FC2" w14:paraId="11C45FC1" w14:textId="77777777" w:rsidTr="004F7226">
        <w:trPr>
          <w:trHeight w:val="356"/>
        </w:trPr>
        <w:tc>
          <w:tcPr>
            <w:tcW w:w="7548" w:type="dxa"/>
            <w:shd w:val="clear" w:color="auto" w:fill="F8B2A6" w:themeFill="accent3" w:themeFillTint="66"/>
          </w:tcPr>
          <w:p w14:paraId="6620C221" w14:textId="5BC27D6C" w:rsidR="00647FC2" w:rsidRDefault="00647FC2" w:rsidP="00647FC2">
            <w:pPr>
              <w:ind w:left="0"/>
              <w:rPr>
                <w:i/>
              </w:rPr>
            </w:pPr>
            <w:r>
              <w:rPr>
                <w:i/>
              </w:rPr>
              <w:t xml:space="preserve">Nacht (N 15)Enkel op vraag van school/student                      21.15u – 07.15u </w:t>
            </w:r>
          </w:p>
        </w:tc>
      </w:tr>
    </w:tbl>
    <w:p w14:paraId="1B6AD203" w14:textId="461F9F3D" w:rsidR="00647FC2" w:rsidRDefault="004F7226" w:rsidP="004B5E03">
      <w:pPr>
        <w:rPr>
          <w:i/>
        </w:rPr>
      </w:pPr>
      <w:r>
        <w:rPr>
          <w:i/>
        </w:rPr>
        <w:t>Het afdelingshoofd en de mentoren maken de uren voor de student op voor de stageperiode. Hierbij wordt rekening gehouden met:</w:t>
      </w:r>
    </w:p>
    <w:p w14:paraId="462CCDBD" w14:textId="70DBDD08" w:rsidR="004F7226" w:rsidRDefault="004F7226" w:rsidP="004F7226">
      <w:pPr>
        <w:pStyle w:val="Lijstalinea"/>
        <w:numPr>
          <w:ilvl w:val="0"/>
          <w:numId w:val="19"/>
        </w:numPr>
        <w:rPr>
          <w:i/>
        </w:rPr>
      </w:pPr>
      <w:r>
        <w:rPr>
          <w:i/>
        </w:rPr>
        <w:t>Aantal te presteren uren</w:t>
      </w:r>
    </w:p>
    <w:p w14:paraId="3DBB68A1" w14:textId="692C016D" w:rsidR="004F7226" w:rsidRDefault="004F7226" w:rsidP="004F7226">
      <w:pPr>
        <w:pStyle w:val="Lijstalinea"/>
        <w:numPr>
          <w:ilvl w:val="0"/>
          <w:numId w:val="19"/>
        </w:numPr>
        <w:rPr>
          <w:i/>
        </w:rPr>
      </w:pPr>
      <w:r>
        <w:rPr>
          <w:i/>
        </w:rPr>
        <w:t>Verwachtingen van de school ( aantal nachten, weekenddagen)</w:t>
      </w:r>
    </w:p>
    <w:p w14:paraId="583F9713" w14:textId="09E485A7" w:rsidR="004F7226" w:rsidRDefault="004F7226" w:rsidP="004F7226">
      <w:pPr>
        <w:pStyle w:val="Lijstalinea"/>
        <w:numPr>
          <w:ilvl w:val="0"/>
          <w:numId w:val="19"/>
        </w:numPr>
        <w:rPr>
          <w:i/>
        </w:rPr>
      </w:pPr>
      <w:r>
        <w:rPr>
          <w:i/>
        </w:rPr>
        <w:t>Goede verdeling doorheen de week tussen vroege en late diensten</w:t>
      </w:r>
    </w:p>
    <w:p w14:paraId="1EE819AF" w14:textId="5D7D7E4F" w:rsidR="004F7226" w:rsidRDefault="004F7226" w:rsidP="004F7226">
      <w:pPr>
        <w:pStyle w:val="Lijstalinea"/>
        <w:numPr>
          <w:ilvl w:val="0"/>
          <w:numId w:val="19"/>
        </w:numPr>
        <w:rPr>
          <w:i/>
        </w:rPr>
      </w:pPr>
      <w:r>
        <w:rPr>
          <w:i/>
        </w:rPr>
        <w:t>Optimale verdeling om de afdeling goed te leren kennen</w:t>
      </w:r>
    </w:p>
    <w:p w14:paraId="32638A52" w14:textId="63EAE181" w:rsidR="004F7226" w:rsidRDefault="004F7226" w:rsidP="004F7226">
      <w:pPr>
        <w:pStyle w:val="Lijstalinea"/>
        <w:numPr>
          <w:ilvl w:val="0"/>
          <w:numId w:val="19"/>
        </w:numPr>
        <w:rPr>
          <w:i/>
        </w:rPr>
      </w:pPr>
      <w:r>
        <w:rPr>
          <w:i/>
        </w:rPr>
        <w:t>Uren afgestemd op die van de mentor</w:t>
      </w:r>
    </w:p>
    <w:p w14:paraId="44D9FEE2" w14:textId="18EA380A" w:rsidR="004F7226" w:rsidRPr="004F7226" w:rsidRDefault="004F7226" w:rsidP="004F7226">
      <w:pPr>
        <w:rPr>
          <w:i/>
        </w:rPr>
      </w:pPr>
      <w:r>
        <w:rPr>
          <w:i/>
        </w:rPr>
        <w:t>Tijdens de eerste dagen worden de uren overlopen en worden eventuele problemen en aanpassingen besproken.</w:t>
      </w:r>
    </w:p>
    <w:p w14:paraId="7C1A4F20" w14:textId="24800F36" w:rsidR="004B5E03" w:rsidRDefault="004B5E03" w:rsidP="004B5E03">
      <w:pPr>
        <w:pStyle w:val="Kop3"/>
      </w:pPr>
      <w:r>
        <w:t>Verloop van een shift</w:t>
      </w:r>
    </w:p>
    <w:tbl>
      <w:tblPr>
        <w:tblStyle w:val="Tabelraster"/>
        <w:tblW w:w="0" w:type="auto"/>
        <w:tblInd w:w="397" w:type="dxa"/>
        <w:tblLook w:val="04A0" w:firstRow="1" w:lastRow="0" w:firstColumn="1" w:lastColumn="0" w:noHBand="0" w:noVBand="1"/>
      </w:tblPr>
      <w:tblGrid>
        <w:gridCol w:w="2150"/>
        <w:gridCol w:w="6515"/>
      </w:tblGrid>
      <w:tr w:rsidR="005A11F8" w14:paraId="59718258" w14:textId="77777777" w:rsidTr="005A11F8">
        <w:tc>
          <w:tcPr>
            <w:tcW w:w="2150" w:type="dxa"/>
          </w:tcPr>
          <w:p w14:paraId="5CE2AFCF" w14:textId="2DD219D7" w:rsidR="005A11F8" w:rsidRPr="005A11F8" w:rsidRDefault="005A11F8" w:rsidP="005A11F8">
            <w:pPr>
              <w:ind w:left="0"/>
              <w:rPr>
                <w:i/>
              </w:rPr>
            </w:pPr>
            <w:r>
              <w:rPr>
                <w:i/>
              </w:rPr>
              <w:t>06.30u – 09.30u</w:t>
            </w:r>
          </w:p>
        </w:tc>
        <w:tc>
          <w:tcPr>
            <w:tcW w:w="6515" w:type="dxa"/>
          </w:tcPr>
          <w:p w14:paraId="7F7F807F" w14:textId="4C3C4D0B" w:rsidR="005A11F8" w:rsidRPr="005A11F8" w:rsidRDefault="005A11F8" w:rsidP="005A11F8">
            <w:pPr>
              <w:ind w:left="0"/>
              <w:rPr>
                <w:i/>
              </w:rPr>
            </w:pPr>
            <w:r>
              <w:rPr>
                <w:i/>
              </w:rPr>
              <w:t>Opstaan, ontbijt &amp; medicatie</w:t>
            </w:r>
          </w:p>
        </w:tc>
      </w:tr>
      <w:tr w:rsidR="005A11F8" w14:paraId="6FC3600E" w14:textId="77777777" w:rsidTr="005A11F8">
        <w:tc>
          <w:tcPr>
            <w:tcW w:w="2150" w:type="dxa"/>
          </w:tcPr>
          <w:p w14:paraId="4F9E625A" w14:textId="5BDC48D0" w:rsidR="005A11F8" w:rsidRDefault="005A11F8" w:rsidP="005A11F8">
            <w:pPr>
              <w:ind w:left="0"/>
              <w:rPr>
                <w:i/>
              </w:rPr>
            </w:pPr>
            <w:r>
              <w:rPr>
                <w:i/>
              </w:rPr>
              <w:t xml:space="preserve">07.30u – 09.30u </w:t>
            </w:r>
          </w:p>
        </w:tc>
        <w:tc>
          <w:tcPr>
            <w:tcW w:w="6515" w:type="dxa"/>
          </w:tcPr>
          <w:p w14:paraId="0A300884" w14:textId="79BC4818" w:rsidR="005A11F8" w:rsidRDefault="005A11F8" w:rsidP="005A11F8">
            <w:pPr>
              <w:ind w:left="0"/>
              <w:rPr>
                <w:i/>
              </w:rPr>
            </w:pPr>
            <w:r>
              <w:rPr>
                <w:i/>
              </w:rPr>
              <w:t>Ochtendtoilet</w:t>
            </w:r>
          </w:p>
        </w:tc>
      </w:tr>
      <w:tr w:rsidR="005A11F8" w14:paraId="02DBAF04" w14:textId="77777777" w:rsidTr="005A11F8">
        <w:tc>
          <w:tcPr>
            <w:tcW w:w="2150" w:type="dxa"/>
          </w:tcPr>
          <w:p w14:paraId="7EF29858" w14:textId="50CE665D" w:rsidR="005A11F8" w:rsidRDefault="005A11F8" w:rsidP="005A11F8">
            <w:pPr>
              <w:ind w:left="0"/>
              <w:rPr>
                <w:i/>
              </w:rPr>
            </w:pPr>
            <w:r>
              <w:rPr>
                <w:i/>
              </w:rPr>
              <w:t>09.30u – 11.45u</w:t>
            </w:r>
          </w:p>
        </w:tc>
        <w:tc>
          <w:tcPr>
            <w:tcW w:w="6515" w:type="dxa"/>
          </w:tcPr>
          <w:p w14:paraId="3BCB572A" w14:textId="7122B47B" w:rsidR="005A11F8" w:rsidRDefault="005A11F8" w:rsidP="005A11F8">
            <w:pPr>
              <w:ind w:left="0"/>
              <w:rPr>
                <w:i/>
              </w:rPr>
            </w:pPr>
            <w:r>
              <w:rPr>
                <w:i/>
              </w:rPr>
              <w:t>Ochtendprogramma</w:t>
            </w:r>
          </w:p>
        </w:tc>
      </w:tr>
      <w:tr w:rsidR="005A11F8" w14:paraId="0D84F91C" w14:textId="77777777" w:rsidTr="005A11F8">
        <w:tc>
          <w:tcPr>
            <w:tcW w:w="2150" w:type="dxa"/>
          </w:tcPr>
          <w:p w14:paraId="3C42AF1B" w14:textId="13EAC93D" w:rsidR="005A11F8" w:rsidRDefault="005A11F8" w:rsidP="005A11F8">
            <w:pPr>
              <w:ind w:left="0"/>
              <w:rPr>
                <w:i/>
              </w:rPr>
            </w:pPr>
            <w:r>
              <w:rPr>
                <w:i/>
              </w:rPr>
              <w:t>11.45u – 12.40u</w:t>
            </w:r>
          </w:p>
        </w:tc>
        <w:tc>
          <w:tcPr>
            <w:tcW w:w="6515" w:type="dxa"/>
          </w:tcPr>
          <w:p w14:paraId="65446FE1" w14:textId="2E755D61" w:rsidR="005A11F8" w:rsidRDefault="005A11F8" w:rsidP="005A11F8">
            <w:pPr>
              <w:ind w:left="0"/>
              <w:rPr>
                <w:i/>
              </w:rPr>
            </w:pPr>
            <w:r>
              <w:rPr>
                <w:i/>
              </w:rPr>
              <w:t>Middagmaal &amp; medicatie</w:t>
            </w:r>
          </w:p>
        </w:tc>
      </w:tr>
      <w:tr w:rsidR="005A11F8" w14:paraId="15DE7149" w14:textId="77777777" w:rsidTr="005A11F8">
        <w:tc>
          <w:tcPr>
            <w:tcW w:w="2150" w:type="dxa"/>
          </w:tcPr>
          <w:p w14:paraId="658441DA" w14:textId="1116FA7A" w:rsidR="005A11F8" w:rsidRDefault="005A11F8" w:rsidP="005A11F8">
            <w:pPr>
              <w:ind w:left="0"/>
              <w:rPr>
                <w:i/>
              </w:rPr>
            </w:pPr>
            <w:r>
              <w:rPr>
                <w:i/>
              </w:rPr>
              <w:t>12.40u – 13.30u</w:t>
            </w:r>
          </w:p>
        </w:tc>
        <w:tc>
          <w:tcPr>
            <w:tcW w:w="6515" w:type="dxa"/>
          </w:tcPr>
          <w:p w14:paraId="1DDF2D6D" w14:textId="01C0A8E1" w:rsidR="005A11F8" w:rsidRDefault="005A11F8" w:rsidP="005A11F8">
            <w:pPr>
              <w:ind w:left="0"/>
              <w:rPr>
                <w:i/>
              </w:rPr>
            </w:pPr>
            <w:r>
              <w:rPr>
                <w:i/>
              </w:rPr>
              <w:t xml:space="preserve">Middagrust </w:t>
            </w:r>
          </w:p>
        </w:tc>
      </w:tr>
      <w:tr w:rsidR="005A11F8" w14:paraId="68C234F9" w14:textId="77777777" w:rsidTr="005A11F8">
        <w:tc>
          <w:tcPr>
            <w:tcW w:w="2150" w:type="dxa"/>
          </w:tcPr>
          <w:p w14:paraId="3AB719B8" w14:textId="250A1FF0" w:rsidR="005A11F8" w:rsidRDefault="005A11F8" w:rsidP="005A11F8">
            <w:pPr>
              <w:ind w:left="0"/>
              <w:rPr>
                <w:i/>
              </w:rPr>
            </w:pPr>
            <w:r>
              <w:rPr>
                <w:i/>
              </w:rPr>
              <w:t>13.30u – 17.00u</w:t>
            </w:r>
          </w:p>
        </w:tc>
        <w:tc>
          <w:tcPr>
            <w:tcW w:w="6515" w:type="dxa"/>
          </w:tcPr>
          <w:p w14:paraId="1D628CD9" w14:textId="2F0D482A" w:rsidR="005A11F8" w:rsidRDefault="005A11F8" w:rsidP="005A11F8">
            <w:pPr>
              <w:ind w:left="0"/>
              <w:rPr>
                <w:i/>
              </w:rPr>
            </w:pPr>
            <w:r>
              <w:rPr>
                <w:i/>
              </w:rPr>
              <w:t>Middagprogramma</w:t>
            </w:r>
          </w:p>
        </w:tc>
      </w:tr>
      <w:tr w:rsidR="005A11F8" w14:paraId="78AFE004" w14:textId="77777777" w:rsidTr="005A11F8">
        <w:tc>
          <w:tcPr>
            <w:tcW w:w="2150" w:type="dxa"/>
          </w:tcPr>
          <w:p w14:paraId="78CC0BDB" w14:textId="729A9520" w:rsidR="005A11F8" w:rsidRDefault="005A11F8" w:rsidP="005A11F8">
            <w:pPr>
              <w:ind w:left="0"/>
              <w:rPr>
                <w:i/>
              </w:rPr>
            </w:pPr>
            <w:r>
              <w:rPr>
                <w:i/>
              </w:rPr>
              <w:lastRenderedPageBreak/>
              <w:t>17.00u – 18.00u</w:t>
            </w:r>
          </w:p>
        </w:tc>
        <w:tc>
          <w:tcPr>
            <w:tcW w:w="6515" w:type="dxa"/>
          </w:tcPr>
          <w:p w14:paraId="46EFCD9D" w14:textId="787540C5" w:rsidR="005A11F8" w:rsidRDefault="005A11F8" w:rsidP="005A11F8">
            <w:pPr>
              <w:ind w:left="0"/>
              <w:rPr>
                <w:i/>
              </w:rPr>
            </w:pPr>
            <w:r>
              <w:rPr>
                <w:i/>
              </w:rPr>
              <w:t>Avondmaal &amp; medicatie</w:t>
            </w:r>
          </w:p>
        </w:tc>
      </w:tr>
      <w:tr w:rsidR="005A11F8" w14:paraId="478E3B2B" w14:textId="77777777" w:rsidTr="005A11F8">
        <w:tc>
          <w:tcPr>
            <w:tcW w:w="2150" w:type="dxa"/>
          </w:tcPr>
          <w:p w14:paraId="4554E79B" w14:textId="4176985B" w:rsidR="005A11F8" w:rsidRDefault="005A11F8" w:rsidP="005A11F8">
            <w:pPr>
              <w:ind w:left="0"/>
              <w:rPr>
                <w:i/>
              </w:rPr>
            </w:pPr>
            <w:r>
              <w:rPr>
                <w:i/>
              </w:rPr>
              <w:t>18.00u – 18.40u</w:t>
            </w:r>
          </w:p>
        </w:tc>
        <w:tc>
          <w:tcPr>
            <w:tcW w:w="6515" w:type="dxa"/>
          </w:tcPr>
          <w:p w14:paraId="6545F328" w14:textId="1AC22C19" w:rsidR="005A11F8" w:rsidRDefault="005A11F8" w:rsidP="005A11F8">
            <w:pPr>
              <w:ind w:left="0"/>
              <w:rPr>
                <w:i/>
              </w:rPr>
            </w:pPr>
            <w:r>
              <w:rPr>
                <w:i/>
              </w:rPr>
              <w:t>Avondrust</w:t>
            </w:r>
          </w:p>
        </w:tc>
      </w:tr>
      <w:tr w:rsidR="005A11F8" w14:paraId="1FDFED1B" w14:textId="77777777" w:rsidTr="005A11F8">
        <w:tc>
          <w:tcPr>
            <w:tcW w:w="2150" w:type="dxa"/>
          </w:tcPr>
          <w:p w14:paraId="03DD0C8B" w14:textId="4C98FCF4" w:rsidR="005A11F8" w:rsidRDefault="005A11F8" w:rsidP="005A11F8">
            <w:pPr>
              <w:ind w:left="0"/>
              <w:rPr>
                <w:i/>
              </w:rPr>
            </w:pPr>
            <w:r>
              <w:rPr>
                <w:i/>
              </w:rPr>
              <w:t>18.40u – 20.00u</w:t>
            </w:r>
          </w:p>
        </w:tc>
        <w:tc>
          <w:tcPr>
            <w:tcW w:w="6515" w:type="dxa"/>
          </w:tcPr>
          <w:p w14:paraId="5236EAF0" w14:textId="789A1CE0" w:rsidR="005A11F8" w:rsidRDefault="005A11F8" w:rsidP="005A11F8">
            <w:pPr>
              <w:ind w:left="0"/>
              <w:rPr>
                <w:i/>
              </w:rPr>
            </w:pPr>
            <w:r>
              <w:rPr>
                <w:i/>
              </w:rPr>
              <w:t>Avondtoilet</w:t>
            </w:r>
          </w:p>
        </w:tc>
      </w:tr>
      <w:tr w:rsidR="005A11F8" w14:paraId="4503E75D" w14:textId="77777777" w:rsidTr="005A11F8">
        <w:tc>
          <w:tcPr>
            <w:tcW w:w="2150" w:type="dxa"/>
          </w:tcPr>
          <w:p w14:paraId="290D293E" w14:textId="134139E7" w:rsidR="005A11F8" w:rsidRDefault="005A11F8" w:rsidP="005A11F8">
            <w:pPr>
              <w:ind w:left="0"/>
              <w:rPr>
                <w:i/>
              </w:rPr>
            </w:pPr>
            <w:r>
              <w:rPr>
                <w:i/>
              </w:rPr>
              <w:t>20.30u – 21.00u</w:t>
            </w:r>
          </w:p>
        </w:tc>
        <w:tc>
          <w:tcPr>
            <w:tcW w:w="6515" w:type="dxa"/>
          </w:tcPr>
          <w:p w14:paraId="78F408D6" w14:textId="40347441" w:rsidR="005A11F8" w:rsidRDefault="005A11F8" w:rsidP="005A11F8">
            <w:pPr>
              <w:ind w:left="0"/>
              <w:rPr>
                <w:i/>
              </w:rPr>
            </w:pPr>
            <w:r>
              <w:rPr>
                <w:i/>
              </w:rPr>
              <w:t>Avondsnack</w:t>
            </w:r>
          </w:p>
        </w:tc>
      </w:tr>
      <w:tr w:rsidR="005A11F8" w14:paraId="1D2494A0" w14:textId="77777777" w:rsidTr="005A11F8">
        <w:tc>
          <w:tcPr>
            <w:tcW w:w="2150" w:type="dxa"/>
          </w:tcPr>
          <w:p w14:paraId="2CDD7201" w14:textId="03AF4E9B" w:rsidR="005A11F8" w:rsidRDefault="005A11F8" w:rsidP="005A11F8">
            <w:pPr>
              <w:ind w:left="0"/>
              <w:rPr>
                <w:i/>
              </w:rPr>
            </w:pPr>
            <w:r>
              <w:rPr>
                <w:i/>
              </w:rPr>
              <w:t>21.30u – 23.00u</w:t>
            </w:r>
          </w:p>
        </w:tc>
        <w:tc>
          <w:tcPr>
            <w:tcW w:w="6515" w:type="dxa"/>
          </w:tcPr>
          <w:p w14:paraId="466B4AE2" w14:textId="0981739E" w:rsidR="005A11F8" w:rsidRDefault="005A11F8" w:rsidP="005A11F8">
            <w:pPr>
              <w:ind w:left="0"/>
              <w:rPr>
                <w:i/>
              </w:rPr>
            </w:pPr>
            <w:r>
              <w:rPr>
                <w:i/>
              </w:rPr>
              <w:t>Medicatie</w:t>
            </w:r>
          </w:p>
        </w:tc>
      </w:tr>
      <w:tr w:rsidR="005A11F8" w14:paraId="7860D183" w14:textId="77777777" w:rsidTr="005A11F8">
        <w:tc>
          <w:tcPr>
            <w:tcW w:w="2150" w:type="dxa"/>
          </w:tcPr>
          <w:p w14:paraId="1FF3E933" w14:textId="01A53EC7" w:rsidR="005A11F8" w:rsidRDefault="005A11F8" w:rsidP="005A11F8">
            <w:pPr>
              <w:ind w:left="0"/>
              <w:rPr>
                <w:i/>
              </w:rPr>
            </w:pPr>
            <w:r>
              <w:rPr>
                <w:i/>
              </w:rPr>
              <w:t>23.00u – 06.30u</w:t>
            </w:r>
          </w:p>
        </w:tc>
        <w:tc>
          <w:tcPr>
            <w:tcW w:w="6515" w:type="dxa"/>
          </w:tcPr>
          <w:p w14:paraId="6B4605FE" w14:textId="6F7367D9" w:rsidR="005A11F8" w:rsidRDefault="005A11F8" w:rsidP="005A11F8">
            <w:pPr>
              <w:ind w:left="0"/>
              <w:rPr>
                <w:i/>
              </w:rPr>
            </w:pPr>
            <w:r>
              <w:rPr>
                <w:i/>
              </w:rPr>
              <w:t>Nachtrust</w:t>
            </w:r>
          </w:p>
        </w:tc>
      </w:tr>
    </w:tbl>
    <w:p w14:paraId="5FD443F0" w14:textId="77777777" w:rsidR="005A11F8" w:rsidRPr="005A11F8" w:rsidRDefault="005A11F8" w:rsidP="005A11F8"/>
    <w:p w14:paraId="413E710D" w14:textId="379C7200" w:rsidR="004B5E03" w:rsidRDefault="004B5E03" w:rsidP="004B5E03">
      <w:pPr>
        <w:pStyle w:val="Kop2"/>
      </w:pPr>
      <w:r>
        <w:t>Wat doet onze afdeling</w:t>
      </w:r>
    </w:p>
    <w:p w14:paraId="778E5957" w14:textId="77777777" w:rsidR="00927DB4" w:rsidRDefault="00927DB4" w:rsidP="00927DB4">
      <w:pPr>
        <w:rPr>
          <w:i/>
        </w:rPr>
      </w:pPr>
      <w:r w:rsidRPr="00927DB4">
        <w:rPr>
          <w:i/>
        </w:rPr>
        <w:t>Het aanbod van het PVT is gericht op herstel ondersteunende zorg, waarbij de leefwereld van de bewoner centraal staat. De focus ligt niet langer op het behandelen van de aandoening, maar op het opnieuw invullen van het dagelijkse leven, waarbij ontplooiingskansen maximaal benut worden.</w:t>
      </w:r>
    </w:p>
    <w:p w14:paraId="4C5A6F71" w14:textId="77777777" w:rsidR="00927DB4" w:rsidRDefault="00927DB4" w:rsidP="00927DB4">
      <w:pPr>
        <w:rPr>
          <w:i/>
        </w:rPr>
      </w:pPr>
      <w:r w:rsidRPr="00927DB4">
        <w:rPr>
          <w:i/>
        </w:rPr>
        <w:t xml:space="preserve"> In het PVT wordt een leef-, woon- en zorgmilieu gecreëerd waarin elke bewoner de begeleiding krijgt die hij of zij nodig heeft. Vanuit dit aanbod wordt waar mogelijk de aansluiting met de brede maatschappij gemaakt waarbij we de stedelijk context als troef zien. Zo worden bewoners uitgenodigd om mee activiteiten te volgen buiten de muren van het PVT, wat hen helpt om de draad van hun dagelijks leven terug op te pikken.</w:t>
      </w:r>
    </w:p>
    <w:p w14:paraId="42D7E166" w14:textId="77777777" w:rsidR="00927DB4" w:rsidRDefault="00927DB4" w:rsidP="00927DB4">
      <w:pPr>
        <w:rPr>
          <w:i/>
        </w:rPr>
      </w:pPr>
      <w:r w:rsidRPr="00927DB4">
        <w:rPr>
          <w:i/>
        </w:rPr>
        <w:t xml:space="preserve"> Om dit alles mogelijk te maken werkt het multidisciplinair team samen met de bewoner, zijn familie en het persoonlijke en professionele netwerk.</w:t>
      </w:r>
    </w:p>
    <w:p w14:paraId="26597E42" w14:textId="77777777" w:rsidR="00927DB4" w:rsidRDefault="00927DB4" w:rsidP="00927DB4">
      <w:pPr>
        <w:rPr>
          <w:i/>
        </w:rPr>
      </w:pPr>
      <w:r w:rsidRPr="00927DB4">
        <w:rPr>
          <w:i/>
        </w:rPr>
        <w:t>Vervolgens spreken we op PVT over bewoners, aangezien zij hier voor langere tijd “wonen”. Het “thuis voelen” van bewoners moeten we zoveel mogelijk in de hand werken… met jouw hulp en medewerking.</w:t>
      </w:r>
    </w:p>
    <w:p w14:paraId="07CE468A" w14:textId="5C3AEE65" w:rsidR="00927DB4" w:rsidRDefault="00927DB4" w:rsidP="00927DB4">
      <w:pPr>
        <w:rPr>
          <w:i/>
        </w:rPr>
      </w:pPr>
      <w:r w:rsidRPr="00927DB4">
        <w:rPr>
          <w:i/>
        </w:rPr>
        <w:t xml:space="preserve"> De doelstelling is de psychisch kwetsbare medemens respectvol trachten te leren kennen en hem/haar zorgzaam nabij blijven.</w:t>
      </w:r>
    </w:p>
    <w:p w14:paraId="5BD87F91" w14:textId="09229B6E" w:rsidR="00927DB4" w:rsidRDefault="00927DB4" w:rsidP="00927DB4">
      <w:pPr>
        <w:pStyle w:val="Kop3"/>
      </w:pPr>
      <w:r>
        <w:t>Visie</w:t>
      </w:r>
    </w:p>
    <w:p w14:paraId="21E07426" w14:textId="77777777" w:rsidR="00BA10DD" w:rsidRDefault="00BA10DD" w:rsidP="00927DB4">
      <w:pPr>
        <w:rPr>
          <w:i/>
        </w:rPr>
      </w:pPr>
      <w:r w:rsidRPr="00BA10DD">
        <w:rPr>
          <w:i/>
        </w:rPr>
        <w:t xml:space="preserve">Herstellen is een persoonlijk, uniek proces waarbij iemand de draad weer probeert op te pakken en zijn leven opnieuw inhoud en richting probeert te geven (Anthony, 1993). </w:t>
      </w:r>
    </w:p>
    <w:p w14:paraId="0FB18C01" w14:textId="0C268280" w:rsidR="00927DB4" w:rsidRDefault="00BA10DD" w:rsidP="00927DB4">
      <w:pPr>
        <w:rPr>
          <w:i/>
        </w:rPr>
      </w:pPr>
      <w:r w:rsidRPr="00BA10DD">
        <w:rPr>
          <w:i/>
        </w:rPr>
        <w:t>De herstelgerichte zorg heeft verschillende doelen:</w:t>
      </w:r>
    </w:p>
    <w:p w14:paraId="3C692C16" w14:textId="5FD5F2A2" w:rsidR="00BA10DD" w:rsidRDefault="00BA10DD" w:rsidP="00BA10DD">
      <w:pPr>
        <w:pStyle w:val="Lijstalinea"/>
        <w:numPr>
          <w:ilvl w:val="0"/>
          <w:numId w:val="20"/>
        </w:numPr>
        <w:rPr>
          <w:i/>
        </w:rPr>
      </w:pPr>
      <w:r>
        <w:rPr>
          <w:i/>
        </w:rPr>
        <w:t>Emotionele rust vinden</w:t>
      </w:r>
    </w:p>
    <w:p w14:paraId="2DCA182E" w14:textId="0BEE0363" w:rsidR="00BA10DD" w:rsidRDefault="00BA10DD" w:rsidP="00BA10DD">
      <w:pPr>
        <w:pStyle w:val="Lijstalinea"/>
        <w:numPr>
          <w:ilvl w:val="0"/>
          <w:numId w:val="20"/>
        </w:numPr>
        <w:rPr>
          <w:i/>
        </w:rPr>
      </w:pPr>
      <w:r>
        <w:rPr>
          <w:i/>
        </w:rPr>
        <w:t>Inzicht gevend werken</w:t>
      </w:r>
    </w:p>
    <w:p w14:paraId="45049F3E" w14:textId="16DB4E7B" w:rsidR="00BA10DD" w:rsidRDefault="00BA10DD" w:rsidP="00BA10DD">
      <w:pPr>
        <w:pStyle w:val="Lijstalinea"/>
        <w:numPr>
          <w:ilvl w:val="0"/>
          <w:numId w:val="20"/>
        </w:numPr>
        <w:rPr>
          <w:i/>
        </w:rPr>
      </w:pPr>
      <w:r>
        <w:rPr>
          <w:i/>
        </w:rPr>
        <w:t>“ik” versterkend werken</w:t>
      </w:r>
    </w:p>
    <w:p w14:paraId="765E790E" w14:textId="669A1DF2" w:rsidR="00BA10DD" w:rsidRDefault="00BA10DD" w:rsidP="00BA10DD">
      <w:pPr>
        <w:pStyle w:val="Lijstalinea"/>
        <w:numPr>
          <w:ilvl w:val="0"/>
          <w:numId w:val="20"/>
        </w:numPr>
        <w:rPr>
          <w:i/>
        </w:rPr>
      </w:pPr>
      <w:r>
        <w:rPr>
          <w:i/>
        </w:rPr>
        <w:t>Werken rond tijdsbesteding</w:t>
      </w:r>
    </w:p>
    <w:p w14:paraId="417BBB35" w14:textId="0443DBA0" w:rsidR="00BA10DD" w:rsidRDefault="00BA10DD" w:rsidP="00BA10DD">
      <w:pPr>
        <w:pStyle w:val="Lijstalinea"/>
        <w:numPr>
          <w:ilvl w:val="0"/>
          <w:numId w:val="20"/>
        </w:numPr>
        <w:rPr>
          <w:i/>
        </w:rPr>
      </w:pPr>
      <w:r>
        <w:rPr>
          <w:i/>
        </w:rPr>
        <w:t>….</w:t>
      </w:r>
    </w:p>
    <w:p w14:paraId="3A4D43CB" w14:textId="33F96FDF" w:rsidR="00BA10DD" w:rsidRPr="004526D2" w:rsidRDefault="004526D2" w:rsidP="00BA10DD">
      <w:pPr>
        <w:rPr>
          <w:i/>
        </w:rPr>
      </w:pPr>
      <w:r w:rsidRPr="004526D2">
        <w:rPr>
          <w:i/>
        </w:rPr>
        <w:t xml:space="preserve">Gezien de laagdrempeligheid van de afdeling en het gedifferentieerd karakter van onze doelgroep is het belangrijk om ons goed op de bewoner af te stemmen. Samen met de bewoner wordt een </w:t>
      </w:r>
      <w:r w:rsidRPr="004526D2">
        <w:rPr>
          <w:i/>
        </w:rPr>
        <w:lastRenderedPageBreak/>
        <w:t>herstelgerichte aanpak uitgewerkt volgens de SRH-methodiek (Systematisch Rehabilitatiegericht Handelen of ook wel Steunend Relationeel Handelen genoemd).</w:t>
      </w:r>
    </w:p>
    <w:p w14:paraId="285589D6" w14:textId="6A4C9A62" w:rsidR="00BA10DD" w:rsidRDefault="004526D2" w:rsidP="00BA10DD">
      <w:pPr>
        <w:rPr>
          <w:i/>
        </w:rPr>
      </w:pPr>
      <w:r>
        <w:rPr>
          <w:i/>
        </w:rPr>
        <w:t>De basisprincipes van het SRH kunnen samengevat worden als:</w:t>
      </w:r>
    </w:p>
    <w:p w14:paraId="17CB9BD0" w14:textId="3F0B8BE7" w:rsidR="004526D2" w:rsidRDefault="004526D2" w:rsidP="004526D2">
      <w:pPr>
        <w:pStyle w:val="Lijstalinea"/>
        <w:numPr>
          <w:ilvl w:val="0"/>
          <w:numId w:val="21"/>
        </w:numPr>
        <w:rPr>
          <w:i/>
        </w:rPr>
      </w:pPr>
      <w:r>
        <w:rPr>
          <w:i/>
        </w:rPr>
        <w:t>Beter kunnen omgaan met kwetsbaarheid en talenten en mogelijkheden kunnen versterken en benutten (prestatiegericht)</w:t>
      </w:r>
    </w:p>
    <w:p w14:paraId="3902EF57" w14:textId="687D6BF8" w:rsidR="004526D2" w:rsidRDefault="004526D2" w:rsidP="004526D2">
      <w:pPr>
        <w:pStyle w:val="Lijstalinea"/>
        <w:numPr>
          <w:ilvl w:val="0"/>
          <w:numId w:val="21"/>
        </w:numPr>
        <w:rPr>
          <w:i/>
        </w:rPr>
      </w:pPr>
      <w:r>
        <w:rPr>
          <w:i/>
        </w:rPr>
        <w:t>Doelen kunnen realiseren met betrekking tot kwaliteit van leven op het gebied van wonen, werken, leren en recreëren ( levensdomeinen) en op het gebied van gezondheid, zelfmanagement, veiligheid en sociale relaties. (krachtgericht)</w:t>
      </w:r>
    </w:p>
    <w:p w14:paraId="2EA3FA3D" w14:textId="60026381" w:rsidR="004526D2" w:rsidRDefault="004526D2" w:rsidP="004526D2">
      <w:pPr>
        <w:pStyle w:val="Lijstalinea"/>
        <w:numPr>
          <w:ilvl w:val="0"/>
          <w:numId w:val="21"/>
        </w:numPr>
        <w:rPr>
          <w:i/>
        </w:rPr>
      </w:pPr>
      <w:r>
        <w:rPr>
          <w:i/>
        </w:rPr>
        <w:t>Kunnen participeren in de door hen gewenste omgevingen, door het zo groot mogelijk maken van de kwaliteit</w:t>
      </w:r>
    </w:p>
    <w:p w14:paraId="2DD33D42" w14:textId="77777777" w:rsidR="00FD0F7A" w:rsidRDefault="00FD0F7A" w:rsidP="00FD0F7A">
      <w:pPr>
        <w:rPr>
          <w:i/>
        </w:rPr>
      </w:pPr>
      <w:r w:rsidRPr="00FD0F7A">
        <w:rPr>
          <w:i/>
        </w:rPr>
        <w:t>Een belangrijk onderdeel van deze benadering is de dagdagelijkse structuur. Alle activiteiten op vlak van wonen, vrije tijd en verzorging worden georganiseerd vanuit de behoeften en wensen van de bewoners. Deze activiteiten worden zowel individueel als in groep aangeboden en gezamenlijk samengesteld.</w:t>
      </w:r>
    </w:p>
    <w:p w14:paraId="1784006D" w14:textId="77777777" w:rsidR="00FD0F7A" w:rsidRDefault="00FD0F7A" w:rsidP="00FD0F7A">
      <w:pPr>
        <w:rPr>
          <w:i/>
        </w:rPr>
      </w:pPr>
      <w:r w:rsidRPr="00FD0F7A">
        <w:rPr>
          <w:i/>
        </w:rPr>
        <w:t xml:space="preserve"> Er is een beperkt vast dagprogramma, voornamelijk gericht op hotelfuncties. </w:t>
      </w:r>
    </w:p>
    <w:p w14:paraId="15686460" w14:textId="77777777" w:rsidR="00FD0F7A" w:rsidRDefault="00FD0F7A" w:rsidP="00FD0F7A">
      <w:pPr>
        <w:rPr>
          <w:i/>
        </w:rPr>
      </w:pPr>
      <w:r w:rsidRPr="00FD0F7A">
        <w:rPr>
          <w:i/>
        </w:rPr>
        <w:t xml:space="preserve">De woonbegeleiding probeert zo dicht mogelijk aan te sluiten bij de wensen en behoeften van de bewoners, waarbij het persoonlijke ritme van elke bewoner maximaal wordt gerespecteerd. Hoop, toekomstperspectief, optimisme en steun spelen een centrale rol in het herstelproces. Evenals de mogelijkheden om de eigen autonomie te versterken door zelf keuzes te maken, beslissingen te nemen en uitdagingen aan te gaan. </w:t>
      </w:r>
    </w:p>
    <w:p w14:paraId="56B040D3" w14:textId="7C9498FE" w:rsidR="00FD0F7A" w:rsidRDefault="00FD0F7A" w:rsidP="00FD0F7A">
      <w:pPr>
        <w:rPr>
          <w:i/>
        </w:rPr>
      </w:pPr>
      <w:r w:rsidRPr="00FD0F7A">
        <w:rPr>
          <w:i/>
        </w:rPr>
        <w:t>Familieleden en naasten zijn zeer belangrijk voor het welzijn van de bewoners. Om deze rol zo goed mogelijk te vervullen, is een nauwe samenwerking van cruciaal belang.</w:t>
      </w:r>
    </w:p>
    <w:p w14:paraId="6BBE4BD8" w14:textId="007DBFA1" w:rsidR="00107009" w:rsidRDefault="00107009" w:rsidP="00107009">
      <w:pPr>
        <w:pStyle w:val="Kop3"/>
      </w:pPr>
      <w:r>
        <w:t>Verloop van het verblijf</w:t>
      </w:r>
    </w:p>
    <w:p w14:paraId="732D463F" w14:textId="29894B71" w:rsidR="00107009" w:rsidRDefault="00107009" w:rsidP="00107009">
      <w:pPr>
        <w:pStyle w:val="Kop3"/>
      </w:pPr>
      <w:r>
        <w:t>Multidisciplinair team</w:t>
      </w:r>
    </w:p>
    <w:p w14:paraId="132006D8" w14:textId="35FFA1B4" w:rsidR="00107009" w:rsidRDefault="00107009" w:rsidP="00107009">
      <w:pPr>
        <w:rPr>
          <w:i/>
        </w:rPr>
      </w:pPr>
      <w:r w:rsidRPr="00107009">
        <w:rPr>
          <w:i/>
        </w:rPr>
        <w:t>Een deskundig multidisciplinair team (afdelingspsychiater, psycholoog, verpleegkundig afdelingshoofd, psychiatrische verpleegkundigen, bachelor in de toegepaste psychologie, zorgkundigen, ergotherapeut, kinesitherapeut en kamerzorg) werkt samen met de bewoner en zijn naasten aan een gevarieerd zorgaanbod op maat, dat zowel intern als extern uitgebouwd wordt. Zij staan in voor de dagdagelijkse opvang, begeleiding, verzorging en ondersteuning. Er is een nauwe samenwerking met sociale werkplaatsen, buurthuizen, dienstencentra,… Elke discipline benadert de bewoner vanuit een eigen perspectief, maar zorgt er ook voor dat ze op de ruimere kijk afgestemd zijn. Bondig gesteld, gaat elk teamlid met zijn/haar kennis en achtergrond in dialoog met de bewoner en andere hulpverleners. Om de multidisciplinaire werking waar te maken zijn 4 elementen essentieel:</w:t>
      </w:r>
    </w:p>
    <w:p w14:paraId="2AEB533A" w14:textId="031C2670" w:rsidR="00107009" w:rsidRDefault="00107009" w:rsidP="00107009">
      <w:pPr>
        <w:pStyle w:val="Lijstalinea"/>
        <w:numPr>
          <w:ilvl w:val="0"/>
          <w:numId w:val="22"/>
        </w:numPr>
        <w:rPr>
          <w:i/>
        </w:rPr>
      </w:pPr>
      <w:r>
        <w:rPr>
          <w:i/>
        </w:rPr>
        <w:t>Een veilig milieu</w:t>
      </w:r>
    </w:p>
    <w:p w14:paraId="69FB558D" w14:textId="6631E2DF" w:rsidR="00107009" w:rsidRDefault="00107009" w:rsidP="00107009">
      <w:pPr>
        <w:pStyle w:val="Lijstalinea"/>
        <w:numPr>
          <w:ilvl w:val="0"/>
          <w:numId w:val="22"/>
        </w:numPr>
        <w:rPr>
          <w:i/>
        </w:rPr>
      </w:pPr>
      <w:r>
        <w:rPr>
          <w:i/>
        </w:rPr>
        <w:t>Een open, luisterende en laagdrempelige houding</w:t>
      </w:r>
    </w:p>
    <w:p w14:paraId="22D9824B" w14:textId="22E5E24A" w:rsidR="00107009" w:rsidRDefault="00107009" w:rsidP="00107009">
      <w:pPr>
        <w:pStyle w:val="Lijstalinea"/>
        <w:numPr>
          <w:ilvl w:val="0"/>
          <w:numId w:val="22"/>
        </w:numPr>
        <w:rPr>
          <w:i/>
        </w:rPr>
      </w:pPr>
      <w:r>
        <w:rPr>
          <w:i/>
        </w:rPr>
        <w:t xml:space="preserve">Een herstelgerichte houding </w:t>
      </w:r>
    </w:p>
    <w:p w14:paraId="74A5BE31" w14:textId="1CAAB568" w:rsidR="00107009" w:rsidRDefault="00107009" w:rsidP="00107009">
      <w:pPr>
        <w:pStyle w:val="Lijstalinea"/>
        <w:numPr>
          <w:ilvl w:val="0"/>
          <w:numId w:val="22"/>
        </w:numPr>
        <w:rPr>
          <w:i/>
        </w:rPr>
      </w:pPr>
      <w:r>
        <w:rPr>
          <w:i/>
        </w:rPr>
        <w:t>Een goede onderlinge communicatie</w:t>
      </w:r>
    </w:p>
    <w:p w14:paraId="5BFE1D23" w14:textId="12CDF9C6" w:rsidR="00107009" w:rsidRDefault="00107009" w:rsidP="00107009">
      <w:pPr>
        <w:rPr>
          <w:i/>
        </w:rPr>
      </w:pPr>
    </w:p>
    <w:p w14:paraId="02F3DBFA" w14:textId="4B1A2E7B" w:rsidR="00107009" w:rsidRDefault="00946715" w:rsidP="00946715">
      <w:pPr>
        <w:pStyle w:val="Kop3"/>
      </w:pPr>
      <w:r>
        <w:lastRenderedPageBreak/>
        <w:t>Bewoners</w:t>
      </w:r>
    </w:p>
    <w:p w14:paraId="4675FB9A" w14:textId="5F6EC15B" w:rsidR="00946715" w:rsidRPr="00946715" w:rsidRDefault="00946715" w:rsidP="00946715">
      <w:pPr>
        <w:rPr>
          <w:i/>
        </w:rPr>
      </w:pPr>
      <w:r>
        <w:rPr>
          <w:i/>
        </w:rPr>
        <w:t>Het PVT is een open woonomgeving voor 30 mensen met een ernstige psychiatrische aandoening. Voor deze mensen heeft de psychiatrische behandeling nog niet geleid tot het gewenste herstel waardoor er nog vraag is naar continue begeleiding, verzorging en ondersteuning.</w:t>
      </w:r>
    </w:p>
    <w:p w14:paraId="098B6EE5" w14:textId="6DC0D827" w:rsidR="004B5E03" w:rsidRDefault="004B5E03" w:rsidP="004B5E03">
      <w:pPr>
        <w:pStyle w:val="Kop2"/>
      </w:pPr>
      <w:r>
        <w:t>Verwachtingen</w:t>
      </w:r>
    </w:p>
    <w:p w14:paraId="40E882DA" w14:textId="3E8E689A" w:rsidR="004B5E03" w:rsidRDefault="004B5E03" w:rsidP="00946715">
      <w:pPr>
        <w:pStyle w:val="Kop3"/>
      </w:pPr>
      <w:r w:rsidRPr="39785378">
        <w:t>Algeme</w:t>
      </w:r>
      <w:r w:rsidR="00946715">
        <w:t>ne verwachtingen</w:t>
      </w:r>
    </w:p>
    <w:p w14:paraId="5388745E" w14:textId="77777777" w:rsidR="00033FC5" w:rsidRDefault="00033FC5" w:rsidP="00946715">
      <w:pPr>
        <w:rPr>
          <w:i/>
        </w:rPr>
      </w:pPr>
      <w:r w:rsidRPr="00033FC5">
        <w:rPr>
          <w:i/>
        </w:rPr>
        <w:t xml:space="preserve">Jij, als toekomstig verpleegkundige, zorgkundige, gespecialiseerde therapeut of medewerker in de welzijnszorg vervult een belangrijke plaats binnen de PVT-setting. Je ervaart, hoort en ziet het gedrag, de emoties, de patronen en de verhalen van de bewoners. Uit dit geheel aan observaties wordt samen met de rest van het team gezocht naar hypotheses die de klachten en het beeld van een bewoner begrijpelijk maken. Als student vertaal je deze hypotheses in een passende houding of opstelling en stem je hier ook haar/zijn interventies op af. </w:t>
      </w:r>
    </w:p>
    <w:p w14:paraId="19EFAC20" w14:textId="77777777" w:rsidR="00033FC5" w:rsidRDefault="00033FC5" w:rsidP="00946715">
      <w:pPr>
        <w:rPr>
          <w:i/>
        </w:rPr>
      </w:pPr>
      <w:r w:rsidRPr="00033FC5">
        <w:rPr>
          <w:i/>
        </w:rPr>
        <w:t xml:space="preserve">Je begeleidt de bewoner bij de vertaling van wat gaandeweg duidelijk wordt, in de realiteit van alledag. </w:t>
      </w:r>
    </w:p>
    <w:p w14:paraId="11BF7D1E" w14:textId="77777777" w:rsidR="00033FC5" w:rsidRDefault="00033FC5" w:rsidP="00946715">
      <w:pPr>
        <w:rPr>
          <w:i/>
        </w:rPr>
      </w:pPr>
      <w:r w:rsidRPr="00033FC5">
        <w:rPr>
          <w:i/>
        </w:rPr>
        <w:t>De hierboven beschreven rol vraagt heel wat professionaliteit en inzicht. We hopen tijdens de leermomenten op PVT graag ruimte en begeleiding aan te bieden om deze competenties te verwerven. Anderzijds verwachten we van stagiairs bij dit leerproces een reflecterende opstelling en een engagement om stil te staan bij wat het eigen optreden betekent.</w:t>
      </w:r>
    </w:p>
    <w:p w14:paraId="2B0EC902" w14:textId="77777777" w:rsidR="00033FC5" w:rsidRDefault="00033FC5" w:rsidP="00946715">
      <w:pPr>
        <w:rPr>
          <w:i/>
        </w:rPr>
      </w:pPr>
      <w:r w:rsidRPr="00033FC5">
        <w:rPr>
          <w:i/>
        </w:rPr>
        <w:t xml:space="preserve"> Oefenmomenten kunnen zijn: structuur en duidelijkheid bieden in ADL, aanpak/opstelling t.o.v. bewoner, gesprekken voeren, oefenen in observaties en verwoording hiervan, activiteiten organiseren en begeleiden, (verpleeg)(ergo)technische handelingen, rapporteren, briefen, een briefing leiden, schriftelijk rapporteren, … </w:t>
      </w:r>
    </w:p>
    <w:p w14:paraId="784FB7BB" w14:textId="2D88B964" w:rsidR="00946715" w:rsidRDefault="00033FC5" w:rsidP="00946715">
      <w:pPr>
        <w:rPr>
          <w:i/>
        </w:rPr>
      </w:pPr>
      <w:r w:rsidRPr="00033FC5">
        <w:rPr>
          <w:i/>
        </w:rPr>
        <w:t>Om een ruimer beeld te geven van wat een PVT-verblijf inhoudt, is er de gelegenheid om de verschillende teamdisciplines te volgen. Zo kan het bijwonen van activiteiten als een heel zinvolle verrijking ervaren worden tijdens de stage. Bespreek je vragen hieromtrent tijdig met je stagementor.</w:t>
      </w:r>
    </w:p>
    <w:p w14:paraId="713CF356" w14:textId="2B74D765" w:rsidR="00852B40" w:rsidRDefault="00852B40" w:rsidP="00852B40">
      <w:pPr>
        <w:pStyle w:val="Kop3"/>
      </w:pPr>
      <w:r>
        <w:t>Richtlijnen</w:t>
      </w:r>
    </w:p>
    <w:p w14:paraId="3C780B78" w14:textId="68C8DDAB" w:rsidR="00852B40" w:rsidRDefault="00852B40" w:rsidP="00852B40">
      <w:pPr>
        <w:rPr>
          <w:b/>
          <w:i/>
          <w:color w:val="auto"/>
          <w:u w:val="single"/>
        </w:rPr>
      </w:pPr>
      <w:r>
        <w:rPr>
          <w:b/>
          <w:i/>
          <w:color w:val="auto"/>
          <w:u w:val="single"/>
        </w:rPr>
        <w:t>Kledij</w:t>
      </w:r>
    </w:p>
    <w:p w14:paraId="7CECD5C4" w14:textId="2D1E5F74" w:rsidR="00852B40" w:rsidRDefault="00852B40" w:rsidP="00852B40">
      <w:pPr>
        <w:rPr>
          <w:i/>
        </w:rPr>
      </w:pPr>
      <w:r w:rsidRPr="00852B40">
        <w:rPr>
          <w:i/>
        </w:rPr>
        <w:t>Op PVT Antwerpen wordt er geen uniform gedragen. Kledij behoort zowel functioneel als hygiënisch verantwoord te zijn en als dusdanig gedragen te worden. Het algemeen voorkomen moet esthetisch verantwoord zijn. Het zichtbaar dragen van opvallende kentekens van filosofische, godsdienstige, politieke of andere aard is verboden. Schoeisel moet vast aan de voet zitten, volledig gesloten zijn of een gesloten teen gedeelte en enkelriempje hebben. Het materiaal van de zool is antislip en geluidsarm of geluiddempend.</w:t>
      </w:r>
    </w:p>
    <w:p w14:paraId="0140BE62" w14:textId="5DE452DE" w:rsidR="00852B40" w:rsidRDefault="00852B40" w:rsidP="00852B40">
      <w:pPr>
        <w:rPr>
          <w:b/>
          <w:i/>
          <w:u w:val="single"/>
        </w:rPr>
      </w:pPr>
      <w:r>
        <w:rPr>
          <w:b/>
          <w:i/>
          <w:u w:val="single"/>
        </w:rPr>
        <w:t>Sleutel</w:t>
      </w:r>
    </w:p>
    <w:p w14:paraId="1B4BEA23" w14:textId="57DD7A20" w:rsidR="00852B40" w:rsidRPr="00852B40" w:rsidRDefault="00852B40" w:rsidP="00852B40">
      <w:pPr>
        <w:rPr>
          <w:i/>
        </w:rPr>
      </w:pPr>
      <w:r w:rsidRPr="00852B40">
        <w:rPr>
          <w:i/>
        </w:rPr>
        <w:t>De eerste stagedag krijg je afdelingssleutels. Je draagt de verantwoordelijkheid voor deze sleutels zoals een voorzichtig en redelijk persoon dit zou doen. Je leent deze sleutels aan niemand uit, houdt deze sleutels steeds op zak en laat ze niet rondslingeren</w:t>
      </w:r>
      <w:r>
        <w:t>.</w:t>
      </w:r>
    </w:p>
    <w:p w14:paraId="1682D5D0" w14:textId="0CD44AF5" w:rsidR="00852B40" w:rsidRDefault="00852B40" w:rsidP="00852B40">
      <w:pPr>
        <w:rPr>
          <w:b/>
          <w:i/>
          <w:u w:val="single"/>
        </w:rPr>
      </w:pPr>
      <w:r>
        <w:rPr>
          <w:b/>
          <w:i/>
          <w:u w:val="single"/>
        </w:rPr>
        <w:lastRenderedPageBreak/>
        <w:t>Locker</w:t>
      </w:r>
    </w:p>
    <w:p w14:paraId="474C5FF6" w14:textId="67B436CB" w:rsidR="00852B40" w:rsidRPr="00852B40" w:rsidRDefault="00852B40" w:rsidP="00852B40">
      <w:pPr>
        <w:rPr>
          <w:b/>
          <w:i/>
          <w:u w:val="single"/>
        </w:rPr>
      </w:pPr>
      <w:r w:rsidRPr="00852B40">
        <w:rPr>
          <w:i/>
        </w:rPr>
        <w:t>Er is geen kleedkamer voorhanden op afdeling PVT. Je krijgt wel een persoonlijke locker, voorzien van een sleutelslot. Die sleutel krijg je de eerste stagedag van de verantwoordelijke. Gelieve zo weinig mogelijk waarden achter te laten in de locker of op de afdeling! Laat waardevolle spullen thuis! Na het beëindigen van de stageperiode reinig je de locker en worden de sleutels en badge achtergelaten bij de verantwoordelijke.</w:t>
      </w:r>
    </w:p>
    <w:p w14:paraId="724F63B6" w14:textId="13133B76" w:rsidR="00852B40" w:rsidRDefault="00852B40" w:rsidP="00852B40">
      <w:pPr>
        <w:rPr>
          <w:b/>
          <w:i/>
          <w:u w:val="single"/>
        </w:rPr>
      </w:pPr>
      <w:r>
        <w:rPr>
          <w:b/>
          <w:i/>
          <w:u w:val="single"/>
        </w:rPr>
        <w:t>Haren, nagels, juwelen</w:t>
      </w:r>
    </w:p>
    <w:p w14:paraId="63DCDA7B" w14:textId="7D19445B" w:rsidR="00852B40" w:rsidRPr="00852B40" w:rsidRDefault="00852B40" w:rsidP="00852B40">
      <w:pPr>
        <w:rPr>
          <w:b/>
          <w:i/>
          <w:u w:val="single"/>
        </w:rPr>
      </w:pPr>
      <w:r w:rsidRPr="00852B40">
        <w:rPr>
          <w:i/>
        </w:rPr>
        <w:t>Langharige kapsels worden samengebonden zodanig dat de werkzaamheden noch vanuit hygiënisch, nog vanuit veiligheidsstandpunt belemmerd worden. Nagels zijn kortgeknipt en verzorgd. Nagellak, kunst –en gelnagels zijn verboden. Juwelen en polshorloges zijn vanuit hygiënisch –en veiligheidsoverwegingen verboden.</w:t>
      </w:r>
    </w:p>
    <w:p w14:paraId="338274BD" w14:textId="3166CD3D" w:rsidR="00852B40" w:rsidRDefault="00852B40" w:rsidP="00852B40">
      <w:pPr>
        <w:rPr>
          <w:b/>
          <w:i/>
          <w:u w:val="single"/>
        </w:rPr>
      </w:pPr>
      <w:r>
        <w:rPr>
          <w:b/>
          <w:i/>
          <w:u w:val="single"/>
        </w:rPr>
        <w:t>Afwezigheid/ziekte</w:t>
      </w:r>
    </w:p>
    <w:p w14:paraId="4FDC756D" w14:textId="0ABC3A57" w:rsidR="00852B40" w:rsidRDefault="00852B40" w:rsidP="00852B40">
      <w:pPr>
        <w:pStyle w:val="Lijstalinea"/>
        <w:numPr>
          <w:ilvl w:val="0"/>
          <w:numId w:val="24"/>
        </w:numPr>
        <w:rPr>
          <w:i/>
        </w:rPr>
      </w:pPr>
      <w:r>
        <w:rPr>
          <w:i/>
        </w:rPr>
        <w:t>Bij afwezigheid verwittig je voor de aanvang van de geplande dienst de afdeling. In de loop van de voormiddag neem je contact op met het afdelingshoofd (0492/58 91 21) of vervangende (0492/58 91 20)</w:t>
      </w:r>
    </w:p>
    <w:p w14:paraId="7216C08B" w14:textId="6347D45E" w:rsidR="00852B40" w:rsidRDefault="00852B40" w:rsidP="00852B40">
      <w:pPr>
        <w:pStyle w:val="Lijstalinea"/>
        <w:numPr>
          <w:ilvl w:val="0"/>
          <w:numId w:val="24"/>
        </w:numPr>
        <w:rPr>
          <w:i/>
        </w:rPr>
      </w:pPr>
      <w:r>
        <w:rPr>
          <w:i/>
        </w:rPr>
        <w:t>Vergeet ook niet je school op de hoogte te brengen en van je afwezigheid en de duur hiervan.</w:t>
      </w:r>
    </w:p>
    <w:p w14:paraId="55AB170E" w14:textId="39D87A58" w:rsidR="00852B40" w:rsidRDefault="00852B40" w:rsidP="00852B40">
      <w:pPr>
        <w:pStyle w:val="Lijstalinea"/>
        <w:numPr>
          <w:ilvl w:val="0"/>
          <w:numId w:val="24"/>
        </w:numPr>
        <w:rPr>
          <w:i/>
        </w:rPr>
      </w:pPr>
      <w:r>
        <w:rPr>
          <w:i/>
        </w:rPr>
        <w:t>Het inhalen van de stage gebeurt steeds in overleg met de stagebegeleider of stagecoördinator van de school en de mentor of het verpleegkundig afdelingshoofd van de stageplaats</w:t>
      </w:r>
    </w:p>
    <w:p w14:paraId="40DA5657" w14:textId="575388CC" w:rsidR="00EE6689" w:rsidRPr="00852B40" w:rsidRDefault="00EE6689" w:rsidP="00852B40">
      <w:pPr>
        <w:pStyle w:val="Lijstalinea"/>
        <w:numPr>
          <w:ilvl w:val="0"/>
          <w:numId w:val="24"/>
        </w:numPr>
        <w:rPr>
          <w:i/>
        </w:rPr>
      </w:pPr>
      <w:r>
        <w:rPr>
          <w:i/>
        </w:rPr>
        <w:t>In geval je te laat komt, tracht je de stagedienst zo snel mogelijk te verwittigen. Je brengt het afdelingshoofd hiervan eveneens op de hoogte, hetzij mondeling, hetzij via mail.</w:t>
      </w:r>
    </w:p>
    <w:p w14:paraId="2BA9F0B0" w14:textId="532A3EDE" w:rsidR="00852B40" w:rsidRDefault="00852B40" w:rsidP="00852B40">
      <w:pPr>
        <w:rPr>
          <w:b/>
          <w:i/>
          <w:u w:val="single"/>
        </w:rPr>
      </w:pPr>
      <w:r>
        <w:rPr>
          <w:b/>
          <w:i/>
          <w:u w:val="single"/>
        </w:rPr>
        <w:t>GSM-gebruik</w:t>
      </w:r>
    </w:p>
    <w:p w14:paraId="16BAA47E" w14:textId="204E73AC" w:rsidR="00EE6689" w:rsidRDefault="00EE6689" w:rsidP="00EE6689">
      <w:pPr>
        <w:pStyle w:val="Lijstalinea"/>
        <w:numPr>
          <w:ilvl w:val="0"/>
          <w:numId w:val="25"/>
        </w:numPr>
        <w:rPr>
          <w:i/>
          <w:color w:val="auto"/>
        </w:rPr>
      </w:pPr>
      <w:r>
        <w:rPr>
          <w:i/>
          <w:color w:val="auto"/>
        </w:rPr>
        <w:t>Het gebruik van gsm tijdens de stage-uren op de afdeling is niet toegestaan.</w:t>
      </w:r>
    </w:p>
    <w:p w14:paraId="7CB84A79" w14:textId="2FE7FECD" w:rsidR="00EE6689" w:rsidRPr="00EE6689" w:rsidRDefault="00EE6689" w:rsidP="00EE6689">
      <w:pPr>
        <w:pStyle w:val="Lijstalinea"/>
        <w:numPr>
          <w:ilvl w:val="0"/>
          <w:numId w:val="25"/>
        </w:numPr>
        <w:rPr>
          <w:i/>
          <w:color w:val="auto"/>
        </w:rPr>
      </w:pPr>
      <w:r>
        <w:rPr>
          <w:i/>
          <w:color w:val="auto"/>
        </w:rPr>
        <w:t>Indien noodzakelijk, kan je deze activiteit uitvoeren tijdens de middagpauze of voor en na je stage-uren.</w:t>
      </w:r>
    </w:p>
    <w:p w14:paraId="58B5BD1A" w14:textId="7AC8D943" w:rsidR="008239CD" w:rsidRDefault="008239CD" w:rsidP="008239CD">
      <w:pPr>
        <w:pStyle w:val="Kop3"/>
      </w:pPr>
      <w:r>
        <w:t>Eerste stage-ervaring psychiatrie</w:t>
      </w:r>
    </w:p>
    <w:p w14:paraId="0643C9D1" w14:textId="0C608756" w:rsidR="008239CD" w:rsidRDefault="008239CD" w:rsidP="008239CD">
      <w:pPr>
        <w:rPr>
          <w:i/>
        </w:rPr>
      </w:pPr>
      <w:r w:rsidRPr="008239CD">
        <w:rPr>
          <w:i/>
        </w:rPr>
        <w:t>Je volgt één van de PVT teamleden bij hun bezigheden. Op die manier kan je het psychiatrisch werkveld leren kennen. De belangrijkste verwachting is het leren verwoorden van de ervaringen die je opdoet. Samen met de mentor kan vervolgens stil gestaan worden bij de betekenis van de observaties. Je tracht na de eerste week stage met je eigen woorden de visie die PVT Antwerpen hanteert, te verwoorden. Tijdens de stage kunnen jouw opdrachten van school aangevuld worden met persoonlijke</w:t>
      </w:r>
      <w:r>
        <w:rPr>
          <w:i/>
        </w:rPr>
        <w:t>.</w:t>
      </w:r>
    </w:p>
    <w:p w14:paraId="6E349FD8" w14:textId="20B79216" w:rsidR="008239CD" w:rsidRDefault="008239CD" w:rsidP="008239CD">
      <w:pPr>
        <w:pStyle w:val="Kop3"/>
      </w:pPr>
      <w:r>
        <w:t>Gespecialiseerde stage psychiatrie</w:t>
      </w:r>
    </w:p>
    <w:p w14:paraId="4CAB0589" w14:textId="77777777" w:rsidR="008239CD" w:rsidRPr="005B2F14" w:rsidRDefault="008239CD" w:rsidP="008239CD">
      <w:pPr>
        <w:pStyle w:val="Lijstalinea"/>
        <w:numPr>
          <w:ilvl w:val="0"/>
          <w:numId w:val="23"/>
        </w:numPr>
        <w:rPr>
          <w:i/>
        </w:rPr>
      </w:pPr>
      <w:r w:rsidRPr="005B2F14">
        <w:rPr>
          <w:i/>
        </w:rPr>
        <w:t xml:space="preserve">Als student op een specifieke dienst in de richting van Geestelijke </w:t>
      </w:r>
      <w:proofErr w:type="spellStart"/>
      <w:r w:rsidRPr="005B2F14">
        <w:rPr>
          <w:i/>
        </w:rPr>
        <w:t>GezondheidsZorg</w:t>
      </w:r>
      <w:proofErr w:type="spellEnd"/>
      <w:r w:rsidRPr="005B2F14">
        <w:rPr>
          <w:i/>
        </w:rPr>
        <w:t xml:space="preserve"> (GGZ) zal je vooral het psychiatrisch werkveld wat beter leren kennen. Ook voor jou staat het leren observeren en het verwoorden van de observaties voorop. Er wordt een iets grotere zelfstandigheid verwacht in het opnemen van de afdelingstaken en een diepgaandere reflectie over interacties met bewoners. We zien graag een open en kritische houding. </w:t>
      </w:r>
    </w:p>
    <w:p w14:paraId="77698B34" w14:textId="77777777" w:rsidR="008239CD" w:rsidRPr="005B2F14" w:rsidRDefault="008239CD" w:rsidP="008239CD">
      <w:pPr>
        <w:pStyle w:val="Lijstalinea"/>
        <w:numPr>
          <w:ilvl w:val="0"/>
          <w:numId w:val="23"/>
        </w:numPr>
        <w:rPr>
          <w:i/>
        </w:rPr>
      </w:pPr>
      <w:r w:rsidRPr="005B2F14">
        <w:rPr>
          <w:i/>
        </w:rPr>
        <w:lastRenderedPageBreak/>
        <w:t xml:space="preserve">Indien de gelegenheid zich voordoet, kan je de somatische zorgen en technieken die je al onder de knie hebt, verder inoefenen. </w:t>
      </w:r>
    </w:p>
    <w:p w14:paraId="7216FC70" w14:textId="77777777" w:rsidR="008239CD" w:rsidRPr="005B2F14" w:rsidRDefault="008239CD" w:rsidP="008239CD">
      <w:pPr>
        <w:pStyle w:val="Lijstalinea"/>
        <w:numPr>
          <w:ilvl w:val="0"/>
          <w:numId w:val="23"/>
        </w:numPr>
        <w:rPr>
          <w:i/>
        </w:rPr>
      </w:pPr>
      <w:r w:rsidRPr="005B2F14">
        <w:rPr>
          <w:i/>
        </w:rPr>
        <w:t xml:space="preserve">Je zult merken dat mondelinge en schriftelijke rapportage zeer belangrijk is op onze afdeling. Je wordt uitgenodigd waar mogelijk aan te vullen. </w:t>
      </w:r>
    </w:p>
    <w:p w14:paraId="588E25BB" w14:textId="77777777" w:rsidR="008239CD" w:rsidRPr="005B2F14" w:rsidRDefault="008239CD" w:rsidP="008239CD">
      <w:pPr>
        <w:pStyle w:val="Lijstalinea"/>
        <w:numPr>
          <w:ilvl w:val="0"/>
          <w:numId w:val="23"/>
        </w:numPr>
        <w:rPr>
          <w:i/>
        </w:rPr>
      </w:pPr>
      <w:r w:rsidRPr="005B2F14">
        <w:rPr>
          <w:i/>
        </w:rPr>
        <w:t xml:space="preserve">Wij verwachten dat je initiatief neemt naar het bijwonen of organiseren van individuele en groepsactiviteiten. </w:t>
      </w:r>
    </w:p>
    <w:p w14:paraId="5A42F7DD" w14:textId="77777777" w:rsidR="008239CD" w:rsidRPr="005B2F14" w:rsidRDefault="008239CD" w:rsidP="008239CD">
      <w:pPr>
        <w:pStyle w:val="Lijstalinea"/>
        <w:numPr>
          <w:ilvl w:val="0"/>
          <w:numId w:val="23"/>
        </w:numPr>
        <w:rPr>
          <w:i/>
        </w:rPr>
      </w:pPr>
      <w:r w:rsidRPr="005B2F14">
        <w:rPr>
          <w:i/>
        </w:rPr>
        <w:t xml:space="preserve">Je krijgt de kans om de theoretische kennis te toetsen aan de praktijk. Observeren, reflecteren en rapporteren, krijgen daarbij een centrale plaats. 31/5/2024 6 / 9 </w:t>
      </w:r>
    </w:p>
    <w:p w14:paraId="502760DF" w14:textId="77777777" w:rsidR="008239CD" w:rsidRPr="005B2F14" w:rsidRDefault="008239CD" w:rsidP="008239CD">
      <w:pPr>
        <w:pStyle w:val="Lijstalinea"/>
        <w:numPr>
          <w:ilvl w:val="0"/>
          <w:numId w:val="23"/>
        </w:numPr>
        <w:rPr>
          <w:i/>
        </w:rPr>
      </w:pPr>
      <w:r w:rsidRPr="005B2F14">
        <w:rPr>
          <w:i/>
        </w:rPr>
        <w:t>Je kan oefenen op het uitvoeren van individuele activiteiten (bv. gesprek) en waar mogelijk wordt een luik uit het herstel ondersteunende plan mee in handen genomen.</w:t>
      </w:r>
    </w:p>
    <w:p w14:paraId="7A96EBB1" w14:textId="77777777" w:rsidR="008239CD" w:rsidRPr="005B2F14" w:rsidRDefault="008239CD" w:rsidP="008239CD">
      <w:pPr>
        <w:pStyle w:val="Lijstalinea"/>
        <w:numPr>
          <w:ilvl w:val="0"/>
          <w:numId w:val="23"/>
        </w:numPr>
        <w:rPr>
          <w:i/>
        </w:rPr>
      </w:pPr>
      <w:r w:rsidRPr="005B2F14">
        <w:rPr>
          <w:i/>
        </w:rPr>
        <w:t xml:space="preserve">Het spreekt voor zich dat een verpleegkundige in wording de nodige somatische zorgen moet kunnen toepassen. </w:t>
      </w:r>
    </w:p>
    <w:p w14:paraId="2424AB0B" w14:textId="77777777" w:rsidR="008239CD" w:rsidRPr="005B2F14" w:rsidRDefault="008239CD" w:rsidP="008239CD">
      <w:pPr>
        <w:pStyle w:val="Lijstalinea"/>
        <w:numPr>
          <w:ilvl w:val="0"/>
          <w:numId w:val="23"/>
        </w:numPr>
        <w:rPr>
          <w:i/>
        </w:rPr>
      </w:pPr>
      <w:r w:rsidRPr="005B2F14">
        <w:rPr>
          <w:i/>
        </w:rPr>
        <w:t xml:space="preserve">Na de kennismakingsfase verwachten wij een actieve inbreng bij alle aspecten van de begeleiding van bewoners en het afdelingsgebeuren. </w:t>
      </w:r>
    </w:p>
    <w:p w14:paraId="3F7836A3" w14:textId="77777777" w:rsidR="008239CD" w:rsidRPr="005B2F14" w:rsidRDefault="008239CD" w:rsidP="008239CD">
      <w:pPr>
        <w:pStyle w:val="Lijstalinea"/>
        <w:numPr>
          <w:ilvl w:val="0"/>
          <w:numId w:val="23"/>
        </w:numPr>
        <w:rPr>
          <w:i/>
        </w:rPr>
      </w:pPr>
      <w:r w:rsidRPr="005B2F14">
        <w:rPr>
          <w:i/>
        </w:rPr>
        <w:t xml:space="preserve">Aan het einde van de eerste week stage verwachten we dat je zicht hebt op de visie van de afdeling. Verder, tijdens de stage, zorg je voor een actieve betrokkenheid bij het herstel van de bewoners en een ambitieuze betrokkenheid aan een gezond afdelingsklimaat. </w:t>
      </w:r>
    </w:p>
    <w:p w14:paraId="59D134DF" w14:textId="77777777" w:rsidR="008239CD" w:rsidRPr="005B2F14" w:rsidRDefault="008239CD" w:rsidP="008239CD">
      <w:pPr>
        <w:pStyle w:val="Lijstalinea"/>
        <w:numPr>
          <w:ilvl w:val="0"/>
          <w:numId w:val="23"/>
        </w:numPr>
        <w:rPr>
          <w:i/>
        </w:rPr>
      </w:pPr>
      <w:r w:rsidRPr="005B2F14">
        <w:rPr>
          <w:i/>
        </w:rPr>
        <w:t xml:space="preserve">In de 2de week verdiep jij je wat meer in de verschillende ziektebeelden die hier voorkomen. Van de studenten verpleging wordt er verwacht dat je iets meer weet over de medicatie die hier gegeven wordt en dat je actief deelneemt aan de medicatiebedeling. </w:t>
      </w:r>
    </w:p>
    <w:p w14:paraId="65B9206F" w14:textId="77777777" w:rsidR="008239CD" w:rsidRPr="005B2F14" w:rsidRDefault="008239CD" w:rsidP="008239CD">
      <w:pPr>
        <w:pStyle w:val="Lijstalinea"/>
        <w:numPr>
          <w:ilvl w:val="0"/>
          <w:numId w:val="23"/>
        </w:numPr>
        <w:rPr>
          <w:i/>
        </w:rPr>
      </w:pPr>
      <w:r w:rsidRPr="005B2F14">
        <w:rPr>
          <w:i/>
        </w:rPr>
        <w:t xml:space="preserve">Vanaf week 3 heb je inzicht in alle disciplines die werkzaam zijn op PVT. Denk, naast de collega’s die in de 24-uurs zorg zijn ingepland, aan de psycholoog, psychiater, ervaringsdeskundige, vrijwilliger, ergotherapeut, kinesist, onderhoudsmedewerker, sociaal administratief medewerker, … </w:t>
      </w:r>
    </w:p>
    <w:p w14:paraId="0C8EC427" w14:textId="77777777" w:rsidR="008239CD" w:rsidRPr="005B2F14" w:rsidRDefault="008239CD" w:rsidP="008239CD">
      <w:pPr>
        <w:pStyle w:val="Lijstalinea"/>
        <w:numPr>
          <w:ilvl w:val="0"/>
          <w:numId w:val="23"/>
        </w:numPr>
        <w:rPr>
          <w:i/>
        </w:rPr>
      </w:pPr>
      <w:r w:rsidRPr="005B2F14">
        <w:rPr>
          <w:i/>
        </w:rPr>
        <w:t xml:space="preserve">Naast onze verwachtingen wensen wij mee te werken aan het bijsturen van individuele werkpunten die een student tijdens de huidige of andere stages heeft meegekregen. </w:t>
      </w:r>
    </w:p>
    <w:p w14:paraId="618BBD51" w14:textId="77777777" w:rsidR="008239CD" w:rsidRPr="005B2F14" w:rsidRDefault="008239CD" w:rsidP="008239CD">
      <w:pPr>
        <w:pStyle w:val="Lijstalinea"/>
        <w:numPr>
          <w:ilvl w:val="0"/>
          <w:numId w:val="23"/>
        </w:numPr>
        <w:rPr>
          <w:i/>
        </w:rPr>
      </w:pPr>
      <w:r w:rsidRPr="005B2F14">
        <w:rPr>
          <w:i/>
        </w:rPr>
        <w:t xml:space="preserve">We vinden zelfreflectie - van een afstandje naar jezelf kijken - zeer belangrijk. Kijken naar wie je bent, wat je doet en hoe je dat doet. Objectief, zonder oordeel, jezelf waarnemen. Het is verschrikkelijk moeilijk, maar als je systematisch en gestructureerd je gevoelens, gedachten en ervaringen onderzoekt, dan ga je meer over jezelf leren en inzien welke invloed je hebt op anderen en je eigen gedrag. Wij vragen dan ook om dagelijks jezelf te reflecteren tijdens een handeling en hierover met een medewerker te spreken. Gebruik hiervoor de formulieren van de school of het door PVT ontworpen document in bijlage 4. Breng deze verslaggeving mee naar de evaluatiemomenten en gesprekken met je mentor. </w:t>
      </w:r>
    </w:p>
    <w:p w14:paraId="3D6C0858" w14:textId="7FC8BAA3" w:rsidR="008239CD" w:rsidRPr="005B2F14" w:rsidRDefault="008239CD" w:rsidP="008239CD">
      <w:pPr>
        <w:pStyle w:val="Lijstalinea"/>
        <w:numPr>
          <w:ilvl w:val="0"/>
          <w:numId w:val="23"/>
        </w:numPr>
        <w:rPr>
          <w:i/>
        </w:rPr>
      </w:pPr>
      <w:r w:rsidRPr="005B2F14">
        <w:rPr>
          <w:i/>
        </w:rPr>
        <w:t>Bij ons kan je wel even de tijd krijgen om je opdrachten voor te bereiden, maar doe dit op een moment dat het voor de afdeling past en overleg dit steeds eerst met de collega’s. Het maken van je stageverslag doe je thuis.</w:t>
      </w:r>
    </w:p>
    <w:p w14:paraId="0FDBFF8C" w14:textId="77777777" w:rsidR="009E669D" w:rsidRDefault="008239CD" w:rsidP="008239CD">
      <w:pPr>
        <w:rPr>
          <w:i/>
        </w:rPr>
        <w:sectPr w:rsidR="009E669D" w:rsidSect="000F2B94">
          <w:headerReference w:type="default" r:id="rId19"/>
          <w:footerReference w:type="default" r:id="rId20"/>
          <w:pgSz w:w="11906" w:h="16838" w:code="9"/>
          <w:pgMar w:top="2127" w:right="1700" w:bottom="2552" w:left="1134" w:header="709" w:footer="709" w:gutter="0"/>
          <w:pgNumType w:start="0"/>
          <w:cols w:space="708"/>
          <w:titlePg/>
          <w:docGrid w:linePitch="360"/>
        </w:sectPr>
      </w:pPr>
      <w:r>
        <w:rPr>
          <w:i/>
        </w:rPr>
        <w:t>Hieronder een schematisch overzicht van de minimum verwachtingen/taken van de student. Uiteraard is deze lijst niet limitatief en kunnen specifieke opdrachten een meerwaarde betekenen waardoor jouw visie op langdurige psychiatrie een professionele meerwaarde zal krijgen.</w:t>
      </w:r>
    </w:p>
    <w:p w14:paraId="33A2D278" w14:textId="5B63913C" w:rsidR="001A79B9" w:rsidRDefault="001A79B9" w:rsidP="00106F22">
      <w:pPr>
        <w:pStyle w:val="Kop2"/>
        <w:numPr>
          <w:ilvl w:val="0"/>
          <w:numId w:val="0"/>
        </w:numPr>
      </w:pPr>
    </w:p>
    <w:p w14:paraId="329538BD" w14:textId="71E870C3" w:rsidR="009E669D" w:rsidRDefault="009E669D" w:rsidP="009E669D">
      <w:pPr>
        <w:ind w:left="0"/>
      </w:pPr>
    </w:p>
    <w:p w14:paraId="7D3ACB4B" w14:textId="5DF00C9D" w:rsidR="009E669D" w:rsidRDefault="00411AA2" w:rsidP="009E669D">
      <w:pPr>
        <w:ind w:left="0"/>
        <w:sectPr w:rsidR="009E669D" w:rsidSect="00411AA2">
          <w:pgSz w:w="16838" w:h="11906" w:orient="landscape" w:code="9"/>
          <w:pgMar w:top="720" w:right="720" w:bottom="720" w:left="720" w:header="709" w:footer="709" w:gutter="0"/>
          <w:pgNumType w:start="0"/>
          <w:cols w:space="708"/>
          <w:titlePg/>
          <w:docGrid w:linePitch="360"/>
        </w:sectPr>
      </w:pPr>
      <w:r>
        <w:rPr>
          <w:noProof/>
          <w:lang w:eastAsia="nl-BE"/>
        </w:rPr>
        <w:drawing>
          <wp:inline distT="0" distB="0" distL="0" distR="0" wp14:anchorId="5D20CF01" wp14:editId="5922A71B">
            <wp:extent cx="9760688" cy="6001202"/>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668"/>
                    <a:stretch/>
                  </pic:blipFill>
                  <pic:spPr bwMode="auto">
                    <a:xfrm>
                      <a:off x="0" y="0"/>
                      <a:ext cx="9782785" cy="6014788"/>
                    </a:xfrm>
                    <a:prstGeom prst="rect">
                      <a:avLst/>
                    </a:prstGeom>
                    <a:ln>
                      <a:noFill/>
                    </a:ln>
                    <a:extLst>
                      <a:ext uri="{53640926-AAD7-44D8-BBD7-CCE9431645EC}">
                        <a14:shadowObscured xmlns:a14="http://schemas.microsoft.com/office/drawing/2010/main"/>
                      </a:ext>
                    </a:extLst>
                  </pic:spPr>
                </pic:pic>
              </a:graphicData>
            </a:graphic>
          </wp:inline>
        </w:drawing>
      </w:r>
    </w:p>
    <w:p w14:paraId="49173D28" w14:textId="73BAE244" w:rsidR="009E669D" w:rsidRDefault="00852B40" w:rsidP="00852B40">
      <w:pPr>
        <w:pStyle w:val="Kop2"/>
      </w:pPr>
      <w:r>
        <w:lastRenderedPageBreak/>
        <w:t>Feedback</w:t>
      </w:r>
    </w:p>
    <w:p w14:paraId="63874609" w14:textId="3D9D100C" w:rsidR="00852B40" w:rsidRDefault="00852B40" w:rsidP="00852B40">
      <w:pPr>
        <w:rPr>
          <w:i/>
        </w:rPr>
      </w:pPr>
      <w:r>
        <w:rPr>
          <w:i/>
        </w:rPr>
        <w:t>Communiceer tijdig wanneer je een tussentijdse en eindevaluatie hebt.</w:t>
      </w:r>
    </w:p>
    <w:p w14:paraId="4D7D60EB" w14:textId="6D0F71BE" w:rsidR="00852B40" w:rsidRDefault="00852B40" w:rsidP="00852B40">
      <w:pPr>
        <w:rPr>
          <w:i/>
        </w:rPr>
      </w:pPr>
      <w:r>
        <w:rPr>
          <w:i/>
        </w:rPr>
        <w:t>Ook jouw mening is belangrijk, voor je eindevaluatie vragen we je de enquête studententevredenheid (CLES) in te vullen, zo kunnen wij studentenbegeleiding nog beter maken.</w:t>
      </w:r>
    </w:p>
    <w:p w14:paraId="048B8448" w14:textId="52772809" w:rsidR="00852B40" w:rsidRDefault="00852B40" w:rsidP="00852B40">
      <w:pPr>
        <w:rPr>
          <w:i/>
        </w:rPr>
      </w:pPr>
      <w:r>
        <w:rPr>
          <w:i/>
        </w:rPr>
        <w:t>Scan hiervoor de QR-code die op de afdeling te vinden is.</w:t>
      </w:r>
    </w:p>
    <w:p w14:paraId="4047BDE2" w14:textId="77777777" w:rsidR="00852B40" w:rsidRPr="00852B40" w:rsidRDefault="00852B40" w:rsidP="00852B40">
      <w:pPr>
        <w:pStyle w:val="Kop2"/>
        <w:numPr>
          <w:ilvl w:val="0"/>
          <w:numId w:val="0"/>
        </w:numPr>
        <w:ind w:left="975" w:hanging="578"/>
      </w:pPr>
    </w:p>
    <w:sectPr w:rsidR="00852B40" w:rsidRPr="00852B40" w:rsidSect="009E669D">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3DA0ACEF"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435F7A">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EE6689">
      <w:rPr>
        <w:noProof/>
      </w:rPr>
      <w:t>7</w:t>
    </w:r>
    <w:r w:rsidRPr="00A07F19">
      <w:fldChar w:fldCharType="end"/>
    </w:r>
    <w:r w:rsidRPr="00A07F19">
      <w:t xml:space="preserve"> / </w:t>
    </w:r>
    <w:fldSimple w:instr="NUMPAGES  \* Arabic  \* MERGEFORMAT">
      <w:r w:rsidR="00EE6689">
        <w:rPr>
          <w:noProof/>
        </w:rPr>
        <w:t>9</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53ABC"/>
    <w:multiLevelType w:val="hybridMultilevel"/>
    <w:tmpl w:val="EEE8DBD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0364AF5"/>
    <w:multiLevelType w:val="hybridMultilevel"/>
    <w:tmpl w:val="A6B4E1A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0918185B"/>
    <w:multiLevelType w:val="hybridMultilevel"/>
    <w:tmpl w:val="1190441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092A415E"/>
    <w:multiLevelType w:val="hybridMultilevel"/>
    <w:tmpl w:val="DC66EFAE"/>
    <w:lvl w:ilvl="0" w:tplc="0813000B">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5"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1A5B498D"/>
    <w:multiLevelType w:val="hybridMultilevel"/>
    <w:tmpl w:val="C61A6480"/>
    <w:lvl w:ilvl="0" w:tplc="08130001">
      <w:start w:val="1"/>
      <w:numFmt w:val="bullet"/>
      <w:lvlText w:val=""/>
      <w:lvlJc w:val="left"/>
      <w:pPr>
        <w:ind w:left="1837" w:hanging="360"/>
      </w:pPr>
      <w:rPr>
        <w:rFonts w:ascii="Symbol" w:hAnsi="Symbol" w:hint="default"/>
      </w:rPr>
    </w:lvl>
    <w:lvl w:ilvl="1" w:tplc="08130003" w:tentative="1">
      <w:start w:val="1"/>
      <w:numFmt w:val="bullet"/>
      <w:lvlText w:val="o"/>
      <w:lvlJc w:val="left"/>
      <w:pPr>
        <w:ind w:left="2557" w:hanging="360"/>
      </w:pPr>
      <w:rPr>
        <w:rFonts w:ascii="Courier New" w:hAnsi="Courier New" w:cs="Courier New" w:hint="default"/>
      </w:rPr>
    </w:lvl>
    <w:lvl w:ilvl="2" w:tplc="08130005" w:tentative="1">
      <w:start w:val="1"/>
      <w:numFmt w:val="bullet"/>
      <w:lvlText w:val=""/>
      <w:lvlJc w:val="left"/>
      <w:pPr>
        <w:ind w:left="3277" w:hanging="360"/>
      </w:pPr>
      <w:rPr>
        <w:rFonts w:ascii="Wingdings" w:hAnsi="Wingdings" w:hint="default"/>
      </w:rPr>
    </w:lvl>
    <w:lvl w:ilvl="3" w:tplc="08130001" w:tentative="1">
      <w:start w:val="1"/>
      <w:numFmt w:val="bullet"/>
      <w:lvlText w:val=""/>
      <w:lvlJc w:val="left"/>
      <w:pPr>
        <w:ind w:left="3997" w:hanging="360"/>
      </w:pPr>
      <w:rPr>
        <w:rFonts w:ascii="Symbol" w:hAnsi="Symbol" w:hint="default"/>
      </w:rPr>
    </w:lvl>
    <w:lvl w:ilvl="4" w:tplc="08130003" w:tentative="1">
      <w:start w:val="1"/>
      <w:numFmt w:val="bullet"/>
      <w:lvlText w:val="o"/>
      <w:lvlJc w:val="left"/>
      <w:pPr>
        <w:ind w:left="4717" w:hanging="360"/>
      </w:pPr>
      <w:rPr>
        <w:rFonts w:ascii="Courier New" w:hAnsi="Courier New" w:cs="Courier New" w:hint="default"/>
      </w:rPr>
    </w:lvl>
    <w:lvl w:ilvl="5" w:tplc="08130005" w:tentative="1">
      <w:start w:val="1"/>
      <w:numFmt w:val="bullet"/>
      <w:lvlText w:val=""/>
      <w:lvlJc w:val="left"/>
      <w:pPr>
        <w:ind w:left="5437" w:hanging="360"/>
      </w:pPr>
      <w:rPr>
        <w:rFonts w:ascii="Wingdings" w:hAnsi="Wingdings" w:hint="default"/>
      </w:rPr>
    </w:lvl>
    <w:lvl w:ilvl="6" w:tplc="08130001" w:tentative="1">
      <w:start w:val="1"/>
      <w:numFmt w:val="bullet"/>
      <w:lvlText w:val=""/>
      <w:lvlJc w:val="left"/>
      <w:pPr>
        <w:ind w:left="6157" w:hanging="360"/>
      </w:pPr>
      <w:rPr>
        <w:rFonts w:ascii="Symbol" w:hAnsi="Symbol" w:hint="default"/>
      </w:rPr>
    </w:lvl>
    <w:lvl w:ilvl="7" w:tplc="08130003" w:tentative="1">
      <w:start w:val="1"/>
      <w:numFmt w:val="bullet"/>
      <w:lvlText w:val="o"/>
      <w:lvlJc w:val="left"/>
      <w:pPr>
        <w:ind w:left="6877" w:hanging="360"/>
      </w:pPr>
      <w:rPr>
        <w:rFonts w:ascii="Courier New" w:hAnsi="Courier New" w:cs="Courier New" w:hint="default"/>
      </w:rPr>
    </w:lvl>
    <w:lvl w:ilvl="8" w:tplc="08130005" w:tentative="1">
      <w:start w:val="1"/>
      <w:numFmt w:val="bullet"/>
      <w:lvlText w:val=""/>
      <w:lvlJc w:val="left"/>
      <w:pPr>
        <w:ind w:left="7597" w:hanging="360"/>
      </w:pPr>
      <w:rPr>
        <w:rFonts w:ascii="Wingdings" w:hAnsi="Wingdings" w:hint="default"/>
      </w:rPr>
    </w:lvl>
  </w:abstractNum>
  <w:abstractNum w:abstractNumId="7" w15:restartNumberingAfterBreak="0">
    <w:nsid w:val="1E9745E7"/>
    <w:multiLevelType w:val="hybridMultilevel"/>
    <w:tmpl w:val="DBF00BC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2582298D"/>
    <w:multiLevelType w:val="hybridMultilevel"/>
    <w:tmpl w:val="65C8147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0"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3741DE5"/>
    <w:multiLevelType w:val="hybridMultilevel"/>
    <w:tmpl w:val="253024B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3DEB112F"/>
    <w:multiLevelType w:val="hybridMultilevel"/>
    <w:tmpl w:val="F476E5A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CEE5C96"/>
    <w:multiLevelType w:val="hybridMultilevel"/>
    <w:tmpl w:val="5D02AEC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71052856"/>
    <w:multiLevelType w:val="hybridMultilevel"/>
    <w:tmpl w:val="439C3E3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9"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74814378"/>
    <w:multiLevelType w:val="hybridMultilevel"/>
    <w:tmpl w:val="3BAC8C6A"/>
    <w:lvl w:ilvl="0" w:tplc="0813000B">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1" w15:restartNumberingAfterBreak="0">
    <w:nsid w:val="781752A1"/>
    <w:multiLevelType w:val="hybridMultilevel"/>
    <w:tmpl w:val="591E611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16cid:durableId="812723477">
    <w:abstractNumId w:val="4"/>
  </w:num>
  <w:num w:numId="2" w16cid:durableId="1826125505">
    <w:abstractNumId w:val="16"/>
  </w:num>
  <w:num w:numId="3" w16cid:durableId="123741141">
    <w:abstractNumId w:val="13"/>
  </w:num>
  <w:num w:numId="4" w16cid:durableId="173417561">
    <w:abstractNumId w:val="13"/>
  </w:num>
  <w:num w:numId="5" w16cid:durableId="1214004387">
    <w:abstractNumId w:val="9"/>
  </w:num>
  <w:num w:numId="6" w16cid:durableId="1408117100">
    <w:abstractNumId w:val="5"/>
  </w:num>
  <w:num w:numId="7" w16cid:durableId="636647642">
    <w:abstractNumId w:val="15"/>
  </w:num>
  <w:num w:numId="8" w16cid:durableId="119773726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891576640">
    <w:abstractNumId w:val="10"/>
  </w:num>
  <w:num w:numId="10" w16cid:durableId="1233351975">
    <w:abstractNumId w:val="19"/>
  </w:num>
  <w:num w:numId="11" w16cid:durableId="1321350416">
    <w:abstractNumId w:val="14"/>
  </w:num>
  <w:num w:numId="12" w16cid:durableId="183464420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15822816">
    <w:abstractNumId w:val="0"/>
  </w:num>
  <w:num w:numId="14" w16cid:durableId="1588155051">
    <w:abstractNumId w:val="20"/>
  </w:num>
  <w:num w:numId="15" w16cid:durableId="699742187">
    <w:abstractNumId w:val="3"/>
  </w:num>
  <w:num w:numId="16" w16cid:durableId="291180021">
    <w:abstractNumId w:val="18"/>
  </w:num>
  <w:num w:numId="17" w16cid:durableId="1070277260">
    <w:abstractNumId w:val="6"/>
  </w:num>
  <w:num w:numId="18" w16cid:durableId="629625532">
    <w:abstractNumId w:val="21"/>
  </w:num>
  <w:num w:numId="19" w16cid:durableId="811098289">
    <w:abstractNumId w:val="2"/>
  </w:num>
  <w:num w:numId="20" w16cid:durableId="863251826">
    <w:abstractNumId w:val="12"/>
  </w:num>
  <w:num w:numId="21" w16cid:durableId="1005595002">
    <w:abstractNumId w:val="1"/>
  </w:num>
  <w:num w:numId="22" w16cid:durableId="1082216514">
    <w:abstractNumId w:val="11"/>
  </w:num>
  <w:num w:numId="23" w16cid:durableId="664165177">
    <w:abstractNumId w:val="8"/>
  </w:num>
  <w:num w:numId="24" w16cid:durableId="2011518074">
    <w:abstractNumId w:val="7"/>
  </w:num>
  <w:num w:numId="25" w16cid:durableId="14966063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33FC5"/>
    <w:rsid w:val="00085E38"/>
    <w:rsid w:val="000902F3"/>
    <w:rsid w:val="00093392"/>
    <w:rsid w:val="000F2B94"/>
    <w:rsid w:val="00106F22"/>
    <w:rsid w:val="00107009"/>
    <w:rsid w:val="001105E9"/>
    <w:rsid w:val="0011559A"/>
    <w:rsid w:val="0012606F"/>
    <w:rsid w:val="0013263B"/>
    <w:rsid w:val="00154DFA"/>
    <w:rsid w:val="0016624E"/>
    <w:rsid w:val="001813E4"/>
    <w:rsid w:val="001A79B9"/>
    <w:rsid w:val="0023547A"/>
    <w:rsid w:val="00252B0C"/>
    <w:rsid w:val="00254FDE"/>
    <w:rsid w:val="003B08C6"/>
    <w:rsid w:val="003D4C4D"/>
    <w:rsid w:val="00411AA2"/>
    <w:rsid w:val="00435F7A"/>
    <w:rsid w:val="004526D2"/>
    <w:rsid w:val="00471C57"/>
    <w:rsid w:val="00483844"/>
    <w:rsid w:val="00486974"/>
    <w:rsid w:val="004B5E03"/>
    <w:rsid w:val="004F7226"/>
    <w:rsid w:val="005A11F8"/>
    <w:rsid w:val="005B2F14"/>
    <w:rsid w:val="00623920"/>
    <w:rsid w:val="00647FC2"/>
    <w:rsid w:val="00651314"/>
    <w:rsid w:val="00651532"/>
    <w:rsid w:val="00670583"/>
    <w:rsid w:val="0068610D"/>
    <w:rsid w:val="00686E6E"/>
    <w:rsid w:val="006871B0"/>
    <w:rsid w:val="006D0537"/>
    <w:rsid w:val="006D6CEE"/>
    <w:rsid w:val="00714EC3"/>
    <w:rsid w:val="00773013"/>
    <w:rsid w:val="00775B42"/>
    <w:rsid w:val="007F4379"/>
    <w:rsid w:val="008239CD"/>
    <w:rsid w:val="00834354"/>
    <w:rsid w:val="00852B40"/>
    <w:rsid w:val="008550DC"/>
    <w:rsid w:val="008557EE"/>
    <w:rsid w:val="00882F0B"/>
    <w:rsid w:val="008838B5"/>
    <w:rsid w:val="008E26A5"/>
    <w:rsid w:val="00904B95"/>
    <w:rsid w:val="00910F18"/>
    <w:rsid w:val="00927DB4"/>
    <w:rsid w:val="00936B6C"/>
    <w:rsid w:val="00941622"/>
    <w:rsid w:val="00946715"/>
    <w:rsid w:val="00963E8A"/>
    <w:rsid w:val="00980393"/>
    <w:rsid w:val="00980F16"/>
    <w:rsid w:val="00982CA1"/>
    <w:rsid w:val="0098422B"/>
    <w:rsid w:val="00991A94"/>
    <w:rsid w:val="009C5E90"/>
    <w:rsid w:val="009E669D"/>
    <w:rsid w:val="009F5E8F"/>
    <w:rsid w:val="00A07F19"/>
    <w:rsid w:val="00A356FB"/>
    <w:rsid w:val="00AB5FA1"/>
    <w:rsid w:val="00AC1A2B"/>
    <w:rsid w:val="00B41E0D"/>
    <w:rsid w:val="00B5056A"/>
    <w:rsid w:val="00B60CCF"/>
    <w:rsid w:val="00BA10DD"/>
    <w:rsid w:val="00BD1B5D"/>
    <w:rsid w:val="00C33DD0"/>
    <w:rsid w:val="00C3742D"/>
    <w:rsid w:val="00C4505F"/>
    <w:rsid w:val="00C5074F"/>
    <w:rsid w:val="00C7146B"/>
    <w:rsid w:val="00CB0A1D"/>
    <w:rsid w:val="00CB7320"/>
    <w:rsid w:val="00CF41D8"/>
    <w:rsid w:val="00D01ADC"/>
    <w:rsid w:val="00DD14BA"/>
    <w:rsid w:val="00DE7CC0"/>
    <w:rsid w:val="00EE1859"/>
    <w:rsid w:val="00EE6689"/>
    <w:rsid w:val="00EF59E2"/>
    <w:rsid w:val="00F054B6"/>
    <w:rsid w:val="00F658B4"/>
    <w:rsid w:val="00F94088"/>
    <w:rsid w:val="00FA02AF"/>
    <w:rsid w:val="00FD0F7A"/>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ingrid.vanlier@zas.be" TargetMode="External"/><Relationship Id="rId18" Type="http://schemas.openxmlformats.org/officeDocument/2006/relationships/hyperlink" Target="mailto:karlien.vanlaere@zas.be" TargetMode="External"/><Relationship Id="rId3" Type="http://schemas.openxmlformats.org/officeDocument/2006/relationships/customXml" Target="../customXml/item3.xml"/><Relationship Id="rId21" Type="http://schemas.openxmlformats.org/officeDocument/2006/relationships/image" Target="media/image3.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shauni.willems@zas.be" TargetMode="External"/><Relationship Id="rId2" Type="http://schemas.openxmlformats.org/officeDocument/2006/relationships/customXml" Target="../customXml/item2.xml"/><Relationship Id="rId16" Type="http://schemas.openxmlformats.org/officeDocument/2006/relationships/hyperlink" Target="mailto:martine.schoeters@zas.be"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wendy.smets@zas.be"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christel.bogaerts@zas.be" TargetMode="External"/><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A546DB-A09D-40C1-8765-B098A94D42A0}">
  <ds:schemaRefs>
    <ds:schemaRef ds:uri="http://purl.org/dc/terms/"/>
    <ds:schemaRef ds:uri="http://schemas.openxmlformats.org/package/2006/metadata/core-propertie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http://schemas.microsoft.com/office/2006/documentManagement/types"/>
    <ds:schemaRef ds:uri="0165a53e-d28f-4d45-898b-750190ad2c54"/>
    <ds:schemaRef ds:uri="http://www.w3.org/XML/1998/namespace"/>
  </ds:schemaRefs>
</ds:datastoreItem>
</file>

<file path=customXml/itemProps2.xml><?xml version="1.0" encoding="utf-8"?>
<ds:datastoreItem xmlns:ds="http://schemas.openxmlformats.org/officeDocument/2006/customXml" ds:itemID="{20BC1DE4-E14D-4C63-93E2-9FB4F24BD08B}">
  <ds:schemaRefs>
    <ds:schemaRef ds:uri="http://schemas.microsoft.com/sharepoint/v3/contenttype/forms"/>
  </ds:schemaRefs>
</ds:datastoreItem>
</file>

<file path=customXml/itemProps3.xml><?xml version="1.0" encoding="utf-8"?>
<ds:datastoreItem xmlns:ds="http://schemas.openxmlformats.org/officeDocument/2006/customXml" ds:itemID="{48B8E62D-3F3C-4447-92F0-68D4CB83AF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906C5CB-94A5-49D3-AF8E-786C5300F2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10</Pages>
  <Words>2680</Words>
  <Characters>14745</Characters>
  <Application>Microsoft Office Word</Application>
  <DocSecurity>0</DocSecurity>
  <Lines>122</Lines>
  <Paragraphs>34</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17391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5</cp:revision>
  <dcterms:created xsi:type="dcterms:W3CDTF">2024-08-08T06:58:00Z</dcterms:created>
  <dcterms:modified xsi:type="dcterms:W3CDTF">2024-09-02T08:02:00Z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