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29CDD3A">
                    <wp:simplePos x="0" y="0"/>
                    <wp:positionH relativeFrom="column">
                      <wp:posOffset>23713</wp:posOffset>
                    </wp:positionH>
                    <wp:positionV relativeFrom="paragraph">
                      <wp:posOffset>6413443</wp:posOffset>
                    </wp:positionV>
                    <wp:extent cx="6115050" cy="1705970"/>
                    <wp:effectExtent l="0" t="0" r="19050" b="27940"/>
                    <wp:wrapNone/>
                    <wp:docPr id="228699808" name="Tekstvak 2"/>
                    <wp:cNvGraphicFramePr/>
                    <a:graphic xmlns:a="http://schemas.openxmlformats.org/drawingml/2006/main">
                      <a:graphicData uri="http://schemas.microsoft.com/office/word/2010/wordprocessingShape">
                        <wps:wsp>
                          <wps:cNvSpPr txBox="1"/>
                          <wps:spPr>
                            <a:xfrm>
                              <a:off x="0" y="0"/>
                              <a:ext cx="6115050" cy="170597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8672857" w14:textId="77777777" w:rsidR="00E236AD" w:rsidRDefault="00085E38" w:rsidP="00085E38">
                                <w:pPr>
                                  <w:pStyle w:val="Ondertitel"/>
                                  <w:numPr>
                                    <w:ilvl w:val="0"/>
                                    <w:numId w:val="0"/>
                                  </w:numPr>
                                  <w:jc w:val="left"/>
                                  <w:rPr>
                                    <w:color w:val="6FC7B6" w:themeColor="text2"/>
                                  </w:rPr>
                                </w:pPr>
                                <w:r w:rsidRPr="00085E38">
                                  <w:rPr>
                                    <w:color w:val="6FC7B6" w:themeColor="text2"/>
                                  </w:rPr>
                                  <w:t xml:space="preserve">Dienst </w:t>
                                </w:r>
                                <w:r w:rsidR="000C2A27">
                                  <w:rPr>
                                    <w:color w:val="6FC7B6" w:themeColor="text2"/>
                                  </w:rPr>
                                  <w:t xml:space="preserve">operatiekwartier </w:t>
                                </w:r>
                              </w:p>
                              <w:p w14:paraId="7FD28355" w14:textId="4AF19CB8" w:rsidR="00085E38" w:rsidRPr="00085E38" w:rsidRDefault="000C2A27" w:rsidP="00085E38">
                                <w:pPr>
                                  <w:pStyle w:val="Ondertitel"/>
                                  <w:numPr>
                                    <w:ilvl w:val="0"/>
                                    <w:numId w:val="0"/>
                                  </w:numPr>
                                  <w:jc w:val="left"/>
                                  <w:rPr>
                                    <w:color w:val="6FC7B6" w:themeColor="text2"/>
                                  </w:rPr>
                                </w:pPr>
                                <w:r>
                                  <w:rPr>
                                    <w:color w:val="6FC7B6" w:themeColor="text2"/>
                                  </w:rPr>
                                  <w:t xml:space="preserve">Campus </w:t>
                                </w:r>
                                <w:r w:rsidR="00E236AD">
                                  <w:rPr>
                                    <w:color w:val="6FC7B6" w:themeColor="text2"/>
                                  </w:rPr>
                                  <w:t>ZAS</w:t>
                                </w:r>
                                <w:r>
                                  <w:rPr>
                                    <w:color w:val="6FC7B6" w:themeColor="text2"/>
                                  </w:rPr>
                                  <w:t xml:space="preserve"> Augustinus </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05pt;width:481.5pt;height:134.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8672857" w14:textId="77777777" w:rsidR="00E236AD" w:rsidRDefault="00085E38" w:rsidP="00085E38">
                          <w:pPr>
                            <w:pStyle w:val="Ondertitel"/>
                            <w:numPr>
                              <w:ilvl w:val="0"/>
                              <w:numId w:val="0"/>
                            </w:numPr>
                            <w:jc w:val="left"/>
                            <w:rPr>
                              <w:color w:val="6FC7B6" w:themeColor="text2"/>
                            </w:rPr>
                          </w:pPr>
                          <w:r w:rsidRPr="00085E38">
                            <w:rPr>
                              <w:color w:val="6FC7B6" w:themeColor="text2"/>
                            </w:rPr>
                            <w:t xml:space="preserve">Dienst </w:t>
                          </w:r>
                          <w:r w:rsidR="000C2A27">
                            <w:rPr>
                              <w:color w:val="6FC7B6" w:themeColor="text2"/>
                            </w:rPr>
                            <w:t xml:space="preserve">operatiekwartier </w:t>
                          </w:r>
                        </w:p>
                        <w:p w14:paraId="7FD28355" w14:textId="4AF19CB8" w:rsidR="00085E38" w:rsidRPr="00085E38" w:rsidRDefault="000C2A27" w:rsidP="00085E38">
                          <w:pPr>
                            <w:pStyle w:val="Ondertitel"/>
                            <w:numPr>
                              <w:ilvl w:val="0"/>
                              <w:numId w:val="0"/>
                            </w:numPr>
                            <w:jc w:val="left"/>
                            <w:rPr>
                              <w:color w:val="6FC7B6" w:themeColor="text2"/>
                            </w:rPr>
                          </w:pPr>
                          <w:r>
                            <w:rPr>
                              <w:color w:val="6FC7B6" w:themeColor="text2"/>
                            </w:rPr>
                            <w:t xml:space="preserve">Campus </w:t>
                          </w:r>
                          <w:r w:rsidR="00E236AD">
                            <w:rPr>
                              <w:color w:val="6FC7B6" w:themeColor="text2"/>
                            </w:rPr>
                            <w:t>ZAS</w:t>
                          </w:r>
                          <w:r>
                            <w:rPr>
                              <w:color w:val="6FC7B6" w:themeColor="text2"/>
                            </w:rPr>
                            <w:t xml:space="preserve"> Augustinus </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6E088411" w:rsidR="00EF59E2" w:rsidRDefault="000C2A27" w:rsidP="004B5E03">
      <w:pPr>
        <w:rPr>
          <w:i/>
          <w:iCs/>
          <w:color w:val="auto"/>
        </w:rPr>
      </w:pPr>
      <w:r>
        <w:rPr>
          <w:i/>
          <w:iCs/>
          <w:color w:val="auto"/>
        </w:rPr>
        <w:t xml:space="preserve">Operatiekwartier </w:t>
      </w:r>
      <w:r w:rsidR="00E236AD">
        <w:rPr>
          <w:i/>
          <w:iCs/>
          <w:color w:val="auto"/>
        </w:rPr>
        <w:t>ZAS</w:t>
      </w:r>
      <w:r>
        <w:rPr>
          <w:i/>
          <w:iCs/>
          <w:color w:val="auto"/>
        </w:rPr>
        <w:t xml:space="preserve"> Augustinus</w:t>
      </w:r>
    </w:p>
    <w:p w14:paraId="40624ADA" w14:textId="34288423" w:rsidR="000C2A27" w:rsidRDefault="000C2A27" w:rsidP="004B5E03">
      <w:pPr>
        <w:rPr>
          <w:i/>
          <w:iCs/>
          <w:color w:val="auto"/>
        </w:rPr>
      </w:pPr>
      <w:r>
        <w:rPr>
          <w:i/>
          <w:iCs/>
          <w:color w:val="auto"/>
        </w:rPr>
        <w:t>Oosterveldlaan 26</w:t>
      </w:r>
    </w:p>
    <w:p w14:paraId="1161F8DA" w14:textId="5CA0D291" w:rsidR="000C2A27" w:rsidRDefault="000C2A27" w:rsidP="004B5E03">
      <w:pPr>
        <w:rPr>
          <w:i/>
          <w:iCs/>
          <w:color w:val="auto"/>
        </w:rPr>
      </w:pPr>
      <w:r>
        <w:rPr>
          <w:i/>
          <w:iCs/>
          <w:color w:val="auto"/>
        </w:rPr>
        <w:t xml:space="preserve">2610 </w:t>
      </w:r>
      <w:proofErr w:type="spellStart"/>
      <w:r>
        <w:rPr>
          <w:i/>
          <w:iCs/>
          <w:color w:val="auto"/>
        </w:rPr>
        <w:t>Wilrijk</w:t>
      </w:r>
      <w:proofErr w:type="spellEnd"/>
    </w:p>
    <w:p w14:paraId="20BADD05" w14:textId="60FBDF3F" w:rsidR="000C2A27" w:rsidRDefault="000C2A27" w:rsidP="004B5E03">
      <w:pPr>
        <w:rPr>
          <w:i/>
          <w:iCs/>
          <w:color w:val="auto"/>
        </w:rPr>
      </w:pPr>
      <w:r>
        <w:rPr>
          <w:i/>
          <w:iCs/>
          <w:color w:val="auto"/>
        </w:rPr>
        <w:t>Route 211, 1</w:t>
      </w:r>
      <w:r w:rsidRPr="000C2A27">
        <w:rPr>
          <w:i/>
          <w:iCs/>
          <w:color w:val="auto"/>
          <w:vertAlign w:val="superscript"/>
        </w:rPr>
        <w:t>ste</w:t>
      </w:r>
      <w:r>
        <w:rPr>
          <w:i/>
          <w:iCs/>
          <w:color w:val="auto"/>
        </w:rPr>
        <w:t xml:space="preserve"> verdieping</w:t>
      </w:r>
    </w:p>
    <w:p w14:paraId="39B05EBC" w14:textId="51E27152" w:rsidR="000C2A27" w:rsidRPr="004B5E03" w:rsidRDefault="000C2A27" w:rsidP="004B5E03">
      <w:pPr>
        <w:rPr>
          <w:i/>
          <w:iCs/>
        </w:rPr>
      </w:pPr>
      <w:r>
        <w:rPr>
          <w:i/>
          <w:iCs/>
          <w:color w:val="auto"/>
        </w:rPr>
        <w:t>Telefoonnummer: 03/ 443 39 40</w:t>
      </w:r>
    </w:p>
    <w:p w14:paraId="1CBB177E" w14:textId="297913CB" w:rsidR="0068610D" w:rsidRDefault="004B5E03" w:rsidP="00AB5FA1">
      <w:pPr>
        <w:pStyle w:val="Kop2"/>
      </w:pPr>
      <w:r>
        <w:t>Contactpersonen</w:t>
      </w:r>
    </w:p>
    <w:p w14:paraId="5080F2DF" w14:textId="3F3F9770" w:rsidR="0068610D" w:rsidRDefault="000C2A27" w:rsidP="004B5E03">
      <w:r>
        <w:rPr>
          <w:i/>
          <w:iCs/>
        </w:rPr>
        <w:t xml:space="preserve">Coördinerend hoofdverpleegkundige: Charlien Vanderheeren:  </w:t>
      </w:r>
      <w:hyperlink r:id="rId13" w:history="1">
        <w:r w:rsidRPr="009C3706">
          <w:rPr>
            <w:rStyle w:val="Hyperlink"/>
            <w:i/>
            <w:iCs/>
          </w:rPr>
          <w:t>charlien.vanderheeren@zas.be</w:t>
        </w:r>
      </w:hyperlink>
      <w:r>
        <w:rPr>
          <w:i/>
          <w:iCs/>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1A54C6CB" w:rsidR="004B5E03" w:rsidRDefault="000C2A27" w:rsidP="004B5E03">
      <w:pPr>
        <w:rPr>
          <w:i/>
          <w:iCs/>
        </w:rPr>
      </w:pPr>
      <w:r>
        <w:rPr>
          <w:i/>
          <w:iCs/>
        </w:rPr>
        <w:t>Start uur shift: 07.30u</w:t>
      </w:r>
    </w:p>
    <w:p w14:paraId="415B213A" w14:textId="09A8D75F" w:rsidR="000C2A27" w:rsidRDefault="000C2A27" w:rsidP="004B5E03">
      <w:pPr>
        <w:rPr>
          <w:i/>
          <w:iCs/>
        </w:rPr>
      </w:pPr>
      <w:r>
        <w:rPr>
          <w:i/>
          <w:iCs/>
        </w:rPr>
        <w:t>De meeste studenten lopen stage van 07.</w:t>
      </w:r>
      <w:r w:rsidR="00181EFC">
        <w:rPr>
          <w:i/>
          <w:iCs/>
        </w:rPr>
        <w:t>30</w:t>
      </w:r>
      <w:r>
        <w:rPr>
          <w:i/>
          <w:iCs/>
        </w:rPr>
        <w:t>u – 16.</w:t>
      </w:r>
      <w:r w:rsidR="00181EFC">
        <w:rPr>
          <w:i/>
          <w:iCs/>
        </w:rPr>
        <w:t>0</w:t>
      </w:r>
      <w:r>
        <w:rPr>
          <w:i/>
          <w:iCs/>
        </w:rPr>
        <w:t>0u</w:t>
      </w:r>
    </w:p>
    <w:p w14:paraId="6E999FCE" w14:textId="1CCE08C8" w:rsidR="000C2A27" w:rsidRDefault="000C2A27" w:rsidP="004B5E03">
      <w:pPr>
        <w:rPr>
          <w:i/>
          <w:iCs/>
        </w:rPr>
      </w:pPr>
      <w:r>
        <w:rPr>
          <w:i/>
          <w:iCs/>
        </w:rPr>
        <w:t>In overle</w:t>
      </w:r>
      <w:r w:rsidR="00181EFC">
        <w:rPr>
          <w:i/>
          <w:iCs/>
        </w:rPr>
        <w:t xml:space="preserve">g met de hogeschool kunnen ook </w:t>
      </w:r>
      <w:r>
        <w:rPr>
          <w:i/>
          <w:iCs/>
        </w:rPr>
        <w:t>10 – urendagen gelopen worden ( 07.30u – 18</w:t>
      </w:r>
      <w:r w:rsidR="00181EFC">
        <w:rPr>
          <w:i/>
          <w:iCs/>
        </w:rPr>
        <w:t>.00</w:t>
      </w:r>
      <w:r>
        <w:rPr>
          <w:i/>
          <w:iCs/>
        </w:rPr>
        <w:t>u). Dit is meestal voorbehouden voor de 4</w:t>
      </w:r>
      <w:r w:rsidRPr="000C2A27">
        <w:rPr>
          <w:i/>
          <w:iCs/>
          <w:vertAlign w:val="superscript"/>
        </w:rPr>
        <w:t>de</w:t>
      </w:r>
      <w:r>
        <w:rPr>
          <w:i/>
          <w:iCs/>
        </w:rPr>
        <w:t xml:space="preserve"> jaar studenten verpleegkunde. Een 6-urendag (07.30u – 13.30u of 11.30u – 18.00u) kan bij uitzondering ook.</w:t>
      </w:r>
    </w:p>
    <w:p w14:paraId="624B34E1" w14:textId="18792720" w:rsidR="000C2A27" w:rsidRPr="004B5E03" w:rsidRDefault="000C2A27" w:rsidP="004B5E03">
      <w:r>
        <w:rPr>
          <w:i/>
          <w:iCs/>
        </w:rPr>
        <w:t>In de weekend en op feestdagen wordt er niet gewerkt. Gelieve hiermee rekening te houden in stageperiodes waarin veel feestdagen vallen.</w:t>
      </w:r>
    </w:p>
    <w:p w14:paraId="7C1A4F20" w14:textId="1DA2DB71" w:rsidR="004B5E03" w:rsidRDefault="004B5E03" w:rsidP="004B5E03">
      <w:pPr>
        <w:pStyle w:val="Kop3"/>
      </w:pPr>
      <w:r>
        <w:t>Verloop van een shift</w:t>
      </w:r>
    </w:p>
    <w:p w14:paraId="74A9945E" w14:textId="74CDC657" w:rsidR="000C2A27" w:rsidRPr="000C2A27" w:rsidRDefault="000C2A27" w:rsidP="000C2A27">
      <w:pPr>
        <w:pStyle w:val="Lijstalinea"/>
        <w:numPr>
          <w:ilvl w:val="0"/>
          <w:numId w:val="13"/>
        </w:numPr>
      </w:pPr>
      <w:r>
        <w:rPr>
          <w:i/>
          <w:iCs/>
        </w:rPr>
        <w:t>Bedrijfsklaar maken van een operatiekamer onder begeleiding van V klaarmaken van</w:t>
      </w:r>
    </w:p>
    <w:p w14:paraId="153EFEDB" w14:textId="1C2510D2" w:rsidR="000C2A27" w:rsidRPr="000C2A27" w:rsidRDefault="000C2A27" w:rsidP="000C2A27">
      <w:pPr>
        <w:pStyle w:val="Lijstalinea"/>
        <w:numPr>
          <w:ilvl w:val="0"/>
          <w:numId w:val="15"/>
        </w:numPr>
      </w:pPr>
      <w:r w:rsidRPr="000C2A27">
        <w:rPr>
          <w:i/>
        </w:rPr>
        <w:t>Anesthesietoestel</w:t>
      </w:r>
    </w:p>
    <w:p w14:paraId="65491CDF" w14:textId="4834F69E" w:rsidR="000C2A27" w:rsidRPr="000C2A27" w:rsidRDefault="000C2A27" w:rsidP="000C2A27">
      <w:pPr>
        <w:pStyle w:val="Lijstalinea"/>
        <w:numPr>
          <w:ilvl w:val="0"/>
          <w:numId w:val="15"/>
        </w:numPr>
      </w:pPr>
      <w:r>
        <w:rPr>
          <w:i/>
        </w:rPr>
        <w:t>Infusen</w:t>
      </w:r>
    </w:p>
    <w:p w14:paraId="474FE69D" w14:textId="4806A0AE" w:rsidR="000C2A27" w:rsidRPr="000C2A27" w:rsidRDefault="000C2A27" w:rsidP="000C2A27">
      <w:pPr>
        <w:pStyle w:val="Lijstalinea"/>
        <w:numPr>
          <w:ilvl w:val="0"/>
          <w:numId w:val="15"/>
        </w:numPr>
      </w:pPr>
      <w:r>
        <w:rPr>
          <w:i/>
        </w:rPr>
        <w:t>Arteriële drukmeting</w:t>
      </w:r>
    </w:p>
    <w:p w14:paraId="414F08EE" w14:textId="5A8A8E50" w:rsidR="000C2A27" w:rsidRPr="000C2A27" w:rsidRDefault="000C2A27" w:rsidP="000C2A27">
      <w:pPr>
        <w:pStyle w:val="Lijstalinea"/>
        <w:numPr>
          <w:ilvl w:val="0"/>
          <w:numId w:val="15"/>
        </w:numPr>
      </w:pPr>
      <w:r>
        <w:rPr>
          <w:i/>
        </w:rPr>
        <w:t xml:space="preserve">Materiaal ter voorbereiding van de P: scheren, sonderen, </w:t>
      </w:r>
    </w:p>
    <w:p w14:paraId="1082816F" w14:textId="59B31E73" w:rsidR="000C2A27" w:rsidRPr="000C2A27" w:rsidRDefault="000C2A27" w:rsidP="000C2A27">
      <w:pPr>
        <w:pStyle w:val="Lijstalinea"/>
        <w:numPr>
          <w:ilvl w:val="0"/>
          <w:numId w:val="13"/>
        </w:numPr>
      </w:pPr>
      <w:r>
        <w:rPr>
          <w:i/>
        </w:rPr>
        <w:t xml:space="preserve">Transport P van </w:t>
      </w:r>
      <w:proofErr w:type="spellStart"/>
      <w:r>
        <w:rPr>
          <w:i/>
        </w:rPr>
        <w:t>verbeddingsruimte</w:t>
      </w:r>
      <w:proofErr w:type="spellEnd"/>
      <w:r>
        <w:rPr>
          <w:i/>
        </w:rPr>
        <w:t xml:space="preserve"> naar OK met de nodige aandachtspunten naar patiënten</w:t>
      </w:r>
      <w:r w:rsidR="00181EFC">
        <w:rPr>
          <w:i/>
        </w:rPr>
        <w:t xml:space="preserve"> </w:t>
      </w:r>
      <w:r>
        <w:rPr>
          <w:i/>
        </w:rPr>
        <w:t>veiligheid</w:t>
      </w:r>
    </w:p>
    <w:p w14:paraId="749D5C3B" w14:textId="63C44A09" w:rsidR="000C2A27" w:rsidRPr="000C2A27" w:rsidRDefault="000C2A27" w:rsidP="000C2A27">
      <w:pPr>
        <w:pStyle w:val="Lijstalinea"/>
        <w:numPr>
          <w:ilvl w:val="0"/>
          <w:numId w:val="13"/>
        </w:numPr>
      </w:pPr>
      <w:r>
        <w:rPr>
          <w:i/>
        </w:rPr>
        <w:t>Begeleiding P tijdens transport en installatie in OK</w:t>
      </w:r>
    </w:p>
    <w:p w14:paraId="7C59394C" w14:textId="46330384" w:rsidR="000C2A27" w:rsidRPr="000C2A27" w:rsidRDefault="000C2A27" w:rsidP="000C2A27">
      <w:pPr>
        <w:pStyle w:val="Lijstalinea"/>
        <w:numPr>
          <w:ilvl w:val="0"/>
          <w:numId w:val="13"/>
        </w:numPr>
      </w:pPr>
      <w:r>
        <w:rPr>
          <w:i/>
        </w:rPr>
        <w:t>Installatie van de P en aansluiten aan de monitoring: ECG, bloeddruk, saturatie ( interpretatie van de waarden).</w:t>
      </w:r>
    </w:p>
    <w:p w14:paraId="2E1AC382" w14:textId="49903BFD" w:rsidR="000C2A27" w:rsidRPr="000C2A27" w:rsidRDefault="000C2A27" w:rsidP="000C2A27">
      <w:pPr>
        <w:pStyle w:val="Lijstalinea"/>
        <w:numPr>
          <w:ilvl w:val="0"/>
          <w:numId w:val="13"/>
        </w:numPr>
      </w:pPr>
      <w:r>
        <w:rPr>
          <w:i/>
        </w:rPr>
        <w:t>Infuus plaatsen</w:t>
      </w:r>
    </w:p>
    <w:p w14:paraId="3D5A452F" w14:textId="0EF45078" w:rsidR="000C2A27" w:rsidRPr="000C2A27" w:rsidRDefault="000C2A27" w:rsidP="000C2A27">
      <w:pPr>
        <w:pStyle w:val="Lijstalinea"/>
        <w:numPr>
          <w:ilvl w:val="0"/>
          <w:numId w:val="13"/>
        </w:numPr>
      </w:pPr>
      <w:r>
        <w:rPr>
          <w:i/>
        </w:rPr>
        <w:t>Hulp bieden aan de anesthesist tijdens:</w:t>
      </w:r>
    </w:p>
    <w:p w14:paraId="4DBFC596" w14:textId="6BB798C8" w:rsidR="000C2A27" w:rsidRPr="000C2A27" w:rsidRDefault="000C2A27" w:rsidP="000C2A27">
      <w:pPr>
        <w:pStyle w:val="Lijstalinea"/>
        <w:numPr>
          <w:ilvl w:val="0"/>
          <w:numId w:val="16"/>
        </w:numPr>
      </w:pPr>
      <w:r>
        <w:rPr>
          <w:i/>
        </w:rPr>
        <w:lastRenderedPageBreak/>
        <w:t>Algemene anesthesie: mayo, ETT, larynxmasker</w:t>
      </w:r>
    </w:p>
    <w:p w14:paraId="7D6D1D99" w14:textId="1BDC24C5" w:rsidR="000C2A27" w:rsidRPr="000C2A27" w:rsidRDefault="000C2A27" w:rsidP="000C2A27">
      <w:pPr>
        <w:pStyle w:val="Lijstalinea"/>
        <w:numPr>
          <w:ilvl w:val="0"/>
          <w:numId w:val="16"/>
        </w:numPr>
      </w:pPr>
      <w:r>
        <w:rPr>
          <w:i/>
        </w:rPr>
        <w:t xml:space="preserve">Analgesie: </w:t>
      </w:r>
      <w:proofErr w:type="spellStart"/>
      <w:r>
        <w:rPr>
          <w:i/>
        </w:rPr>
        <w:t>rachie</w:t>
      </w:r>
      <w:proofErr w:type="spellEnd"/>
      <w:r>
        <w:rPr>
          <w:i/>
        </w:rPr>
        <w:t>, epiduraal, sequentieel, plexus,..</w:t>
      </w:r>
    </w:p>
    <w:p w14:paraId="677B549C" w14:textId="08432817" w:rsidR="000C2A27" w:rsidRPr="000C2A27" w:rsidRDefault="000C2A27" w:rsidP="000C2A27">
      <w:pPr>
        <w:pStyle w:val="Lijstalinea"/>
        <w:numPr>
          <w:ilvl w:val="0"/>
          <w:numId w:val="16"/>
        </w:numPr>
      </w:pPr>
      <w:r>
        <w:rPr>
          <w:i/>
        </w:rPr>
        <w:t>Plaatsen centrale katheter</w:t>
      </w:r>
    </w:p>
    <w:p w14:paraId="06994088" w14:textId="7B69F2AC" w:rsidR="000C2A27" w:rsidRPr="000C2A27" w:rsidRDefault="000C2A27" w:rsidP="000C2A27">
      <w:pPr>
        <w:pStyle w:val="Lijstalinea"/>
        <w:numPr>
          <w:ilvl w:val="0"/>
          <w:numId w:val="16"/>
        </w:numPr>
      </w:pPr>
      <w:r>
        <w:rPr>
          <w:i/>
        </w:rPr>
        <w:t xml:space="preserve">Plaatsen arteriële katheter </w:t>
      </w:r>
    </w:p>
    <w:p w14:paraId="2A8FBBDA" w14:textId="005EB995" w:rsidR="000C2A27" w:rsidRDefault="000C2A27" w:rsidP="000C2A27">
      <w:pPr>
        <w:pStyle w:val="Lijstalinea"/>
        <w:numPr>
          <w:ilvl w:val="0"/>
          <w:numId w:val="17"/>
        </w:numPr>
        <w:rPr>
          <w:i/>
        </w:rPr>
      </w:pPr>
      <w:r>
        <w:rPr>
          <w:i/>
        </w:rPr>
        <w:t xml:space="preserve">Hulp bieden tijdens de installatie van de P, aandachtspunten in acht nemen bij rug-, zij- en buikligging ( patiëntveiligheid) </w:t>
      </w:r>
    </w:p>
    <w:p w14:paraId="4D0231E4" w14:textId="2F818A2E" w:rsidR="000C2A27" w:rsidRDefault="000C2A27" w:rsidP="000C2A27">
      <w:pPr>
        <w:pStyle w:val="Lijstalinea"/>
        <w:numPr>
          <w:ilvl w:val="0"/>
          <w:numId w:val="17"/>
        </w:numPr>
        <w:rPr>
          <w:i/>
        </w:rPr>
      </w:pPr>
      <w:r>
        <w:rPr>
          <w:i/>
        </w:rPr>
        <w:t>Hulp voorbereiding operatieveld: scheren, sonderen, ontsmetten, bloedleegte aanleggen</w:t>
      </w:r>
    </w:p>
    <w:p w14:paraId="1E08B92D" w14:textId="30451B16" w:rsidR="000C2A27" w:rsidRDefault="000C2A27" w:rsidP="000C2A27">
      <w:pPr>
        <w:pStyle w:val="Lijstalinea"/>
        <w:numPr>
          <w:ilvl w:val="0"/>
          <w:numId w:val="17"/>
        </w:numPr>
        <w:rPr>
          <w:i/>
        </w:rPr>
      </w:pPr>
      <w:r>
        <w:rPr>
          <w:i/>
        </w:rPr>
        <w:t>Preoperatieve hulp bieden:</w:t>
      </w:r>
    </w:p>
    <w:p w14:paraId="662CEE4F" w14:textId="2A71C2C6" w:rsidR="000C2A27" w:rsidRDefault="000C2A27" w:rsidP="000C2A27">
      <w:pPr>
        <w:pStyle w:val="Lijstalinea"/>
        <w:numPr>
          <w:ilvl w:val="0"/>
          <w:numId w:val="18"/>
        </w:numPr>
        <w:rPr>
          <w:i/>
        </w:rPr>
      </w:pPr>
      <w:r>
        <w:rPr>
          <w:i/>
        </w:rPr>
        <w:t>Hulp bij steriel kleden</w:t>
      </w:r>
    </w:p>
    <w:p w14:paraId="694A0084" w14:textId="55B0B49B" w:rsidR="000C2A27" w:rsidRDefault="000C2A27" w:rsidP="000C2A27">
      <w:pPr>
        <w:pStyle w:val="Lijstalinea"/>
        <w:numPr>
          <w:ilvl w:val="0"/>
          <w:numId w:val="18"/>
        </w:numPr>
        <w:rPr>
          <w:i/>
        </w:rPr>
      </w:pPr>
      <w:r>
        <w:rPr>
          <w:i/>
        </w:rPr>
        <w:t>Aansluiten en instellen elektrocoagulatietoestel</w:t>
      </w:r>
    </w:p>
    <w:p w14:paraId="770D700D" w14:textId="03D9C1F9" w:rsidR="000C2A27" w:rsidRDefault="000C2A27" w:rsidP="000C2A27">
      <w:pPr>
        <w:pStyle w:val="Lijstalinea"/>
        <w:numPr>
          <w:ilvl w:val="0"/>
          <w:numId w:val="18"/>
        </w:numPr>
        <w:rPr>
          <w:i/>
        </w:rPr>
      </w:pPr>
      <w:r>
        <w:rPr>
          <w:i/>
        </w:rPr>
        <w:t>Aansluiten aspiratietoestel</w:t>
      </w:r>
    </w:p>
    <w:p w14:paraId="53F318B1" w14:textId="4132F8B1" w:rsidR="000C2A27" w:rsidRDefault="000C2A27" w:rsidP="000C2A27">
      <w:pPr>
        <w:pStyle w:val="Lijstalinea"/>
        <w:numPr>
          <w:ilvl w:val="0"/>
          <w:numId w:val="18"/>
        </w:numPr>
        <w:rPr>
          <w:i/>
        </w:rPr>
      </w:pPr>
      <w:r>
        <w:rPr>
          <w:i/>
        </w:rPr>
        <w:t xml:space="preserve">Aanbieden steriel materiaal: </w:t>
      </w:r>
      <w:proofErr w:type="spellStart"/>
      <w:r>
        <w:rPr>
          <w:i/>
        </w:rPr>
        <w:t>deppers</w:t>
      </w:r>
      <w:proofErr w:type="spellEnd"/>
      <w:r>
        <w:rPr>
          <w:i/>
        </w:rPr>
        <w:t>, kompressen, hechtingsmateriaal, drainages</w:t>
      </w:r>
    </w:p>
    <w:p w14:paraId="5B7B7045" w14:textId="60F0E9FB" w:rsidR="000C2A27" w:rsidRDefault="000C2A27" w:rsidP="000C2A27">
      <w:pPr>
        <w:pStyle w:val="Lijstalinea"/>
        <w:numPr>
          <w:ilvl w:val="0"/>
          <w:numId w:val="18"/>
        </w:numPr>
        <w:rPr>
          <w:i/>
        </w:rPr>
      </w:pPr>
      <w:r>
        <w:rPr>
          <w:i/>
        </w:rPr>
        <w:t xml:space="preserve">Aandacht tellen </w:t>
      </w:r>
      <w:proofErr w:type="spellStart"/>
      <w:r>
        <w:rPr>
          <w:i/>
        </w:rPr>
        <w:t>deppers</w:t>
      </w:r>
      <w:proofErr w:type="spellEnd"/>
      <w:r>
        <w:rPr>
          <w:i/>
        </w:rPr>
        <w:t xml:space="preserve"> en kompressen</w:t>
      </w:r>
    </w:p>
    <w:p w14:paraId="154D2564" w14:textId="38470941" w:rsidR="000C2A27" w:rsidRDefault="000C2A27" w:rsidP="000C2A27">
      <w:pPr>
        <w:pStyle w:val="Lijstalinea"/>
        <w:numPr>
          <w:ilvl w:val="0"/>
          <w:numId w:val="19"/>
        </w:numPr>
        <w:rPr>
          <w:i/>
        </w:rPr>
      </w:pPr>
      <w:r>
        <w:rPr>
          <w:i/>
        </w:rPr>
        <w:t>Volgen van de ingreep en kennis van de anatomie</w:t>
      </w:r>
    </w:p>
    <w:p w14:paraId="183ADF61" w14:textId="41709FE2" w:rsidR="000C2A27" w:rsidRDefault="000C2A27" w:rsidP="000C2A27">
      <w:pPr>
        <w:pStyle w:val="Lijstalinea"/>
        <w:numPr>
          <w:ilvl w:val="0"/>
          <w:numId w:val="19"/>
        </w:numPr>
        <w:rPr>
          <w:i/>
        </w:rPr>
      </w:pPr>
      <w:r>
        <w:rPr>
          <w:i/>
        </w:rPr>
        <w:t>Hulp eindverband, gipsen</w:t>
      </w:r>
    </w:p>
    <w:p w14:paraId="18B2800A" w14:textId="329107D1" w:rsidR="000C2A27" w:rsidRDefault="000C2A27" w:rsidP="000C2A27">
      <w:pPr>
        <w:pStyle w:val="Lijstalinea"/>
        <w:numPr>
          <w:ilvl w:val="0"/>
          <w:numId w:val="19"/>
        </w:numPr>
        <w:rPr>
          <w:i/>
        </w:rPr>
      </w:pPr>
      <w:r>
        <w:rPr>
          <w:i/>
        </w:rPr>
        <w:t>Transport P naar recovery, met optimale controle P</w:t>
      </w:r>
    </w:p>
    <w:p w14:paraId="00E5B066" w14:textId="68801BFA" w:rsidR="000C2A27" w:rsidRDefault="000C2A27" w:rsidP="000C2A27">
      <w:pPr>
        <w:pStyle w:val="Lijstalinea"/>
        <w:numPr>
          <w:ilvl w:val="0"/>
          <w:numId w:val="19"/>
        </w:numPr>
        <w:rPr>
          <w:i/>
        </w:rPr>
      </w:pPr>
      <w:r>
        <w:rPr>
          <w:i/>
        </w:rPr>
        <w:t>Briefing van de P naar recovery (SBARR)</w:t>
      </w:r>
    </w:p>
    <w:p w14:paraId="15BE3491" w14:textId="12EC452E" w:rsidR="000C2A27" w:rsidRPr="000C2A27" w:rsidRDefault="000C2A27" w:rsidP="000C2A27">
      <w:pPr>
        <w:pStyle w:val="Lijstalinea"/>
        <w:numPr>
          <w:ilvl w:val="0"/>
          <w:numId w:val="19"/>
        </w:numPr>
        <w:rPr>
          <w:i/>
        </w:rPr>
      </w:pPr>
      <w:r>
        <w:rPr>
          <w:i/>
        </w:rPr>
        <w:t>Opruimen van de gebruikte operatiezaal zodat de zaal terug startklaar is.</w:t>
      </w:r>
    </w:p>
    <w:p w14:paraId="413E710D" w14:textId="271386D1" w:rsidR="004B5E03" w:rsidRDefault="004B5E03" w:rsidP="004B5E03">
      <w:pPr>
        <w:pStyle w:val="Kop2"/>
      </w:pPr>
      <w:r>
        <w:t>Wat doet onze afdeling</w:t>
      </w:r>
    </w:p>
    <w:p w14:paraId="7D78901D" w14:textId="0DB76F26" w:rsidR="000C2A27" w:rsidRDefault="000C2A27" w:rsidP="000C2A27">
      <w:pPr>
        <w:rPr>
          <w:i/>
          <w:iCs/>
        </w:rPr>
      </w:pPr>
      <w:r>
        <w:rPr>
          <w:i/>
          <w:iCs/>
        </w:rPr>
        <w:t xml:space="preserve">Op het Ok gebeuren alle chirurgische ingrepen die een (dag)opname vragen. Alle disciplines komen aan bod, met uitzondering van cardiochirurgie. Maar ook centrale katheter, PICC katheters, Bloodpatch na een epidurale of </w:t>
      </w:r>
      <w:proofErr w:type="spellStart"/>
      <w:r>
        <w:rPr>
          <w:i/>
          <w:iCs/>
        </w:rPr>
        <w:t>rachi</w:t>
      </w:r>
      <w:proofErr w:type="spellEnd"/>
      <w:r>
        <w:rPr>
          <w:i/>
          <w:iCs/>
        </w:rPr>
        <w:t xml:space="preserve">, </w:t>
      </w:r>
      <w:proofErr w:type="spellStart"/>
      <w:r>
        <w:rPr>
          <w:i/>
          <w:iCs/>
        </w:rPr>
        <w:t>blockjes</w:t>
      </w:r>
      <w:proofErr w:type="spellEnd"/>
      <w:r>
        <w:rPr>
          <w:i/>
          <w:iCs/>
        </w:rPr>
        <w:t xml:space="preserve"> of inspuitingen bij pijn, .. gebeuren op het OK. Zowel geplande ingrepen als urgenties vind je hier terug.</w:t>
      </w:r>
    </w:p>
    <w:p w14:paraId="512FC7DD" w14:textId="4B68EEEB" w:rsidR="000C2A27" w:rsidRDefault="002967FB" w:rsidP="000C2A27">
      <w:pPr>
        <w:rPr>
          <w:i/>
          <w:iCs/>
        </w:rPr>
      </w:pPr>
      <w:r>
        <w:rPr>
          <w:i/>
          <w:iCs/>
        </w:rPr>
        <w:t>Ook de patiëntenpopulatie is zeer ruim. Van de kleinste neonaat ( voor een algemeen of neurochirurgische ingreep), tot een kranige 90 jarige (of ouder) voor een heupprothese.</w:t>
      </w:r>
    </w:p>
    <w:p w14:paraId="13A294ED" w14:textId="416E8E6A" w:rsidR="002967FB" w:rsidRDefault="002967FB" w:rsidP="000C2A27">
      <w:pPr>
        <w:rPr>
          <w:i/>
          <w:iCs/>
        </w:rPr>
      </w:pPr>
      <w:r>
        <w:rPr>
          <w:i/>
          <w:iCs/>
        </w:rPr>
        <w:t>Bij ons vindt je een brede waaier aan techniciteit, verpleegkundige technieken, multidisciplinaire samenwerking, veel variëteit, … De verpleegkundige helpt zowel bij de anesthesie, als de chirurgie en neemt de taak van omloop op zich.</w:t>
      </w:r>
    </w:p>
    <w:p w14:paraId="495A5E39" w14:textId="4AD433F2" w:rsidR="002967FB" w:rsidRDefault="002967FB" w:rsidP="002967FB">
      <w:pPr>
        <w:pStyle w:val="Kop3"/>
      </w:pPr>
      <w:r>
        <w:t>Orthopedie</w:t>
      </w:r>
    </w:p>
    <w:p w14:paraId="49D9B529" w14:textId="611B645F" w:rsidR="002967FB" w:rsidRDefault="002967FB" w:rsidP="002967FB">
      <w:pPr>
        <w:pStyle w:val="Lijstalinea"/>
        <w:numPr>
          <w:ilvl w:val="0"/>
          <w:numId w:val="20"/>
        </w:numPr>
        <w:rPr>
          <w:i/>
        </w:rPr>
      </w:pPr>
      <w:r>
        <w:rPr>
          <w:i/>
        </w:rPr>
        <w:t>Prothese chirurgie, zowel knie, heup, schouder</w:t>
      </w:r>
    </w:p>
    <w:p w14:paraId="72E68087" w14:textId="720C6B00" w:rsidR="002967FB" w:rsidRDefault="002967FB" w:rsidP="002967FB">
      <w:pPr>
        <w:pStyle w:val="Lijstalinea"/>
        <w:numPr>
          <w:ilvl w:val="0"/>
          <w:numId w:val="20"/>
        </w:numPr>
        <w:rPr>
          <w:i/>
        </w:rPr>
      </w:pPr>
      <w:r>
        <w:rPr>
          <w:i/>
        </w:rPr>
        <w:t>Arthroscopie, zowel knie en schouder</w:t>
      </w:r>
    </w:p>
    <w:p w14:paraId="6171DAEE" w14:textId="2DAF52A9" w:rsidR="002967FB" w:rsidRDefault="002967FB" w:rsidP="002967FB">
      <w:pPr>
        <w:pStyle w:val="Lijstalinea"/>
        <w:numPr>
          <w:ilvl w:val="0"/>
          <w:numId w:val="20"/>
        </w:numPr>
        <w:rPr>
          <w:i/>
        </w:rPr>
      </w:pPr>
      <w:r>
        <w:rPr>
          <w:i/>
        </w:rPr>
        <w:t>Trauma / fracturen</w:t>
      </w:r>
    </w:p>
    <w:p w14:paraId="3A02D751" w14:textId="6EEE907B" w:rsidR="002967FB" w:rsidRDefault="002967FB" w:rsidP="002967FB">
      <w:pPr>
        <w:rPr>
          <w:i/>
        </w:rPr>
      </w:pPr>
      <w:r>
        <w:rPr>
          <w:i/>
        </w:rPr>
        <w:t xml:space="preserve">Vele van deze ingrepen gebeuren onder locoregionale anesthesie. Met behulp van de echo worden verschillende </w:t>
      </w:r>
      <w:proofErr w:type="spellStart"/>
      <w:r>
        <w:rPr>
          <w:i/>
        </w:rPr>
        <w:t>blocks</w:t>
      </w:r>
      <w:proofErr w:type="spellEnd"/>
      <w:r>
        <w:rPr>
          <w:i/>
        </w:rPr>
        <w:t xml:space="preserve"> geprikt. Denk maar aan: plexus, </w:t>
      </w:r>
      <w:proofErr w:type="spellStart"/>
      <w:r>
        <w:rPr>
          <w:i/>
        </w:rPr>
        <w:t>popliteaal</w:t>
      </w:r>
      <w:proofErr w:type="spellEnd"/>
      <w:r>
        <w:rPr>
          <w:i/>
        </w:rPr>
        <w:t xml:space="preserve"> block, </w:t>
      </w:r>
      <w:proofErr w:type="spellStart"/>
      <w:r>
        <w:rPr>
          <w:i/>
        </w:rPr>
        <w:t>interscaleen</w:t>
      </w:r>
      <w:proofErr w:type="spellEnd"/>
      <w:r>
        <w:rPr>
          <w:i/>
        </w:rPr>
        <w:t xml:space="preserve"> block, fascia iliaca block, …</w:t>
      </w:r>
    </w:p>
    <w:p w14:paraId="5129B7EB" w14:textId="2E78D02C" w:rsidR="002967FB" w:rsidRDefault="002967FB" w:rsidP="002967FB">
      <w:pPr>
        <w:pStyle w:val="Kop3"/>
      </w:pPr>
      <w:r>
        <w:t>Neurochirurgie</w:t>
      </w:r>
    </w:p>
    <w:p w14:paraId="6BD6EAAB" w14:textId="46A862E9" w:rsidR="002967FB" w:rsidRPr="002967FB" w:rsidRDefault="002967FB" w:rsidP="002967FB">
      <w:pPr>
        <w:pStyle w:val="Lijstalinea"/>
        <w:numPr>
          <w:ilvl w:val="0"/>
          <w:numId w:val="21"/>
        </w:numPr>
      </w:pPr>
      <w:r>
        <w:rPr>
          <w:i/>
        </w:rPr>
        <w:t>Schedel-/ Herseningrepen</w:t>
      </w:r>
    </w:p>
    <w:p w14:paraId="44E75AE3" w14:textId="31618153" w:rsidR="002967FB" w:rsidRPr="002967FB" w:rsidRDefault="002967FB" w:rsidP="002967FB">
      <w:pPr>
        <w:pStyle w:val="Lijstalinea"/>
        <w:numPr>
          <w:ilvl w:val="0"/>
          <w:numId w:val="21"/>
        </w:numPr>
      </w:pPr>
      <w:proofErr w:type="spellStart"/>
      <w:r>
        <w:rPr>
          <w:i/>
        </w:rPr>
        <w:t>Ventriculo</w:t>
      </w:r>
      <w:proofErr w:type="spellEnd"/>
      <w:r>
        <w:rPr>
          <w:i/>
        </w:rPr>
        <w:t xml:space="preserve"> – peritoneale shunt</w:t>
      </w:r>
    </w:p>
    <w:p w14:paraId="04AB0FD8" w14:textId="21A46B38" w:rsidR="002967FB" w:rsidRPr="002967FB" w:rsidRDefault="002967FB" w:rsidP="002967FB">
      <w:pPr>
        <w:pStyle w:val="Lijstalinea"/>
        <w:numPr>
          <w:ilvl w:val="0"/>
          <w:numId w:val="21"/>
        </w:numPr>
      </w:pPr>
      <w:proofErr w:type="spellStart"/>
      <w:r>
        <w:rPr>
          <w:i/>
        </w:rPr>
        <w:lastRenderedPageBreak/>
        <w:t>Rugingrepen</w:t>
      </w:r>
      <w:proofErr w:type="spellEnd"/>
      <w:r>
        <w:rPr>
          <w:i/>
        </w:rPr>
        <w:t xml:space="preserve">, gaande van discus hernia, </w:t>
      </w:r>
      <w:proofErr w:type="spellStart"/>
      <w:r>
        <w:rPr>
          <w:i/>
        </w:rPr>
        <w:t>laminectomie</w:t>
      </w:r>
      <w:proofErr w:type="spellEnd"/>
      <w:r>
        <w:rPr>
          <w:i/>
        </w:rPr>
        <w:t>, fusie, … zowel op cervicaal, thoracaal en lumbaal niveau</w:t>
      </w:r>
    </w:p>
    <w:p w14:paraId="3BB20D00" w14:textId="54F22B2F" w:rsidR="002967FB" w:rsidRPr="002967FB" w:rsidRDefault="002967FB" w:rsidP="002967FB">
      <w:pPr>
        <w:pStyle w:val="Lijstalinea"/>
        <w:numPr>
          <w:ilvl w:val="0"/>
          <w:numId w:val="21"/>
        </w:numPr>
      </w:pPr>
      <w:r>
        <w:rPr>
          <w:i/>
        </w:rPr>
        <w:t>Neurostimulatoren</w:t>
      </w:r>
    </w:p>
    <w:p w14:paraId="567E5A6B" w14:textId="6031D452" w:rsidR="002967FB" w:rsidRPr="002967FB" w:rsidRDefault="002967FB" w:rsidP="002967FB">
      <w:pPr>
        <w:pStyle w:val="Lijstalinea"/>
        <w:numPr>
          <w:ilvl w:val="0"/>
          <w:numId w:val="21"/>
        </w:numPr>
      </w:pPr>
      <w:r>
        <w:rPr>
          <w:i/>
        </w:rPr>
        <w:t xml:space="preserve">Morfine en </w:t>
      </w:r>
      <w:proofErr w:type="spellStart"/>
      <w:r>
        <w:rPr>
          <w:i/>
        </w:rPr>
        <w:t>baclofenpomp</w:t>
      </w:r>
      <w:proofErr w:type="spellEnd"/>
    </w:p>
    <w:p w14:paraId="72AB4632" w14:textId="0C8A097E" w:rsidR="002967FB" w:rsidRDefault="002967FB" w:rsidP="002967FB">
      <w:pPr>
        <w:rPr>
          <w:i/>
        </w:rPr>
      </w:pPr>
      <w:r>
        <w:rPr>
          <w:i/>
        </w:rPr>
        <w:t xml:space="preserve">Deze ingrepen gebeuren met behulp van diverse toestellen. Denk maar aan: microscoop, </w:t>
      </w:r>
      <w:proofErr w:type="spellStart"/>
      <w:r>
        <w:rPr>
          <w:i/>
        </w:rPr>
        <w:t>exoscoop</w:t>
      </w:r>
      <w:proofErr w:type="spellEnd"/>
      <w:r>
        <w:rPr>
          <w:i/>
        </w:rPr>
        <w:t>, navigatie, O – arm,  …</w:t>
      </w:r>
    </w:p>
    <w:p w14:paraId="269AD35C" w14:textId="0E67DA96" w:rsidR="002967FB" w:rsidRDefault="002967FB" w:rsidP="002967FB">
      <w:pPr>
        <w:pStyle w:val="Kop3"/>
      </w:pPr>
      <w:r>
        <w:t>NKO</w:t>
      </w:r>
    </w:p>
    <w:p w14:paraId="413967FC" w14:textId="5A19BBBC" w:rsidR="002967FB" w:rsidRDefault="002967FB" w:rsidP="002967FB">
      <w:pPr>
        <w:pStyle w:val="Lijstalinea"/>
        <w:numPr>
          <w:ilvl w:val="0"/>
          <w:numId w:val="22"/>
        </w:numPr>
        <w:rPr>
          <w:i/>
        </w:rPr>
      </w:pPr>
      <w:proofErr w:type="spellStart"/>
      <w:r>
        <w:rPr>
          <w:i/>
        </w:rPr>
        <w:t>Ooringrepen</w:t>
      </w:r>
      <w:proofErr w:type="spellEnd"/>
      <w:r>
        <w:rPr>
          <w:i/>
        </w:rPr>
        <w:t xml:space="preserve">, onder andere: </w:t>
      </w:r>
      <w:proofErr w:type="spellStart"/>
      <w:r>
        <w:rPr>
          <w:i/>
        </w:rPr>
        <w:t>Meatoplastie</w:t>
      </w:r>
      <w:proofErr w:type="spellEnd"/>
      <w:r>
        <w:rPr>
          <w:i/>
        </w:rPr>
        <w:t xml:space="preserve">, </w:t>
      </w:r>
      <w:proofErr w:type="spellStart"/>
      <w:r>
        <w:rPr>
          <w:i/>
        </w:rPr>
        <w:t>stapedotomie</w:t>
      </w:r>
      <w:proofErr w:type="spellEnd"/>
      <w:r>
        <w:rPr>
          <w:i/>
        </w:rPr>
        <w:t>, cochleair implant, BOT</w:t>
      </w:r>
    </w:p>
    <w:p w14:paraId="28440D57" w14:textId="4F3806DC" w:rsidR="002967FB" w:rsidRDefault="002967FB" w:rsidP="002967FB">
      <w:pPr>
        <w:pStyle w:val="Lijstalinea"/>
        <w:numPr>
          <w:ilvl w:val="0"/>
          <w:numId w:val="22"/>
        </w:numPr>
        <w:rPr>
          <w:i/>
        </w:rPr>
      </w:pPr>
      <w:r>
        <w:rPr>
          <w:i/>
        </w:rPr>
        <w:t xml:space="preserve">Hoofd- / </w:t>
      </w:r>
      <w:proofErr w:type="spellStart"/>
      <w:r>
        <w:rPr>
          <w:i/>
        </w:rPr>
        <w:t>halsingrepen</w:t>
      </w:r>
      <w:proofErr w:type="spellEnd"/>
      <w:r>
        <w:rPr>
          <w:i/>
        </w:rPr>
        <w:t xml:space="preserve">: </w:t>
      </w:r>
      <w:proofErr w:type="spellStart"/>
      <w:r>
        <w:rPr>
          <w:i/>
        </w:rPr>
        <w:t>Thyro</w:t>
      </w:r>
      <w:r w:rsidR="00C55CFA">
        <w:rPr>
          <w:i/>
        </w:rPr>
        <w:t>ïdectomie</w:t>
      </w:r>
      <w:proofErr w:type="spellEnd"/>
      <w:r w:rsidR="00C55CFA">
        <w:rPr>
          <w:i/>
        </w:rPr>
        <w:t xml:space="preserve">, </w:t>
      </w:r>
      <w:proofErr w:type="spellStart"/>
      <w:r w:rsidR="00C55CFA">
        <w:rPr>
          <w:i/>
        </w:rPr>
        <w:t>parathyroidectomie</w:t>
      </w:r>
      <w:proofErr w:type="spellEnd"/>
      <w:r w:rsidR="00C55CFA">
        <w:rPr>
          <w:i/>
        </w:rPr>
        <w:t>, parotis, laryngectomie</w:t>
      </w:r>
    </w:p>
    <w:p w14:paraId="336BFBCA" w14:textId="2138C6BC" w:rsidR="00C55CFA" w:rsidRDefault="00C55CFA" w:rsidP="002967FB">
      <w:pPr>
        <w:pStyle w:val="Lijstalinea"/>
        <w:numPr>
          <w:ilvl w:val="0"/>
          <w:numId w:val="22"/>
        </w:numPr>
        <w:rPr>
          <w:i/>
        </w:rPr>
      </w:pPr>
      <w:r>
        <w:rPr>
          <w:i/>
        </w:rPr>
        <w:t xml:space="preserve">Neusingrepen: neusfractuur, FESS, </w:t>
      </w:r>
      <w:proofErr w:type="spellStart"/>
      <w:r>
        <w:rPr>
          <w:i/>
        </w:rPr>
        <w:t>rhinoplastie</w:t>
      </w:r>
      <w:proofErr w:type="spellEnd"/>
      <w:r>
        <w:rPr>
          <w:i/>
        </w:rPr>
        <w:t xml:space="preserve">, </w:t>
      </w:r>
      <w:proofErr w:type="spellStart"/>
      <w:r>
        <w:rPr>
          <w:i/>
        </w:rPr>
        <w:t>conchaplastie</w:t>
      </w:r>
      <w:proofErr w:type="spellEnd"/>
      <w:r>
        <w:rPr>
          <w:i/>
        </w:rPr>
        <w:t xml:space="preserve"> </w:t>
      </w:r>
    </w:p>
    <w:p w14:paraId="1A2CEE98" w14:textId="67272BCA" w:rsidR="00C55CFA" w:rsidRDefault="00C55CFA" w:rsidP="002967FB">
      <w:pPr>
        <w:pStyle w:val="Lijstalinea"/>
        <w:numPr>
          <w:ilvl w:val="0"/>
          <w:numId w:val="22"/>
        </w:numPr>
        <w:rPr>
          <w:i/>
        </w:rPr>
      </w:pPr>
      <w:r>
        <w:rPr>
          <w:i/>
        </w:rPr>
        <w:t xml:space="preserve">Pediatrische ingrepen: </w:t>
      </w:r>
      <w:proofErr w:type="spellStart"/>
      <w:r>
        <w:rPr>
          <w:i/>
        </w:rPr>
        <w:t>tonillectomie</w:t>
      </w:r>
      <w:proofErr w:type="spellEnd"/>
      <w:r>
        <w:rPr>
          <w:i/>
        </w:rPr>
        <w:t xml:space="preserve">, </w:t>
      </w:r>
      <w:proofErr w:type="spellStart"/>
      <w:r>
        <w:rPr>
          <w:i/>
        </w:rPr>
        <w:t>adenotomie</w:t>
      </w:r>
      <w:proofErr w:type="spellEnd"/>
      <w:r>
        <w:rPr>
          <w:i/>
        </w:rPr>
        <w:t xml:space="preserve">, paracentese trommelvlies </w:t>
      </w:r>
    </w:p>
    <w:p w14:paraId="64C7CF14" w14:textId="3AAA0750" w:rsidR="00C55CFA" w:rsidRDefault="00C55CFA" w:rsidP="00C55CFA">
      <w:pPr>
        <w:rPr>
          <w:i/>
        </w:rPr>
      </w:pPr>
      <w:r>
        <w:rPr>
          <w:i/>
        </w:rPr>
        <w:t>Ook hier worden tal van toestellen gebruikt: Laser, navigatie, endoscoop, microscoop, .. alle oor</w:t>
      </w:r>
      <w:r w:rsidR="00181EFC">
        <w:rPr>
          <w:i/>
        </w:rPr>
        <w:t xml:space="preserve"> </w:t>
      </w:r>
      <w:r>
        <w:rPr>
          <w:i/>
        </w:rPr>
        <w:t>ingr</w:t>
      </w:r>
      <w:r w:rsidR="00181EFC">
        <w:rPr>
          <w:i/>
        </w:rPr>
        <w:t>e</w:t>
      </w:r>
      <w:r>
        <w:rPr>
          <w:i/>
        </w:rPr>
        <w:t>pen zijn ook te volgen op 3D – schermen.</w:t>
      </w:r>
    </w:p>
    <w:p w14:paraId="11CC7855" w14:textId="48DE217D" w:rsidR="00C55CFA" w:rsidRDefault="00C55CFA" w:rsidP="00C55CFA">
      <w:pPr>
        <w:pStyle w:val="Kop3"/>
      </w:pPr>
      <w:r>
        <w:t>Algemene chirurgie</w:t>
      </w:r>
    </w:p>
    <w:p w14:paraId="0CB7812B" w14:textId="457ED3B8" w:rsidR="00C55CFA" w:rsidRDefault="00C55CFA" w:rsidP="00C55CFA">
      <w:pPr>
        <w:rPr>
          <w:i/>
        </w:rPr>
      </w:pPr>
      <w:r>
        <w:rPr>
          <w:i/>
        </w:rPr>
        <w:t xml:space="preserve">Alle abdominale ingrepen zoals: cholecystectomie, </w:t>
      </w:r>
      <w:proofErr w:type="spellStart"/>
      <w:r>
        <w:rPr>
          <w:i/>
        </w:rPr>
        <w:t>colectomie</w:t>
      </w:r>
      <w:proofErr w:type="spellEnd"/>
      <w:r>
        <w:rPr>
          <w:i/>
        </w:rPr>
        <w:t xml:space="preserve">, </w:t>
      </w:r>
      <w:proofErr w:type="spellStart"/>
      <w:r>
        <w:rPr>
          <w:i/>
        </w:rPr>
        <w:t>gastric</w:t>
      </w:r>
      <w:proofErr w:type="spellEnd"/>
      <w:r>
        <w:rPr>
          <w:i/>
        </w:rPr>
        <w:t xml:space="preserve"> bypass, …</w:t>
      </w:r>
    </w:p>
    <w:p w14:paraId="2D8D0B84" w14:textId="2896A894" w:rsidR="00C55CFA" w:rsidRDefault="00C55CFA" w:rsidP="00C55CFA">
      <w:pPr>
        <w:rPr>
          <w:i/>
        </w:rPr>
      </w:pPr>
      <w:r>
        <w:rPr>
          <w:i/>
        </w:rPr>
        <w:t>Deze ingrepen gebeuren via laparoscopie of via robot.</w:t>
      </w:r>
    </w:p>
    <w:p w14:paraId="36CE08A3" w14:textId="2302B125" w:rsidR="00C55CFA" w:rsidRDefault="00C55CFA" w:rsidP="00C55CFA">
      <w:pPr>
        <w:pStyle w:val="Kop3"/>
      </w:pPr>
      <w:r>
        <w:t>Urologie</w:t>
      </w:r>
    </w:p>
    <w:p w14:paraId="3952AE03" w14:textId="121C530A" w:rsidR="00C55CFA" w:rsidRPr="000633A4" w:rsidRDefault="00C55CFA" w:rsidP="00C55CFA">
      <w:pPr>
        <w:pStyle w:val="Lijstalinea"/>
        <w:numPr>
          <w:ilvl w:val="0"/>
          <w:numId w:val="24"/>
        </w:numPr>
        <w:rPr>
          <w:i/>
        </w:rPr>
      </w:pPr>
      <w:r w:rsidRPr="000633A4">
        <w:rPr>
          <w:i/>
        </w:rPr>
        <w:t>Transurethrale resectie blaas (TUR)</w:t>
      </w:r>
    </w:p>
    <w:p w14:paraId="63AA613A" w14:textId="091906AB" w:rsidR="00C55CFA" w:rsidRPr="000633A4" w:rsidRDefault="00C55CFA" w:rsidP="00C55CFA">
      <w:pPr>
        <w:pStyle w:val="Lijstalinea"/>
        <w:numPr>
          <w:ilvl w:val="0"/>
          <w:numId w:val="24"/>
        </w:numPr>
        <w:rPr>
          <w:i/>
        </w:rPr>
      </w:pPr>
      <w:r w:rsidRPr="000633A4">
        <w:rPr>
          <w:i/>
        </w:rPr>
        <w:t>Transurethrale resectie prostaat (TUR)</w:t>
      </w:r>
    </w:p>
    <w:p w14:paraId="20218412" w14:textId="76ED552B" w:rsidR="00C55CFA" w:rsidRPr="000633A4" w:rsidRDefault="00C55CFA" w:rsidP="00C55CFA">
      <w:pPr>
        <w:pStyle w:val="Lijstalinea"/>
        <w:numPr>
          <w:ilvl w:val="0"/>
          <w:numId w:val="24"/>
        </w:numPr>
        <w:rPr>
          <w:i/>
        </w:rPr>
      </w:pPr>
      <w:proofErr w:type="spellStart"/>
      <w:r w:rsidRPr="000633A4">
        <w:rPr>
          <w:i/>
        </w:rPr>
        <w:t>Ureterorenoscopie</w:t>
      </w:r>
      <w:proofErr w:type="spellEnd"/>
      <w:r w:rsidRPr="000633A4">
        <w:rPr>
          <w:i/>
        </w:rPr>
        <w:t xml:space="preserve"> (URS)</w:t>
      </w:r>
    </w:p>
    <w:p w14:paraId="09E95034" w14:textId="747BD413" w:rsidR="00C55CFA" w:rsidRPr="000633A4" w:rsidRDefault="00C55CFA" w:rsidP="00C55CFA">
      <w:pPr>
        <w:pStyle w:val="Lijstalinea"/>
        <w:numPr>
          <w:ilvl w:val="0"/>
          <w:numId w:val="24"/>
        </w:numPr>
        <w:rPr>
          <w:i/>
        </w:rPr>
      </w:pPr>
      <w:r w:rsidRPr="000633A4">
        <w:rPr>
          <w:i/>
        </w:rPr>
        <w:t>Circumcisie</w:t>
      </w:r>
    </w:p>
    <w:p w14:paraId="4D83E2A6" w14:textId="7A59C2BF" w:rsidR="00C55CFA" w:rsidRPr="000633A4" w:rsidRDefault="00C55CFA" w:rsidP="00C55CFA">
      <w:pPr>
        <w:pStyle w:val="Lijstalinea"/>
        <w:numPr>
          <w:ilvl w:val="0"/>
          <w:numId w:val="24"/>
        </w:numPr>
        <w:rPr>
          <w:i/>
        </w:rPr>
      </w:pPr>
      <w:r w:rsidRPr="000633A4">
        <w:rPr>
          <w:i/>
        </w:rPr>
        <w:t>Abdominale ingrepen aan blaas en nieren, prostaat</w:t>
      </w:r>
    </w:p>
    <w:p w14:paraId="6091249A" w14:textId="121B9227" w:rsidR="00C55CFA" w:rsidRDefault="00C55CFA" w:rsidP="00C55CFA">
      <w:pPr>
        <w:rPr>
          <w:i/>
        </w:rPr>
      </w:pPr>
      <w:r>
        <w:rPr>
          <w:i/>
        </w:rPr>
        <w:t>De abdominale ingrepen gebeuren via laparotomie, laparoscopie of via robot</w:t>
      </w:r>
    </w:p>
    <w:p w14:paraId="46C290EC" w14:textId="15CFD6D3" w:rsidR="00C55CFA" w:rsidRDefault="00C55CFA" w:rsidP="00C55CFA">
      <w:pPr>
        <w:pStyle w:val="Kop3"/>
      </w:pPr>
      <w:r>
        <w:t>Vaat en thorax</w:t>
      </w:r>
    </w:p>
    <w:p w14:paraId="61710A82" w14:textId="0EC2BDE9" w:rsidR="00C55CFA" w:rsidRPr="00E236AD" w:rsidRDefault="00C55CFA" w:rsidP="00C55CFA">
      <w:pPr>
        <w:pStyle w:val="Lijstalinea"/>
        <w:numPr>
          <w:ilvl w:val="0"/>
          <w:numId w:val="25"/>
        </w:numPr>
        <w:rPr>
          <w:lang w:val="fr-BE"/>
        </w:rPr>
      </w:pPr>
      <w:proofErr w:type="spellStart"/>
      <w:r w:rsidRPr="00E236AD">
        <w:rPr>
          <w:i/>
          <w:lang w:val="fr-BE"/>
        </w:rPr>
        <w:t>Percutane</w:t>
      </w:r>
      <w:proofErr w:type="spellEnd"/>
      <w:r w:rsidRPr="00E236AD">
        <w:rPr>
          <w:i/>
          <w:lang w:val="fr-BE"/>
        </w:rPr>
        <w:t xml:space="preserve"> transluminale angioplastie (PTA), </w:t>
      </w:r>
      <w:proofErr w:type="spellStart"/>
      <w:r w:rsidRPr="00E236AD">
        <w:rPr>
          <w:i/>
          <w:lang w:val="fr-BE"/>
        </w:rPr>
        <w:t>ballondilatatie</w:t>
      </w:r>
      <w:proofErr w:type="spellEnd"/>
      <w:r w:rsidRPr="00E236AD">
        <w:rPr>
          <w:i/>
          <w:lang w:val="fr-BE"/>
        </w:rPr>
        <w:t xml:space="preserve"> en </w:t>
      </w:r>
      <w:proofErr w:type="spellStart"/>
      <w:r w:rsidRPr="00E236AD">
        <w:rPr>
          <w:i/>
          <w:lang w:val="fr-BE"/>
        </w:rPr>
        <w:t>stenting</w:t>
      </w:r>
      <w:proofErr w:type="spellEnd"/>
    </w:p>
    <w:p w14:paraId="5FFC5847" w14:textId="474CEAE3" w:rsidR="00C55CFA" w:rsidRPr="00C55CFA" w:rsidRDefault="00C55CFA" w:rsidP="00C55CFA">
      <w:pPr>
        <w:pStyle w:val="Lijstalinea"/>
        <w:numPr>
          <w:ilvl w:val="0"/>
          <w:numId w:val="25"/>
        </w:numPr>
      </w:pPr>
      <w:r>
        <w:rPr>
          <w:i/>
        </w:rPr>
        <w:t>Aneurysma</w:t>
      </w:r>
    </w:p>
    <w:p w14:paraId="03EC74D9" w14:textId="5DBDD6E5" w:rsidR="00C55CFA" w:rsidRPr="00C55CFA" w:rsidRDefault="00C55CFA" w:rsidP="00C55CFA">
      <w:pPr>
        <w:pStyle w:val="Lijstalinea"/>
        <w:numPr>
          <w:ilvl w:val="0"/>
          <w:numId w:val="25"/>
        </w:numPr>
      </w:pPr>
      <w:proofErr w:type="spellStart"/>
      <w:r>
        <w:rPr>
          <w:i/>
        </w:rPr>
        <w:t>Endarteriëctomie</w:t>
      </w:r>
      <w:proofErr w:type="spellEnd"/>
    </w:p>
    <w:p w14:paraId="505DCF8A" w14:textId="54616545" w:rsidR="00C55CFA" w:rsidRPr="00C55CFA" w:rsidRDefault="00C55CFA" w:rsidP="00C55CFA">
      <w:pPr>
        <w:pStyle w:val="Lijstalinea"/>
        <w:numPr>
          <w:ilvl w:val="0"/>
          <w:numId w:val="25"/>
        </w:numPr>
      </w:pPr>
      <w:r>
        <w:rPr>
          <w:i/>
        </w:rPr>
        <w:t>Varices</w:t>
      </w:r>
    </w:p>
    <w:p w14:paraId="52ACE1E3" w14:textId="796F2F53" w:rsidR="00C55CFA" w:rsidRPr="00C55CFA" w:rsidRDefault="00C55CFA" w:rsidP="00C55CFA">
      <w:pPr>
        <w:pStyle w:val="Lijstalinea"/>
        <w:numPr>
          <w:ilvl w:val="0"/>
          <w:numId w:val="25"/>
        </w:numPr>
      </w:pPr>
      <w:r>
        <w:rPr>
          <w:i/>
        </w:rPr>
        <w:t>Thoraxchirurgie (beperkt)</w:t>
      </w:r>
    </w:p>
    <w:p w14:paraId="3977800F" w14:textId="68BCE69C" w:rsidR="00C55CFA" w:rsidRDefault="00C55CFA" w:rsidP="00C55CFA">
      <w:pPr>
        <w:rPr>
          <w:i/>
        </w:rPr>
      </w:pPr>
      <w:r>
        <w:rPr>
          <w:i/>
        </w:rPr>
        <w:t>De PTA’S gebeuren in de hybridezaal.</w:t>
      </w:r>
    </w:p>
    <w:p w14:paraId="31E7ECA1" w14:textId="22DD0B79" w:rsidR="00C55CFA" w:rsidRDefault="00C55CFA" w:rsidP="00C55CFA">
      <w:pPr>
        <w:pStyle w:val="Kop3"/>
      </w:pPr>
      <w:r>
        <w:t>Plastische chirurgie</w:t>
      </w:r>
    </w:p>
    <w:p w14:paraId="150DED50" w14:textId="7CCE388D" w:rsidR="00C55CFA" w:rsidRDefault="00C55CFA" w:rsidP="00C55CFA">
      <w:pPr>
        <w:rPr>
          <w:i/>
        </w:rPr>
      </w:pPr>
      <w:r>
        <w:rPr>
          <w:i/>
        </w:rPr>
        <w:t xml:space="preserve">Hier gebeuren zowel esthetische ingrepen, als reconstructieve chirurgie. Esthetische ingrepen, zoals borstprothesen, neuscorrecties, . Reconstructieve chirurgie,  zoals: </w:t>
      </w:r>
      <w:proofErr w:type="spellStart"/>
      <w:r>
        <w:rPr>
          <w:i/>
        </w:rPr>
        <w:t>deep</w:t>
      </w:r>
      <w:proofErr w:type="spellEnd"/>
      <w:r>
        <w:rPr>
          <w:i/>
        </w:rPr>
        <w:t xml:space="preserve"> flap of weefselexpanders na mastectomie.</w:t>
      </w:r>
    </w:p>
    <w:p w14:paraId="0E5C8006" w14:textId="5470DE96" w:rsidR="000633A4" w:rsidRDefault="000633A4" w:rsidP="000633A4">
      <w:pPr>
        <w:pStyle w:val="Kop3"/>
      </w:pPr>
      <w:r>
        <w:lastRenderedPageBreak/>
        <w:t>Gynaecologie</w:t>
      </w:r>
    </w:p>
    <w:p w14:paraId="09180F3D" w14:textId="056B0388" w:rsidR="000633A4" w:rsidRDefault="000633A4" w:rsidP="000633A4">
      <w:pPr>
        <w:pStyle w:val="Lijstalinea"/>
        <w:numPr>
          <w:ilvl w:val="0"/>
          <w:numId w:val="26"/>
        </w:numPr>
        <w:rPr>
          <w:i/>
        </w:rPr>
      </w:pPr>
      <w:proofErr w:type="spellStart"/>
      <w:r w:rsidRPr="000633A4">
        <w:rPr>
          <w:i/>
        </w:rPr>
        <w:t>Laparatomie</w:t>
      </w:r>
      <w:proofErr w:type="spellEnd"/>
      <w:r w:rsidRPr="000633A4">
        <w:rPr>
          <w:i/>
        </w:rPr>
        <w:t xml:space="preserve"> of scopie</w:t>
      </w:r>
      <w:r>
        <w:rPr>
          <w:i/>
        </w:rPr>
        <w:t xml:space="preserve">: uterus, ovaria, </w:t>
      </w:r>
      <w:proofErr w:type="spellStart"/>
      <w:r>
        <w:rPr>
          <w:i/>
        </w:rPr>
        <w:t>debulcking</w:t>
      </w:r>
      <w:proofErr w:type="spellEnd"/>
    </w:p>
    <w:p w14:paraId="757339F7" w14:textId="5D8ACB86" w:rsidR="000633A4" w:rsidRDefault="000633A4" w:rsidP="000633A4">
      <w:pPr>
        <w:pStyle w:val="Lijstalinea"/>
        <w:numPr>
          <w:ilvl w:val="0"/>
          <w:numId w:val="26"/>
        </w:numPr>
        <w:rPr>
          <w:i/>
        </w:rPr>
      </w:pPr>
      <w:r>
        <w:rPr>
          <w:i/>
        </w:rPr>
        <w:t>Mastectomie</w:t>
      </w:r>
    </w:p>
    <w:p w14:paraId="3E5DB9F4" w14:textId="12CDD40A" w:rsidR="000633A4" w:rsidRDefault="000633A4" w:rsidP="000633A4">
      <w:pPr>
        <w:pStyle w:val="Lijstalinea"/>
        <w:numPr>
          <w:ilvl w:val="0"/>
          <w:numId w:val="26"/>
        </w:numPr>
        <w:rPr>
          <w:i/>
        </w:rPr>
      </w:pPr>
      <w:r>
        <w:rPr>
          <w:i/>
        </w:rPr>
        <w:t>Endometriose chirurgie</w:t>
      </w:r>
    </w:p>
    <w:p w14:paraId="7D4C2DD0" w14:textId="591B9E5B" w:rsidR="000633A4" w:rsidRDefault="000633A4" w:rsidP="000633A4">
      <w:pPr>
        <w:pStyle w:val="Kop3"/>
      </w:pPr>
      <w:proofErr w:type="spellStart"/>
      <w:r>
        <w:t>Ophtalmologie</w:t>
      </w:r>
      <w:proofErr w:type="spellEnd"/>
    </w:p>
    <w:p w14:paraId="1396FFAC" w14:textId="0BF17BEE" w:rsidR="000633A4" w:rsidRDefault="000633A4" w:rsidP="000633A4">
      <w:pPr>
        <w:rPr>
          <w:i/>
        </w:rPr>
      </w:pPr>
      <w:r>
        <w:rPr>
          <w:i/>
        </w:rPr>
        <w:t>Achterste oogsegment: vitrectomie, corneatransplantatie</w:t>
      </w:r>
    </w:p>
    <w:p w14:paraId="4A2C1507" w14:textId="6896A2BC" w:rsidR="000633A4" w:rsidRDefault="000633A4" w:rsidP="000633A4">
      <w:pPr>
        <w:rPr>
          <w:i/>
        </w:rPr>
      </w:pPr>
      <w:r>
        <w:rPr>
          <w:i/>
        </w:rPr>
        <w:t xml:space="preserve">De ingreep ka je volgen op een 3D </w:t>
      </w:r>
      <w:r w:rsidR="00DF1913">
        <w:rPr>
          <w:i/>
        </w:rPr>
        <w:t>–</w:t>
      </w:r>
      <w:r>
        <w:rPr>
          <w:i/>
        </w:rPr>
        <w:t xml:space="preserve"> scherm</w:t>
      </w:r>
    </w:p>
    <w:p w14:paraId="363CB034" w14:textId="38EA3735" w:rsidR="00DF1913" w:rsidRDefault="00DF1913" w:rsidP="00DF1913">
      <w:pPr>
        <w:pStyle w:val="Kop3"/>
      </w:pPr>
      <w:r>
        <w:t>Chirurgisch dagcentrum (CDC)</w:t>
      </w:r>
    </w:p>
    <w:p w14:paraId="0C54C25A" w14:textId="587FD800" w:rsidR="00DF1913" w:rsidRDefault="00DF1913" w:rsidP="00DF1913">
      <w:pPr>
        <w:rPr>
          <w:i/>
        </w:rPr>
      </w:pPr>
      <w:proofErr w:type="spellStart"/>
      <w:r>
        <w:rPr>
          <w:i/>
        </w:rPr>
        <w:t>Dagchirurgie</w:t>
      </w:r>
      <w:proofErr w:type="spellEnd"/>
      <w:r>
        <w:rPr>
          <w:i/>
        </w:rPr>
        <w:t xml:space="preserve"> is een apart circuit binnen het ziekenhuis. Het chirurgisch dagcentrum (CDC)omvat opname – beddenhuis – OK- Recovery – lounge. Het is gelegen op de gelijkvloers onder het groot OK.</w:t>
      </w:r>
    </w:p>
    <w:p w14:paraId="3B8E5104" w14:textId="06F65A2C" w:rsidR="00DF1913" w:rsidRDefault="00DF1913" w:rsidP="00DF1913">
      <w:pPr>
        <w:rPr>
          <w:i/>
        </w:rPr>
      </w:pPr>
      <w:r>
        <w:rPr>
          <w:i/>
        </w:rPr>
        <w:t xml:space="preserve">Hier gebeuren de kleinere ingrepen, via </w:t>
      </w:r>
      <w:proofErr w:type="spellStart"/>
      <w:r>
        <w:rPr>
          <w:i/>
        </w:rPr>
        <w:t>dagopname</w:t>
      </w:r>
      <w:proofErr w:type="spellEnd"/>
      <w:r>
        <w:rPr>
          <w:i/>
        </w:rPr>
        <w:t>. Alle verschillende disciplines komen ook hier aan bod. Uitzonderlijk kunnen de studenten gevraagd worden om hier ingezet te worden, meestal door een beperkt aanbod op het grote OK.</w:t>
      </w:r>
    </w:p>
    <w:p w14:paraId="33EDF1B3" w14:textId="10C5E863" w:rsidR="00DF1913" w:rsidRDefault="00DF1913" w:rsidP="00DF1913">
      <w:pPr>
        <w:pStyle w:val="Kop3"/>
      </w:pPr>
      <w:r>
        <w:t>Recovery</w:t>
      </w:r>
    </w:p>
    <w:p w14:paraId="1370D57D" w14:textId="0ABD2ACE" w:rsidR="00DF1913" w:rsidRPr="00DF1913" w:rsidRDefault="00DF1913" w:rsidP="00DF1913">
      <w:pPr>
        <w:rPr>
          <w:i/>
        </w:rPr>
      </w:pPr>
      <w:r>
        <w:rPr>
          <w:i/>
        </w:rPr>
        <w:t>Van 4</w:t>
      </w:r>
      <w:r w:rsidRPr="00DF1913">
        <w:rPr>
          <w:i/>
          <w:vertAlign w:val="superscript"/>
        </w:rPr>
        <w:t>de</w:t>
      </w:r>
      <w:r>
        <w:rPr>
          <w:i/>
        </w:rPr>
        <w:t xml:space="preserve"> jaar studenten wordt er verwacht dat ze een week meelopen met de verpleegkundige op recovery. Op recovery wordt de postoperatieve patiënt na de ingreep opgevangen, gemonitord en geobserveerd. Indien de patiënt goed wakker en pijnvrij is, kan de patiënt terugkeren naar de kamer.</w:t>
      </w:r>
    </w:p>
    <w:p w14:paraId="70BD861B" w14:textId="77777777" w:rsidR="00C55CFA" w:rsidRPr="00C55CFA" w:rsidRDefault="00C55CFA" w:rsidP="00C55CFA">
      <w:pPr>
        <w:ind w:left="0"/>
        <w:rPr>
          <w:i/>
        </w:rPr>
      </w:pPr>
    </w:p>
    <w:p w14:paraId="098B6EE5" w14:textId="40BBD371" w:rsidR="004B5E03" w:rsidRDefault="004B5E03" w:rsidP="000C2A27">
      <w:pPr>
        <w:pStyle w:val="Kop2"/>
      </w:pPr>
      <w:r>
        <w:t>Verwachtingen</w:t>
      </w:r>
    </w:p>
    <w:p w14:paraId="00AB7D15" w14:textId="1AAA5DAA" w:rsidR="00DF1913" w:rsidRDefault="00DF1913" w:rsidP="00DF1913">
      <w:pPr>
        <w:rPr>
          <w:i/>
        </w:rPr>
      </w:pPr>
      <w:r>
        <w:rPr>
          <w:i/>
        </w:rPr>
        <w:t xml:space="preserve">Na </w:t>
      </w:r>
      <w:proofErr w:type="spellStart"/>
      <w:r>
        <w:rPr>
          <w:i/>
        </w:rPr>
        <w:t>contactname</w:t>
      </w:r>
      <w:proofErr w:type="spellEnd"/>
      <w:r>
        <w:rPr>
          <w:i/>
        </w:rPr>
        <w:t xml:space="preserve"> met de hoofdverpleegkundige, wordt verwacht dat je de toegestuurde documentatie doorneemt vooraleer je op stage komt.</w:t>
      </w:r>
    </w:p>
    <w:p w14:paraId="14D80C6A" w14:textId="5145E2DE" w:rsidR="00DF1913" w:rsidRDefault="00DF1913" w:rsidP="00DF1913">
      <w:pPr>
        <w:rPr>
          <w:i/>
        </w:rPr>
      </w:pPr>
      <w:r>
        <w:rPr>
          <w:i/>
        </w:rPr>
        <w:t xml:space="preserve">Op de afdeling is er ook voldoende informatie aanwezig. Vraag zeker naar het boek: </w:t>
      </w:r>
      <w:r>
        <w:rPr>
          <w:b/>
          <w:i/>
        </w:rPr>
        <w:t xml:space="preserve">de verpleegkundige in het OK van Jo </w:t>
      </w:r>
      <w:proofErr w:type="spellStart"/>
      <w:r>
        <w:rPr>
          <w:b/>
          <w:i/>
        </w:rPr>
        <w:t>Vrancken</w:t>
      </w:r>
      <w:proofErr w:type="spellEnd"/>
      <w:r>
        <w:rPr>
          <w:b/>
          <w:i/>
        </w:rPr>
        <w:t xml:space="preserve">. </w:t>
      </w:r>
      <w:r>
        <w:rPr>
          <w:i/>
        </w:rPr>
        <w:t>(  ook nuttig indien beschikbaar op de hogeschool, om daar voor je stage al eens in te bladeren)</w:t>
      </w:r>
    </w:p>
    <w:p w14:paraId="011D34D2" w14:textId="79C4D211" w:rsidR="00DF1913" w:rsidRDefault="00DF1913" w:rsidP="00DF1913">
      <w:pPr>
        <w:rPr>
          <w:i/>
        </w:rPr>
      </w:pPr>
      <w:r>
        <w:rPr>
          <w:i/>
        </w:rPr>
        <w:t>Algemeen ( geldt voor alle studenten):</w:t>
      </w:r>
    </w:p>
    <w:p w14:paraId="0EBBD0E9" w14:textId="604A34E2" w:rsidR="00DF1913" w:rsidRDefault="00DF1913" w:rsidP="00DF1913">
      <w:pPr>
        <w:pStyle w:val="Lijstalinea"/>
        <w:numPr>
          <w:ilvl w:val="0"/>
          <w:numId w:val="27"/>
        </w:numPr>
        <w:rPr>
          <w:i/>
        </w:rPr>
      </w:pPr>
      <w:r>
        <w:rPr>
          <w:i/>
        </w:rPr>
        <w:t>Inzicht in de flow van de patiënten door heen het OK</w:t>
      </w:r>
    </w:p>
    <w:p w14:paraId="19DBBE56" w14:textId="02F7B514" w:rsidR="00DF1913" w:rsidRDefault="00DF1913" w:rsidP="00DF1913">
      <w:pPr>
        <w:pStyle w:val="Lijstalinea"/>
        <w:numPr>
          <w:ilvl w:val="0"/>
          <w:numId w:val="27"/>
        </w:numPr>
        <w:rPr>
          <w:i/>
        </w:rPr>
      </w:pPr>
      <w:r>
        <w:rPr>
          <w:i/>
        </w:rPr>
        <w:t>Inzicht in de verschillende anesthesietechnieken en hun verpleegkundige aandachtspunten</w:t>
      </w:r>
    </w:p>
    <w:p w14:paraId="73EA8054" w14:textId="727B1DB1" w:rsidR="00DF1913" w:rsidRDefault="00DF1913" w:rsidP="00DF1913">
      <w:pPr>
        <w:pStyle w:val="Lijstalinea"/>
        <w:numPr>
          <w:ilvl w:val="0"/>
          <w:numId w:val="27"/>
        </w:numPr>
        <w:rPr>
          <w:i/>
        </w:rPr>
      </w:pPr>
      <w:r>
        <w:rPr>
          <w:i/>
        </w:rPr>
        <w:t>Inzicht in anatomie en ingrepen</w:t>
      </w:r>
    </w:p>
    <w:p w14:paraId="782F06CF" w14:textId="229A5787" w:rsidR="00DF1913" w:rsidRDefault="00DF1913" w:rsidP="00DF1913">
      <w:pPr>
        <w:pStyle w:val="Lijstalinea"/>
        <w:numPr>
          <w:ilvl w:val="0"/>
          <w:numId w:val="27"/>
        </w:numPr>
        <w:rPr>
          <w:i/>
        </w:rPr>
      </w:pPr>
      <w:r>
        <w:rPr>
          <w:i/>
        </w:rPr>
        <w:t>Inzicht in de meest gebruikte medicatie:</w:t>
      </w:r>
    </w:p>
    <w:p w14:paraId="161C95E2" w14:textId="4C57A546" w:rsidR="00DF1913" w:rsidRDefault="004061B5" w:rsidP="00DF1913">
      <w:pPr>
        <w:pStyle w:val="Lijstalinea"/>
        <w:numPr>
          <w:ilvl w:val="0"/>
          <w:numId w:val="28"/>
        </w:numPr>
        <w:rPr>
          <w:i/>
        </w:rPr>
      </w:pPr>
      <w:r>
        <w:rPr>
          <w:i/>
        </w:rPr>
        <w:t>Medicatie bij inductie (</w:t>
      </w:r>
      <w:proofErr w:type="spellStart"/>
      <w:r>
        <w:rPr>
          <w:i/>
        </w:rPr>
        <w:t>Propolipid</w:t>
      </w:r>
      <w:proofErr w:type="spellEnd"/>
      <w:r>
        <w:rPr>
          <w:i/>
        </w:rPr>
        <w:t xml:space="preserve">, </w:t>
      </w:r>
      <w:proofErr w:type="spellStart"/>
      <w:r>
        <w:rPr>
          <w:i/>
        </w:rPr>
        <w:t>rocuronium</w:t>
      </w:r>
      <w:proofErr w:type="spellEnd"/>
      <w:r>
        <w:rPr>
          <w:i/>
        </w:rPr>
        <w:t xml:space="preserve">, </w:t>
      </w:r>
      <w:proofErr w:type="spellStart"/>
      <w:r>
        <w:rPr>
          <w:i/>
        </w:rPr>
        <w:t>sufenta</w:t>
      </w:r>
      <w:proofErr w:type="spellEnd"/>
      <w:r>
        <w:rPr>
          <w:i/>
        </w:rPr>
        <w:t>, ..)</w:t>
      </w:r>
    </w:p>
    <w:p w14:paraId="596C55C1" w14:textId="16C9CFCB" w:rsidR="004061B5" w:rsidRDefault="004061B5" w:rsidP="00DF1913">
      <w:pPr>
        <w:pStyle w:val="Lijstalinea"/>
        <w:numPr>
          <w:ilvl w:val="0"/>
          <w:numId w:val="28"/>
        </w:numPr>
        <w:rPr>
          <w:i/>
        </w:rPr>
      </w:pPr>
      <w:r>
        <w:rPr>
          <w:i/>
        </w:rPr>
        <w:t xml:space="preserve">Medicatie bij chirurgie ( </w:t>
      </w:r>
      <w:proofErr w:type="spellStart"/>
      <w:r>
        <w:rPr>
          <w:i/>
        </w:rPr>
        <w:t>Spongostan</w:t>
      </w:r>
      <w:proofErr w:type="spellEnd"/>
      <w:r>
        <w:rPr>
          <w:i/>
        </w:rPr>
        <w:t xml:space="preserve">, </w:t>
      </w:r>
      <w:proofErr w:type="spellStart"/>
      <w:r>
        <w:rPr>
          <w:i/>
        </w:rPr>
        <w:t>surgicel</w:t>
      </w:r>
      <w:proofErr w:type="spellEnd"/>
      <w:r>
        <w:rPr>
          <w:i/>
        </w:rPr>
        <w:t>, ..)</w:t>
      </w:r>
    </w:p>
    <w:p w14:paraId="57354C4D" w14:textId="0C740F8A" w:rsidR="004061B5" w:rsidRDefault="004061B5" w:rsidP="004061B5">
      <w:pPr>
        <w:pStyle w:val="Lijstalinea"/>
        <w:numPr>
          <w:ilvl w:val="0"/>
          <w:numId w:val="29"/>
        </w:numPr>
        <w:rPr>
          <w:i/>
        </w:rPr>
      </w:pPr>
      <w:r>
        <w:rPr>
          <w:i/>
        </w:rPr>
        <w:t xml:space="preserve">Kennis </w:t>
      </w:r>
      <w:proofErr w:type="spellStart"/>
      <w:r>
        <w:rPr>
          <w:i/>
        </w:rPr>
        <w:t>patiëntenveiligheid</w:t>
      </w:r>
      <w:proofErr w:type="spellEnd"/>
      <w:r>
        <w:rPr>
          <w:i/>
        </w:rPr>
        <w:t xml:space="preserve"> bij </w:t>
      </w:r>
    </w:p>
    <w:p w14:paraId="5B84C9D1" w14:textId="7BBECFC5" w:rsidR="004061B5" w:rsidRDefault="004061B5" w:rsidP="004061B5">
      <w:pPr>
        <w:pStyle w:val="Lijstalinea"/>
        <w:numPr>
          <w:ilvl w:val="0"/>
          <w:numId w:val="30"/>
        </w:numPr>
        <w:rPr>
          <w:i/>
        </w:rPr>
      </w:pPr>
      <w:r>
        <w:rPr>
          <w:i/>
        </w:rPr>
        <w:t>Installatie van de patiënt</w:t>
      </w:r>
    </w:p>
    <w:p w14:paraId="6235B159" w14:textId="54A64778" w:rsidR="004061B5" w:rsidRDefault="004061B5" w:rsidP="004061B5">
      <w:pPr>
        <w:pStyle w:val="Lijstalinea"/>
        <w:numPr>
          <w:ilvl w:val="0"/>
          <w:numId w:val="30"/>
        </w:numPr>
        <w:rPr>
          <w:i/>
        </w:rPr>
      </w:pPr>
      <w:r>
        <w:rPr>
          <w:i/>
        </w:rPr>
        <w:t>Coagulatietoestel</w:t>
      </w:r>
    </w:p>
    <w:p w14:paraId="09214EDB" w14:textId="32186DC5" w:rsidR="004061B5" w:rsidRDefault="004061B5" w:rsidP="004061B5">
      <w:pPr>
        <w:pStyle w:val="Lijstalinea"/>
        <w:numPr>
          <w:ilvl w:val="0"/>
          <w:numId w:val="30"/>
        </w:numPr>
        <w:rPr>
          <w:i/>
        </w:rPr>
      </w:pPr>
      <w:r>
        <w:rPr>
          <w:i/>
        </w:rPr>
        <w:t>Valpreventie</w:t>
      </w:r>
    </w:p>
    <w:p w14:paraId="31C6810C" w14:textId="3402CEC0" w:rsidR="004061B5" w:rsidRDefault="004061B5" w:rsidP="004061B5">
      <w:pPr>
        <w:pStyle w:val="Lijstalinea"/>
        <w:numPr>
          <w:ilvl w:val="0"/>
          <w:numId w:val="29"/>
        </w:numPr>
        <w:rPr>
          <w:i/>
        </w:rPr>
      </w:pPr>
      <w:r>
        <w:rPr>
          <w:i/>
        </w:rPr>
        <w:lastRenderedPageBreak/>
        <w:t>Veilige Heelkunde</w:t>
      </w:r>
    </w:p>
    <w:p w14:paraId="6AC266FA" w14:textId="7CD9C06F" w:rsidR="004061B5" w:rsidRDefault="004061B5" w:rsidP="004061B5">
      <w:pPr>
        <w:pStyle w:val="Lijstalinea"/>
        <w:numPr>
          <w:ilvl w:val="0"/>
          <w:numId w:val="29"/>
        </w:numPr>
        <w:rPr>
          <w:i/>
        </w:rPr>
      </w:pPr>
      <w:r>
        <w:rPr>
          <w:i/>
        </w:rPr>
        <w:t>Verpleegtechnische handelingen:</w:t>
      </w:r>
    </w:p>
    <w:p w14:paraId="48B86287" w14:textId="03DD9674" w:rsidR="004061B5" w:rsidRDefault="004061B5" w:rsidP="004061B5">
      <w:pPr>
        <w:pStyle w:val="Lijstalinea"/>
        <w:numPr>
          <w:ilvl w:val="0"/>
          <w:numId w:val="31"/>
        </w:numPr>
        <w:rPr>
          <w:i/>
        </w:rPr>
      </w:pPr>
      <w:r>
        <w:rPr>
          <w:i/>
        </w:rPr>
        <w:t>Plaatsen en bereiden van infusen</w:t>
      </w:r>
    </w:p>
    <w:p w14:paraId="66E19BC8" w14:textId="61BE868A" w:rsidR="004061B5" w:rsidRDefault="004061B5" w:rsidP="004061B5">
      <w:pPr>
        <w:pStyle w:val="Lijstalinea"/>
        <w:numPr>
          <w:ilvl w:val="0"/>
          <w:numId w:val="31"/>
        </w:numPr>
        <w:rPr>
          <w:i/>
        </w:rPr>
      </w:pPr>
      <w:r>
        <w:rPr>
          <w:i/>
        </w:rPr>
        <w:t>Plaatsen van blaassonde</w:t>
      </w:r>
    </w:p>
    <w:p w14:paraId="653C3EA9" w14:textId="5C58B060" w:rsidR="004061B5" w:rsidRDefault="004061B5" w:rsidP="004061B5">
      <w:pPr>
        <w:pStyle w:val="Lijstalinea"/>
        <w:numPr>
          <w:ilvl w:val="0"/>
          <w:numId w:val="31"/>
        </w:numPr>
        <w:rPr>
          <w:i/>
        </w:rPr>
      </w:pPr>
      <w:r>
        <w:rPr>
          <w:i/>
        </w:rPr>
        <w:t>Ontsmettingstechnieken</w:t>
      </w:r>
    </w:p>
    <w:p w14:paraId="7B97F9C2" w14:textId="2B3CFD61" w:rsidR="004061B5" w:rsidRDefault="004061B5" w:rsidP="004061B5">
      <w:pPr>
        <w:pStyle w:val="Lijstalinea"/>
        <w:numPr>
          <w:ilvl w:val="0"/>
          <w:numId w:val="31"/>
        </w:numPr>
        <w:rPr>
          <w:i/>
        </w:rPr>
      </w:pPr>
      <w:r>
        <w:rPr>
          <w:i/>
        </w:rPr>
        <w:t>Arteriële drukmeting voorbereiden</w:t>
      </w:r>
    </w:p>
    <w:p w14:paraId="5DD129E9" w14:textId="06A6D5D4" w:rsidR="004061B5" w:rsidRDefault="004061B5" w:rsidP="004061B5">
      <w:pPr>
        <w:pStyle w:val="Lijstalinea"/>
        <w:numPr>
          <w:ilvl w:val="0"/>
          <w:numId w:val="32"/>
        </w:numPr>
        <w:rPr>
          <w:i/>
        </w:rPr>
      </w:pPr>
      <w:r>
        <w:rPr>
          <w:i/>
        </w:rPr>
        <w:t>Kennis steriliteitsprincipes</w:t>
      </w:r>
    </w:p>
    <w:p w14:paraId="4965D359" w14:textId="710FC408" w:rsidR="004061B5" w:rsidRDefault="004061B5" w:rsidP="004061B5">
      <w:pPr>
        <w:pStyle w:val="Lijstalinea"/>
        <w:numPr>
          <w:ilvl w:val="0"/>
          <w:numId w:val="32"/>
        </w:numPr>
        <w:rPr>
          <w:i/>
        </w:rPr>
      </w:pPr>
      <w:r>
        <w:rPr>
          <w:i/>
        </w:rPr>
        <w:t xml:space="preserve">Basiskennis </w:t>
      </w:r>
      <w:proofErr w:type="spellStart"/>
      <w:r>
        <w:rPr>
          <w:i/>
        </w:rPr>
        <w:t>rubben</w:t>
      </w:r>
      <w:proofErr w:type="spellEnd"/>
      <w:r>
        <w:rPr>
          <w:i/>
        </w:rPr>
        <w:t>, instrumentarium ( 4</w:t>
      </w:r>
      <w:r w:rsidRPr="004061B5">
        <w:rPr>
          <w:i/>
          <w:vertAlign w:val="superscript"/>
        </w:rPr>
        <w:t>de</w:t>
      </w:r>
      <w:r>
        <w:rPr>
          <w:i/>
        </w:rPr>
        <w:t xml:space="preserve"> jaar)</w:t>
      </w:r>
    </w:p>
    <w:p w14:paraId="04E053C8" w14:textId="0B0E032C" w:rsidR="004061B5" w:rsidRDefault="004061B5" w:rsidP="004061B5">
      <w:pPr>
        <w:pStyle w:val="Lijstalinea"/>
        <w:numPr>
          <w:ilvl w:val="0"/>
          <w:numId w:val="32"/>
        </w:numPr>
        <w:rPr>
          <w:i/>
        </w:rPr>
      </w:pPr>
      <w:r>
        <w:rPr>
          <w:i/>
        </w:rPr>
        <w:t>Er wordt verwacht dat er actief wordt meegewerkt:</w:t>
      </w:r>
    </w:p>
    <w:p w14:paraId="339C61A3" w14:textId="78CB889D" w:rsidR="004061B5" w:rsidRDefault="004061B5" w:rsidP="004061B5">
      <w:pPr>
        <w:pStyle w:val="Lijstalinea"/>
        <w:numPr>
          <w:ilvl w:val="0"/>
          <w:numId w:val="33"/>
        </w:numPr>
        <w:rPr>
          <w:i/>
        </w:rPr>
      </w:pPr>
      <w:r>
        <w:rPr>
          <w:i/>
        </w:rPr>
        <w:t xml:space="preserve">Enthousiasme en </w:t>
      </w:r>
      <w:proofErr w:type="spellStart"/>
      <w:r>
        <w:rPr>
          <w:i/>
        </w:rPr>
        <w:t>initiatiefname</w:t>
      </w:r>
      <w:proofErr w:type="spellEnd"/>
    </w:p>
    <w:p w14:paraId="3344F11D" w14:textId="0DC44D90" w:rsidR="004061B5" w:rsidRDefault="004061B5" w:rsidP="004061B5">
      <w:pPr>
        <w:pStyle w:val="Lijstalinea"/>
        <w:numPr>
          <w:ilvl w:val="0"/>
          <w:numId w:val="33"/>
        </w:numPr>
        <w:rPr>
          <w:i/>
        </w:rPr>
      </w:pPr>
      <w:r>
        <w:rPr>
          <w:i/>
        </w:rPr>
        <w:t>Leergierigheid: voorbereiden ingrepen volgende dag en vragen stellen</w:t>
      </w:r>
    </w:p>
    <w:p w14:paraId="3EE040B7" w14:textId="0B786FB1" w:rsidR="004061B5" w:rsidRDefault="004061B5" w:rsidP="004061B5">
      <w:pPr>
        <w:pStyle w:val="Lijstalinea"/>
        <w:numPr>
          <w:ilvl w:val="0"/>
          <w:numId w:val="33"/>
        </w:numPr>
        <w:rPr>
          <w:i/>
        </w:rPr>
      </w:pPr>
      <w:r>
        <w:rPr>
          <w:i/>
        </w:rPr>
        <w:t>Sociale vaardigheden.</w:t>
      </w:r>
    </w:p>
    <w:p w14:paraId="266199AB" w14:textId="131FD335" w:rsidR="004061B5" w:rsidRDefault="004061B5" w:rsidP="004061B5">
      <w:pPr>
        <w:rPr>
          <w:i/>
        </w:rPr>
      </w:pPr>
      <w:r>
        <w:rPr>
          <w:i/>
        </w:rPr>
        <w:t>Studenten vroedkunde worden enkel ingezet op gynaecologie. Studenten verpleegkunde worden ingezet in 2 disciplines, afhankelijk van de lengte van de stageperiode. Op die manier kan de student zich voldoende verdiepen in de materie. Er is een mogelijkheid om steriel aan tafel te gaan na samenspraak met de mentor en de hoofdverpleegkundige.</w:t>
      </w:r>
    </w:p>
    <w:p w14:paraId="46F65805" w14:textId="454089C7" w:rsidR="004061B5" w:rsidRDefault="004061B5" w:rsidP="004061B5">
      <w:pPr>
        <w:rPr>
          <w:i/>
        </w:rPr>
      </w:pPr>
      <w:r>
        <w:rPr>
          <w:i/>
        </w:rPr>
        <w:t>Het omlopen tijdens eenvoudige ingrepen is de einddoelstelling van een 4</w:t>
      </w:r>
      <w:r w:rsidRPr="004061B5">
        <w:rPr>
          <w:i/>
          <w:vertAlign w:val="superscript"/>
        </w:rPr>
        <w:t>de</w:t>
      </w:r>
      <w:r>
        <w:rPr>
          <w:i/>
        </w:rPr>
        <w:t xml:space="preserve"> jaar student. Doelstellingen specifiek voor recovery:</w:t>
      </w:r>
    </w:p>
    <w:p w14:paraId="57F2764D" w14:textId="59DB7A52" w:rsidR="004061B5" w:rsidRDefault="004061B5" w:rsidP="004061B5">
      <w:pPr>
        <w:pStyle w:val="Lijstalinea"/>
        <w:numPr>
          <w:ilvl w:val="0"/>
          <w:numId w:val="34"/>
        </w:numPr>
        <w:rPr>
          <w:i/>
        </w:rPr>
      </w:pPr>
      <w:r>
        <w:rPr>
          <w:i/>
        </w:rPr>
        <w:t>Patiënten zelfstandig aan monitors aansluiten</w:t>
      </w:r>
    </w:p>
    <w:p w14:paraId="53F08AC2" w14:textId="65824CE0" w:rsidR="004061B5" w:rsidRDefault="004061B5" w:rsidP="004061B5">
      <w:pPr>
        <w:pStyle w:val="Lijstalinea"/>
        <w:numPr>
          <w:ilvl w:val="0"/>
          <w:numId w:val="34"/>
        </w:numPr>
        <w:rPr>
          <w:i/>
        </w:rPr>
      </w:pPr>
      <w:r>
        <w:rPr>
          <w:i/>
        </w:rPr>
        <w:t>Interpreteren van parameters</w:t>
      </w:r>
    </w:p>
    <w:p w14:paraId="52CC13CD" w14:textId="27CC1EC7" w:rsidR="004061B5" w:rsidRDefault="004061B5" w:rsidP="004061B5">
      <w:pPr>
        <w:pStyle w:val="Lijstalinea"/>
        <w:numPr>
          <w:ilvl w:val="0"/>
          <w:numId w:val="34"/>
        </w:numPr>
        <w:rPr>
          <w:i/>
        </w:rPr>
      </w:pPr>
      <w:r>
        <w:rPr>
          <w:i/>
        </w:rPr>
        <w:t>Afwijkende waardes van parameters melden</w:t>
      </w:r>
    </w:p>
    <w:p w14:paraId="5CC57163" w14:textId="6ADED6F3" w:rsidR="004061B5" w:rsidRDefault="004061B5" w:rsidP="004061B5">
      <w:pPr>
        <w:pStyle w:val="Lijstalinea"/>
        <w:numPr>
          <w:ilvl w:val="0"/>
          <w:numId w:val="34"/>
        </w:numPr>
        <w:rPr>
          <w:i/>
        </w:rPr>
      </w:pPr>
      <w:r>
        <w:rPr>
          <w:i/>
        </w:rPr>
        <w:t>Verschillende zuurstoftherapieën kennen en kunnen uitvoeren</w:t>
      </w:r>
    </w:p>
    <w:p w14:paraId="01E9136E" w14:textId="78799DCE" w:rsidR="004061B5" w:rsidRDefault="004061B5" w:rsidP="004061B5">
      <w:pPr>
        <w:pStyle w:val="Lijstalinea"/>
        <w:numPr>
          <w:ilvl w:val="0"/>
          <w:numId w:val="34"/>
        </w:numPr>
        <w:rPr>
          <w:i/>
        </w:rPr>
      </w:pPr>
      <w:r>
        <w:rPr>
          <w:i/>
        </w:rPr>
        <w:t>Meest toegediende medicatie kennen en kunnen toedienen</w:t>
      </w:r>
    </w:p>
    <w:p w14:paraId="6CA7F29A" w14:textId="10D6BEE0" w:rsidR="004061B5" w:rsidRDefault="00033CCC" w:rsidP="004061B5">
      <w:pPr>
        <w:pStyle w:val="Lijstalinea"/>
        <w:numPr>
          <w:ilvl w:val="0"/>
          <w:numId w:val="34"/>
        </w:numPr>
        <w:rPr>
          <w:i/>
        </w:rPr>
      </w:pPr>
      <w:r>
        <w:rPr>
          <w:i/>
        </w:rPr>
        <w:t>P</w:t>
      </w:r>
      <w:r w:rsidR="004061B5">
        <w:rPr>
          <w:i/>
        </w:rPr>
        <w:t>ijn</w:t>
      </w:r>
      <w:r>
        <w:rPr>
          <w:i/>
        </w:rPr>
        <w:t>protocol en PONB protocol kunnen gebruiken</w:t>
      </w:r>
    </w:p>
    <w:p w14:paraId="19653F9D" w14:textId="25DA4056" w:rsidR="00033CCC" w:rsidRDefault="00033CCC" w:rsidP="004061B5">
      <w:pPr>
        <w:pStyle w:val="Lijstalinea"/>
        <w:numPr>
          <w:ilvl w:val="0"/>
          <w:numId w:val="34"/>
        </w:numPr>
        <w:rPr>
          <w:i/>
        </w:rPr>
      </w:pPr>
      <w:r>
        <w:rPr>
          <w:i/>
        </w:rPr>
        <w:t>Patiënten aan de A kant zelfstandig kunnen opvolgen</w:t>
      </w:r>
    </w:p>
    <w:p w14:paraId="40E2E76D" w14:textId="4573519F" w:rsidR="00033CCC" w:rsidRDefault="00033CCC" w:rsidP="004061B5">
      <w:pPr>
        <w:pStyle w:val="Lijstalinea"/>
        <w:numPr>
          <w:ilvl w:val="0"/>
          <w:numId w:val="34"/>
        </w:numPr>
        <w:rPr>
          <w:i/>
        </w:rPr>
      </w:pPr>
      <w:r>
        <w:rPr>
          <w:i/>
        </w:rPr>
        <w:t>Ontslagcriteria kennen en patiënt zelfstandig kunnen ontslaan</w:t>
      </w:r>
    </w:p>
    <w:p w14:paraId="740F2C95" w14:textId="4F73BCC6" w:rsidR="00033CCC" w:rsidRDefault="00033CCC" w:rsidP="004061B5">
      <w:pPr>
        <w:pStyle w:val="Lijstalinea"/>
        <w:numPr>
          <w:ilvl w:val="0"/>
          <w:numId w:val="34"/>
        </w:numPr>
        <w:rPr>
          <w:i/>
        </w:rPr>
      </w:pPr>
      <w:r>
        <w:rPr>
          <w:i/>
        </w:rPr>
        <w:t>Criteria voor extubatie kennen en kunnen toepassen onder toezicht</w:t>
      </w:r>
    </w:p>
    <w:p w14:paraId="261DCE2D" w14:textId="1FD681B4" w:rsidR="00033CCC" w:rsidRDefault="00033CCC" w:rsidP="004061B5">
      <w:pPr>
        <w:pStyle w:val="Lijstalinea"/>
        <w:numPr>
          <w:ilvl w:val="0"/>
          <w:numId w:val="34"/>
        </w:numPr>
        <w:rPr>
          <w:i/>
        </w:rPr>
      </w:pPr>
      <w:r>
        <w:rPr>
          <w:i/>
        </w:rPr>
        <w:t>Briefing aan VK van afdeling kunnen doen aan A kant</w:t>
      </w:r>
    </w:p>
    <w:p w14:paraId="033AA12C" w14:textId="74268078" w:rsidR="00033CCC" w:rsidRDefault="00033CCC" w:rsidP="004061B5">
      <w:pPr>
        <w:pStyle w:val="Lijstalinea"/>
        <w:numPr>
          <w:ilvl w:val="0"/>
          <w:numId w:val="34"/>
        </w:numPr>
        <w:rPr>
          <w:i/>
        </w:rPr>
      </w:pPr>
      <w:r>
        <w:rPr>
          <w:i/>
        </w:rPr>
        <w:t>Bloedafname (arterieel en veneus) kunnen uitvoeren</w:t>
      </w:r>
    </w:p>
    <w:p w14:paraId="041B61BA" w14:textId="3A3FFC63" w:rsidR="00033CCC" w:rsidRDefault="00033CCC" w:rsidP="004061B5">
      <w:pPr>
        <w:pStyle w:val="Lijstalinea"/>
        <w:numPr>
          <w:ilvl w:val="0"/>
          <w:numId w:val="34"/>
        </w:numPr>
        <w:rPr>
          <w:i/>
        </w:rPr>
      </w:pPr>
      <w:r>
        <w:rPr>
          <w:i/>
        </w:rPr>
        <w:t>Verbandcontrole kunnen uitvoeren</w:t>
      </w:r>
    </w:p>
    <w:p w14:paraId="43C222C7" w14:textId="042BB9B9" w:rsidR="00033CCC" w:rsidRDefault="00033CCC" w:rsidP="004061B5">
      <w:pPr>
        <w:pStyle w:val="Lijstalinea"/>
        <w:numPr>
          <w:ilvl w:val="0"/>
          <w:numId w:val="34"/>
        </w:numPr>
        <w:rPr>
          <w:i/>
        </w:rPr>
      </w:pPr>
      <w:r>
        <w:rPr>
          <w:i/>
        </w:rPr>
        <w:t xml:space="preserve">Specifieke technische handelingen: controle </w:t>
      </w:r>
      <w:proofErr w:type="spellStart"/>
      <w:r>
        <w:rPr>
          <w:i/>
        </w:rPr>
        <w:t>globus</w:t>
      </w:r>
      <w:proofErr w:type="spellEnd"/>
      <w:r>
        <w:rPr>
          <w:i/>
        </w:rPr>
        <w:t xml:space="preserve"> </w:t>
      </w:r>
      <w:proofErr w:type="spellStart"/>
      <w:r>
        <w:rPr>
          <w:i/>
        </w:rPr>
        <w:t>dmv</w:t>
      </w:r>
      <w:proofErr w:type="spellEnd"/>
      <w:r>
        <w:rPr>
          <w:i/>
        </w:rPr>
        <w:t xml:space="preserve"> bladderscan, ..</w:t>
      </w:r>
    </w:p>
    <w:p w14:paraId="1C80AA3A" w14:textId="00EDB698" w:rsidR="00033CCC" w:rsidRDefault="00033CCC" w:rsidP="004061B5">
      <w:pPr>
        <w:pStyle w:val="Lijstalinea"/>
        <w:numPr>
          <w:ilvl w:val="0"/>
          <w:numId w:val="34"/>
        </w:numPr>
        <w:rPr>
          <w:i/>
        </w:rPr>
      </w:pPr>
      <w:r>
        <w:rPr>
          <w:i/>
        </w:rPr>
        <w:t xml:space="preserve">Aandachtspunten per ingreep kennen of kunnen raadplegen ( bv na rugoperatie moet pat plat blijven liggen, na </w:t>
      </w:r>
      <w:proofErr w:type="spellStart"/>
      <w:r>
        <w:rPr>
          <w:i/>
        </w:rPr>
        <w:t>varicectomie</w:t>
      </w:r>
      <w:proofErr w:type="spellEnd"/>
      <w:r>
        <w:rPr>
          <w:i/>
        </w:rPr>
        <w:t xml:space="preserve"> pat in </w:t>
      </w:r>
      <w:proofErr w:type="spellStart"/>
      <w:r>
        <w:rPr>
          <w:i/>
        </w:rPr>
        <w:t>trend</w:t>
      </w:r>
      <w:r w:rsidR="004C2AE7">
        <w:rPr>
          <w:i/>
        </w:rPr>
        <w:t>elenburg</w:t>
      </w:r>
      <w:proofErr w:type="spellEnd"/>
      <w:r w:rsidR="004C2AE7">
        <w:rPr>
          <w:i/>
        </w:rPr>
        <w:t xml:space="preserve"> houding, ..)</w:t>
      </w:r>
    </w:p>
    <w:p w14:paraId="3A829819" w14:textId="0F7E69C6" w:rsidR="004C2AE7" w:rsidRPr="004061B5" w:rsidRDefault="004C2AE7" w:rsidP="004061B5">
      <w:pPr>
        <w:pStyle w:val="Lijstalinea"/>
        <w:numPr>
          <w:ilvl w:val="0"/>
          <w:numId w:val="34"/>
        </w:numPr>
        <w:rPr>
          <w:i/>
        </w:rPr>
      </w:pPr>
      <w:r>
        <w:rPr>
          <w:i/>
        </w:rPr>
        <w:t>Aandacht voor vochtbalans (</w:t>
      </w:r>
      <w:proofErr w:type="spellStart"/>
      <w:r>
        <w:rPr>
          <w:i/>
        </w:rPr>
        <w:t>redon</w:t>
      </w:r>
      <w:proofErr w:type="spellEnd"/>
      <w:r>
        <w:rPr>
          <w:i/>
        </w:rPr>
        <w:t>, MS, VS)</w:t>
      </w:r>
    </w:p>
    <w:p w14:paraId="3DA8CC49" w14:textId="2F32D635" w:rsidR="004061B5" w:rsidRDefault="004061B5" w:rsidP="004061B5">
      <w:pPr>
        <w:ind w:left="757"/>
        <w:rPr>
          <w:i/>
        </w:rPr>
      </w:pPr>
    </w:p>
    <w:p w14:paraId="4C508439" w14:textId="72524AFC" w:rsidR="004C2AE7" w:rsidRDefault="004C2AE7" w:rsidP="004061B5">
      <w:pPr>
        <w:ind w:left="757"/>
        <w:rPr>
          <w:i/>
        </w:rPr>
      </w:pPr>
    </w:p>
    <w:p w14:paraId="5A13A84C" w14:textId="77777777" w:rsidR="004C2AE7" w:rsidRPr="004061B5" w:rsidRDefault="004C2AE7" w:rsidP="004061B5">
      <w:pPr>
        <w:ind w:left="757"/>
        <w:rPr>
          <w:i/>
        </w:rPr>
      </w:pPr>
    </w:p>
    <w:p w14:paraId="026502E7" w14:textId="77777777" w:rsidR="004B5E03" w:rsidRDefault="004B5E03" w:rsidP="004B5E03">
      <w:pPr>
        <w:pStyle w:val="Kop2"/>
      </w:pPr>
      <w:r>
        <w:lastRenderedPageBreak/>
        <w:t>Feedback</w:t>
      </w:r>
    </w:p>
    <w:p w14:paraId="782D17C1" w14:textId="51352C27" w:rsidR="004B5E03" w:rsidRDefault="004C2AE7" w:rsidP="004C2AE7">
      <w:pPr>
        <w:pStyle w:val="Kop3"/>
      </w:pPr>
      <w:r>
        <w:t>Mentoren</w:t>
      </w:r>
    </w:p>
    <w:p w14:paraId="7FEBBFE9" w14:textId="61B8157F" w:rsidR="004C2AE7" w:rsidRDefault="004C2AE7" w:rsidP="004C2AE7">
      <w:pPr>
        <w:rPr>
          <w:i/>
        </w:rPr>
      </w:pPr>
      <w:r>
        <w:rPr>
          <w:i/>
        </w:rPr>
        <w:t>Het OK-team bestaat uit een 50-tal verpleegkundigen. Per discipline is er een referentieverpleegkundige en een mentor.</w:t>
      </w:r>
    </w:p>
    <w:p w14:paraId="240A494E" w14:textId="6A6246F1" w:rsidR="004C2AE7" w:rsidRDefault="004C2AE7" w:rsidP="004C2AE7">
      <w:pPr>
        <w:pStyle w:val="Lijstalinea"/>
        <w:numPr>
          <w:ilvl w:val="0"/>
          <w:numId w:val="35"/>
        </w:numPr>
        <w:rPr>
          <w:i/>
        </w:rPr>
      </w:pPr>
      <w:r>
        <w:rPr>
          <w:i/>
        </w:rPr>
        <w:t xml:space="preserve">Orthopedie: De Bie Kris ( referentieverpleegkundige), </w:t>
      </w:r>
      <w:proofErr w:type="spellStart"/>
      <w:r>
        <w:rPr>
          <w:i/>
        </w:rPr>
        <w:t>Delaere</w:t>
      </w:r>
      <w:proofErr w:type="spellEnd"/>
      <w:r>
        <w:rPr>
          <w:i/>
        </w:rPr>
        <w:t xml:space="preserve"> Sharon (mentor)</w:t>
      </w:r>
    </w:p>
    <w:p w14:paraId="57488190" w14:textId="7440649D" w:rsidR="004C2AE7" w:rsidRDefault="004C2AE7" w:rsidP="004C2AE7">
      <w:pPr>
        <w:pStyle w:val="Lijstalinea"/>
        <w:numPr>
          <w:ilvl w:val="0"/>
          <w:numId w:val="35"/>
        </w:numPr>
        <w:rPr>
          <w:i/>
        </w:rPr>
      </w:pPr>
      <w:r>
        <w:rPr>
          <w:i/>
        </w:rPr>
        <w:t xml:space="preserve">Neurochirurgie: </w:t>
      </w:r>
      <w:proofErr w:type="spellStart"/>
      <w:r>
        <w:rPr>
          <w:i/>
        </w:rPr>
        <w:t>Boutayeb</w:t>
      </w:r>
      <w:proofErr w:type="spellEnd"/>
      <w:r>
        <w:rPr>
          <w:i/>
        </w:rPr>
        <w:t xml:space="preserve"> Karima ( referentieverpleegkundige), Deconinck Joke ( mentor)</w:t>
      </w:r>
    </w:p>
    <w:p w14:paraId="6560D94A" w14:textId="784DF4B1" w:rsidR="004C2AE7" w:rsidRDefault="004C2AE7" w:rsidP="004C2AE7">
      <w:pPr>
        <w:pStyle w:val="Lijstalinea"/>
        <w:numPr>
          <w:ilvl w:val="0"/>
          <w:numId w:val="35"/>
        </w:numPr>
        <w:rPr>
          <w:i/>
        </w:rPr>
      </w:pPr>
      <w:r>
        <w:rPr>
          <w:i/>
        </w:rPr>
        <w:t xml:space="preserve">NKO: </w:t>
      </w:r>
      <w:proofErr w:type="spellStart"/>
      <w:r>
        <w:rPr>
          <w:i/>
        </w:rPr>
        <w:t>Vanhoof</w:t>
      </w:r>
      <w:proofErr w:type="spellEnd"/>
      <w:r>
        <w:rPr>
          <w:i/>
        </w:rPr>
        <w:t xml:space="preserve"> Luc ( referentieverpleegkundige), Deconinck Joke ( mentor)</w:t>
      </w:r>
    </w:p>
    <w:p w14:paraId="61B132BE" w14:textId="6D16910D" w:rsidR="004C2AE7" w:rsidRDefault="004C2AE7" w:rsidP="004C2AE7">
      <w:pPr>
        <w:pStyle w:val="Lijstalinea"/>
        <w:numPr>
          <w:ilvl w:val="0"/>
          <w:numId w:val="35"/>
        </w:numPr>
        <w:rPr>
          <w:i/>
        </w:rPr>
      </w:pPr>
      <w:r>
        <w:rPr>
          <w:i/>
        </w:rPr>
        <w:t xml:space="preserve">Algemene chirurgie: De </w:t>
      </w:r>
      <w:proofErr w:type="spellStart"/>
      <w:r>
        <w:rPr>
          <w:i/>
        </w:rPr>
        <w:t>Herde</w:t>
      </w:r>
      <w:proofErr w:type="spellEnd"/>
      <w:r>
        <w:rPr>
          <w:i/>
        </w:rPr>
        <w:t xml:space="preserve"> Eveline ( referentieverpleegkundige), Mortelmans Carina             ( mentor)</w:t>
      </w:r>
    </w:p>
    <w:p w14:paraId="774B9B23" w14:textId="0B6EFF58" w:rsidR="004C2AE7" w:rsidRDefault="004C2AE7" w:rsidP="004C2AE7">
      <w:pPr>
        <w:pStyle w:val="Lijstalinea"/>
        <w:numPr>
          <w:ilvl w:val="0"/>
          <w:numId w:val="35"/>
        </w:numPr>
        <w:rPr>
          <w:i/>
        </w:rPr>
      </w:pPr>
      <w:r>
        <w:rPr>
          <w:i/>
        </w:rPr>
        <w:t>Urologie: D’Archambeau Julie en Van lommen Sofie ( referentieverpleegkundige en mentor)</w:t>
      </w:r>
    </w:p>
    <w:p w14:paraId="3C4690C9" w14:textId="1EC345AF" w:rsidR="004C2AE7" w:rsidRDefault="004C2AE7" w:rsidP="004C2AE7">
      <w:pPr>
        <w:pStyle w:val="Lijstalinea"/>
        <w:numPr>
          <w:ilvl w:val="0"/>
          <w:numId w:val="35"/>
        </w:numPr>
        <w:rPr>
          <w:i/>
        </w:rPr>
      </w:pPr>
      <w:r>
        <w:rPr>
          <w:i/>
        </w:rPr>
        <w:t>Vaat en thorax: Jacobs Linda ( referentieverpleegkundige en mentor)</w:t>
      </w:r>
    </w:p>
    <w:p w14:paraId="44551654" w14:textId="1D176E4F" w:rsidR="004C2AE7" w:rsidRDefault="004C2AE7" w:rsidP="004C2AE7">
      <w:pPr>
        <w:pStyle w:val="Lijstalinea"/>
        <w:numPr>
          <w:ilvl w:val="0"/>
          <w:numId w:val="35"/>
        </w:numPr>
        <w:rPr>
          <w:i/>
        </w:rPr>
      </w:pPr>
      <w:r>
        <w:rPr>
          <w:i/>
        </w:rPr>
        <w:t>Plastische chirurgie: Mortelmans Carina ( mentor), Dockx Vicky (mentor), Verhoeven Anita  (mentor)</w:t>
      </w:r>
    </w:p>
    <w:p w14:paraId="26EF8D4A" w14:textId="388BE4B4" w:rsidR="004C2AE7" w:rsidRDefault="004C2AE7" w:rsidP="004C2AE7">
      <w:pPr>
        <w:pStyle w:val="Lijstalinea"/>
        <w:numPr>
          <w:ilvl w:val="0"/>
          <w:numId w:val="35"/>
        </w:numPr>
        <w:rPr>
          <w:i/>
        </w:rPr>
      </w:pPr>
      <w:r>
        <w:rPr>
          <w:i/>
        </w:rPr>
        <w:t>Gynaecologie: Niemans Kim ( mentor) , Van Herck Phaedra (mentor)</w:t>
      </w:r>
    </w:p>
    <w:p w14:paraId="69D1A880" w14:textId="7AD425E6" w:rsidR="004C2AE7" w:rsidRDefault="004C2AE7" w:rsidP="004C2AE7">
      <w:pPr>
        <w:pStyle w:val="Lijstalinea"/>
        <w:numPr>
          <w:ilvl w:val="0"/>
          <w:numId w:val="35"/>
        </w:numPr>
        <w:rPr>
          <w:i/>
        </w:rPr>
      </w:pPr>
      <w:r>
        <w:rPr>
          <w:i/>
        </w:rPr>
        <w:t>Algemeen Ok: Meijer Aviva</w:t>
      </w:r>
    </w:p>
    <w:p w14:paraId="37BEEF0D" w14:textId="5834F5A2" w:rsidR="004C2AE7" w:rsidRDefault="004C2AE7" w:rsidP="004C2AE7">
      <w:pPr>
        <w:pStyle w:val="Kop3"/>
      </w:pPr>
      <w:r>
        <w:t>Feedback</w:t>
      </w:r>
    </w:p>
    <w:p w14:paraId="02C03028" w14:textId="00D400FC" w:rsidR="004C2AE7" w:rsidRDefault="004C2AE7" w:rsidP="004C2AE7">
      <w:pPr>
        <w:rPr>
          <w:i/>
        </w:rPr>
      </w:pPr>
      <w:r>
        <w:rPr>
          <w:i/>
        </w:rPr>
        <w:t xml:space="preserve">De studenten krijgt zowel mondeling als schriftelijk </w:t>
      </w:r>
      <w:proofErr w:type="spellStart"/>
      <w:r>
        <w:rPr>
          <w:i/>
        </w:rPr>
        <w:t>feed-back</w:t>
      </w:r>
      <w:proofErr w:type="spellEnd"/>
      <w:r>
        <w:rPr>
          <w:i/>
        </w:rPr>
        <w:t xml:space="preserve">. </w:t>
      </w:r>
      <w:proofErr w:type="spellStart"/>
      <w:r>
        <w:rPr>
          <w:i/>
        </w:rPr>
        <w:t>Dagreflecties</w:t>
      </w:r>
      <w:proofErr w:type="spellEnd"/>
      <w:r>
        <w:rPr>
          <w:i/>
        </w:rPr>
        <w:t xml:space="preserve"> worden schriftelijk genoteerd of gedocumenteerd in </w:t>
      </w:r>
      <w:proofErr w:type="spellStart"/>
      <w:r>
        <w:rPr>
          <w:i/>
        </w:rPr>
        <w:t>Medbook</w:t>
      </w:r>
      <w:proofErr w:type="spellEnd"/>
      <w:r>
        <w:rPr>
          <w:i/>
        </w:rPr>
        <w:t>.</w:t>
      </w:r>
    </w:p>
    <w:p w14:paraId="60367320" w14:textId="3ED624CE" w:rsidR="004C2AE7" w:rsidRDefault="004C2AE7" w:rsidP="004C2AE7">
      <w:pPr>
        <w:rPr>
          <w:i/>
        </w:rPr>
      </w:pPr>
      <w:r>
        <w:rPr>
          <w:i/>
        </w:rPr>
        <w:t xml:space="preserve">Net voor de tussentijdse evaluatie of net voor de eindevaluatie wordt het feed-backdocument van </w:t>
      </w:r>
      <w:r w:rsidR="00E236AD">
        <w:rPr>
          <w:i/>
        </w:rPr>
        <w:t>ZAS</w:t>
      </w:r>
      <w:r>
        <w:rPr>
          <w:i/>
        </w:rPr>
        <w:t xml:space="preserve"> ingevuld.</w:t>
      </w:r>
    </w:p>
    <w:p w14:paraId="74078F0F" w14:textId="549C199F" w:rsidR="004C2AE7" w:rsidRDefault="004C2AE7" w:rsidP="004C2AE7">
      <w:pPr>
        <w:rPr>
          <w:i/>
        </w:rPr>
      </w:pPr>
      <w:r>
        <w:rPr>
          <w:i/>
        </w:rPr>
        <w:t xml:space="preserve">De mentor waarmee je het meeste werkte is aanwezig bij de evaluatie; indien dit niet kan wegens </w:t>
      </w:r>
      <w:proofErr w:type="spellStart"/>
      <w:r>
        <w:rPr>
          <w:i/>
        </w:rPr>
        <w:t>bestaffingsproblemen</w:t>
      </w:r>
      <w:proofErr w:type="spellEnd"/>
      <w:r>
        <w:rPr>
          <w:i/>
        </w:rPr>
        <w:t>, zal de hoofdverpleegkundige aanwezig zijn. Deze is meestal goed op hoogte van je functioneren.</w:t>
      </w:r>
    </w:p>
    <w:p w14:paraId="038FD3FD" w14:textId="116C2C6D" w:rsidR="004C2AE7" w:rsidRDefault="004C2AE7" w:rsidP="004C2AE7">
      <w:pPr>
        <w:rPr>
          <w:i/>
        </w:rPr>
      </w:pPr>
    </w:p>
    <w:p w14:paraId="7DF10AD7" w14:textId="576FDF2B" w:rsidR="004C2AE7" w:rsidRPr="004C2AE7" w:rsidRDefault="004C2AE7" w:rsidP="004C2AE7">
      <w:pPr>
        <w:rPr>
          <w:b/>
        </w:rPr>
      </w:pPr>
      <w:r>
        <w:rPr>
          <w:b/>
        </w:rPr>
        <w:t>We wensen je een boeiende stage toe !</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F164E76"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E236AD">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181EFC">
      <w:rPr>
        <w:noProof/>
      </w:rPr>
      <w:t>6</w:t>
    </w:r>
    <w:r w:rsidRPr="00A07F19">
      <w:fldChar w:fldCharType="end"/>
    </w:r>
    <w:r w:rsidRPr="00A07F19">
      <w:t xml:space="preserve"> / </w:t>
    </w:r>
    <w:fldSimple w:instr="NUMPAGES  \* Arabic  \* MERGEFORMAT">
      <w:r w:rsidR="00181EFC">
        <w:rPr>
          <w:noProof/>
        </w:rPr>
        <w:t>6</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F87317"/>
    <w:multiLevelType w:val="hybridMultilevel"/>
    <w:tmpl w:val="8EC45A4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8EF6B9F"/>
    <w:multiLevelType w:val="hybridMultilevel"/>
    <w:tmpl w:val="9C98F8B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A7D7FFA"/>
    <w:multiLevelType w:val="hybridMultilevel"/>
    <w:tmpl w:val="005AB57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AA926AE"/>
    <w:multiLevelType w:val="hybridMultilevel"/>
    <w:tmpl w:val="1AF4836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0AF74BFB"/>
    <w:multiLevelType w:val="hybridMultilevel"/>
    <w:tmpl w:val="35BAA99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0BC008C9"/>
    <w:multiLevelType w:val="hybridMultilevel"/>
    <w:tmpl w:val="8C7CFAF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7" w15:restartNumberingAfterBreak="0">
    <w:nsid w:val="0F821218"/>
    <w:multiLevelType w:val="hybridMultilevel"/>
    <w:tmpl w:val="A39C1BA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176A5FD3"/>
    <w:multiLevelType w:val="hybridMultilevel"/>
    <w:tmpl w:val="CD2E1A38"/>
    <w:lvl w:ilvl="0" w:tplc="08130003">
      <w:start w:val="1"/>
      <w:numFmt w:val="bullet"/>
      <w:lvlText w:val="o"/>
      <w:lvlJc w:val="left"/>
      <w:pPr>
        <w:ind w:left="1956" w:hanging="360"/>
      </w:pPr>
      <w:rPr>
        <w:rFonts w:ascii="Courier New" w:hAnsi="Courier New" w:cs="Courier New" w:hint="default"/>
      </w:rPr>
    </w:lvl>
    <w:lvl w:ilvl="1" w:tplc="08130003" w:tentative="1">
      <w:start w:val="1"/>
      <w:numFmt w:val="bullet"/>
      <w:lvlText w:val="o"/>
      <w:lvlJc w:val="left"/>
      <w:pPr>
        <w:ind w:left="2676" w:hanging="360"/>
      </w:pPr>
      <w:rPr>
        <w:rFonts w:ascii="Courier New" w:hAnsi="Courier New" w:cs="Courier New" w:hint="default"/>
      </w:rPr>
    </w:lvl>
    <w:lvl w:ilvl="2" w:tplc="08130005" w:tentative="1">
      <w:start w:val="1"/>
      <w:numFmt w:val="bullet"/>
      <w:lvlText w:val=""/>
      <w:lvlJc w:val="left"/>
      <w:pPr>
        <w:ind w:left="3396" w:hanging="360"/>
      </w:pPr>
      <w:rPr>
        <w:rFonts w:ascii="Wingdings" w:hAnsi="Wingdings" w:hint="default"/>
      </w:rPr>
    </w:lvl>
    <w:lvl w:ilvl="3" w:tplc="08130001" w:tentative="1">
      <w:start w:val="1"/>
      <w:numFmt w:val="bullet"/>
      <w:lvlText w:val=""/>
      <w:lvlJc w:val="left"/>
      <w:pPr>
        <w:ind w:left="4116" w:hanging="360"/>
      </w:pPr>
      <w:rPr>
        <w:rFonts w:ascii="Symbol" w:hAnsi="Symbol" w:hint="default"/>
      </w:rPr>
    </w:lvl>
    <w:lvl w:ilvl="4" w:tplc="08130003" w:tentative="1">
      <w:start w:val="1"/>
      <w:numFmt w:val="bullet"/>
      <w:lvlText w:val="o"/>
      <w:lvlJc w:val="left"/>
      <w:pPr>
        <w:ind w:left="4836" w:hanging="360"/>
      </w:pPr>
      <w:rPr>
        <w:rFonts w:ascii="Courier New" w:hAnsi="Courier New" w:cs="Courier New" w:hint="default"/>
      </w:rPr>
    </w:lvl>
    <w:lvl w:ilvl="5" w:tplc="08130005" w:tentative="1">
      <w:start w:val="1"/>
      <w:numFmt w:val="bullet"/>
      <w:lvlText w:val=""/>
      <w:lvlJc w:val="left"/>
      <w:pPr>
        <w:ind w:left="5556" w:hanging="360"/>
      </w:pPr>
      <w:rPr>
        <w:rFonts w:ascii="Wingdings" w:hAnsi="Wingdings" w:hint="default"/>
      </w:rPr>
    </w:lvl>
    <w:lvl w:ilvl="6" w:tplc="08130001" w:tentative="1">
      <w:start w:val="1"/>
      <w:numFmt w:val="bullet"/>
      <w:lvlText w:val=""/>
      <w:lvlJc w:val="left"/>
      <w:pPr>
        <w:ind w:left="6276" w:hanging="360"/>
      </w:pPr>
      <w:rPr>
        <w:rFonts w:ascii="Symbol" w:hAnsi="Symbol" w:hint="default"/>
      </w:rPr>
    </w:lvl>
    <w:lvl w:ilvl="7" w:tplc="08130003" w:tentative="1">
      <w:start w:val="1"/>
      <w:numFmt w:val="bullet"/>
      <w:lvlText w:val="o"/>
      <w:lvlJc w:val="left"/>
      <w:pPr>
        <w:ind w:left="6996" w:hanging="360"/>
      </w:pPr>
      <w:rPr>
        <w:rFonts w:ascii="Courier New" w:hAnsi="Courier New" w:cs="Courier New" w:hint="default"/>
      </w:rPr>
    </w:lvl>
    <w:lvl w:ilvl="8" w:tplc="08130005" w:tentative="1">
      <w:start w:val="1"/>
      <w:numFmt w:val="bullet"/>
      <w:lvlText w:val=""/>
      <w:lvlJc w:val="left"/>
      <w:pPr>
        <w:ind w:left="7716" w:hanging="360"/>
      </w:pPr>
      <w:rPr>
        <w:rFonts w:ascii="Wingdings" w:hAnsi="Wingdings" w:hint="default"/>
      </w:rPr>
    </w:lvl>
  </w:abstractNum>
  <w:abstractNum w:abstractNumId="10" w15:restartNumberingAfterBreak="0">
    <w:nsid w:val="1F7B60AF"/>
    <w:multiLevelType w:val="hybridMultilevel"/>
    <w:tmpl w:val="DF789810"/>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11" w15:restartNumberingAfterBreak="0">
    <w:nsid w:val="20C72A99"/>
    <w:multiLevelType w:val="hybridMultilevel"/>
    <w:tmpl w:val="BCC0A768"/>
    <w:lvl w:ilvl="0" w:tplc="08130003">
      <w:start w:val="1"/>
      <w:numFmt w:val="bullet"/>
      <w:lvlText w:val="o"/>
      <w:lvlJc w:val="left"/>
      <w:pPr>
        <w:ind w:left="1956" w:hanging="360"/>
      </w:pPr>
      <w:rPr>
        <w:rFonts w:ascii="Courier New" w:hAnsi="Courier New" w:cs="Courier New" w:hint="default"/>
      </w:rPr>
    </w:lvl>
    <w:lvl w:ilvl="1" w:tplc="08130003" w:tentative="1">
      <w:start w:val="1"/>
      <w:numFmt w:val="bullet"/>
      <w:lvlText w:val="o"/>
      <w:lvlJc w:val="left"/>
      <w:pPr>
        <w:ind w:left="2676" w:hanging="360"/>
      </w:pPr>
      <w:rPr>
        <w:rFonts w:ascii="Courier New" w:hAnsi="Courier New" w:cs="Courier New" w:hint="default"/>
      </w:rPr>
    </w:lvl>
    <w:lvl w:ilvl="2" w:tplc="08130005" w:tentative="1">
      <w:start w:val="1"/>
      <w:numFmt w:val="bullet"/>
      <w:lvlText w:val=""/>
      <w:lvlJc w:val="left"/>
      <w:pPr>
        <w:ind w:left="3396" w:hanging="360"/>
      </w:pPr>
      <w:rPr>
        <w:rFonts w:ascii="Wingdings" w:hAnsi="Wingdings" w:hint="default"/>
      </w:rPr>
    </w:lvl>
    <w:lvl w:ilvl="3" w:tplc="08130001" w:tentative="1">
      <w:start w:val="1"/>
      <w:numFmt w:val="bullet"/>
      <w:lvlText w:val=""/>
      <w:lvlJc w:val="left"/>
      <w:pPr>
        <w:ind w:left="4116" w:hanging="360"/>
      </w:pPr>
      <w:rPr>
        <w:rFonts w:ascii="Symbol" w:hAnsi="Symbol" w:hint="default"/>
      </w:rPr>
    </w:lvl>
    <w:lvl w:ilvl="4" w:tplc="08130003" w:tentative="1">
      <w:start w:val="1"/>
      <w:numFmt w:val="bullet"/>
      <w:lvlText w:val="o"/>
      <w:lvlJc w:val="left"/>
      <w:pPr>
        <w:ind w:left="4836" w:hanging="360"/>
      </w:pPr>
      <w:rPr>
        <w:rFonts w:ascii="Courier New" w:hAnsi="Courier New" w:cs="Courier New" w:hint="default"/>
      </w:rPr>
    </w:lvl>
    <w:lvl w:ilvl="5" w:tplc="08130005" w:tentative="1">
      <w:start w:val="1"/>
      <w:numFmt w:val="bullet"/>
      <w:lvlText w:val=""/>
      <w:lvlJc w:val="left"/>
      <w:pPr>
        <w:ind w:left="5556" w:hanging="360"/>
      </w:pPr>
      <w:rPr>
        <w:rFonts w:ascii="Wingdings" w:hAnsi="Wingdings" w:hint="default"/>
      </w:rPr>
    </w:lvl>
    <w:lvl w:ilvl="6" w:tplc="08130001" w:tentative="1">
      <w:start w:val="1"/>
      <w:numFmt w:val="bullet"/>
      <w:lvlText w:val=""/>
      <w:lvlJc w:val="left"/>
      <w:pPr>
        <w:ind w:left="6276" w:hanging="360"/>
      </w:pPr>
      <w:rPr>
        <w:rFonts w:ascii="Symbol" w:hAnsi="Symbol" w:hint="default"/>
      </w:rPr>
    </w:lvl>
    <w:lvl w:ilvl="7" w:tplc="08130003" w:tentative="1">
      <w:start w:val="1"/>
      <w:numFmt w:val="bullet"/>
      <w:lvlText w:val="o"/>
      <w:lvlJc w:val="left"/>
      <w:pPr>
        <w:ind w:left="6996" w:hanging="360"/>
      </w:pPr>
      <w:rPr>
        <w:rFonts w:ascii="Courier New" w:hAnsi="Courier New" w:cs="Courier New" w:hint="default"/>
      </w:rPr>
    </w:lvl>
    <w:lvl w:ilvl="8" w:tplc="08130005" w:tentative="1">
      <w:start w:val="1"/>
      <w:numFmt w:val="bullet"/>
      <w:lvlText w:val=""/>
      <w:lvlJc w:val="left"/>
      <w:pPr>
        <w:ind w:left="7716" w:hanging="360"/>
      </w:pPr>
      <w:rPr>
        <w:rFonts w:ascii="Wingdings" w:hAnsi="Wingdings" w:hint="default"/>
      </w:rPr>
    </w:lvl>
  </w:abstractNum>
  <w:abstractNum w:abstractNumId="12"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3" w15:restartNumberingAfterBreak="0">
    <w:nsid w:val="27F23606"/>
    <w:multiLevelType w:val="hybridMultilevel"/>
    <w:tmpl w:val="8DC89DA2"/>
    <w:lvl w:ilvl="0" w:tplc="08130003">
      <w:start w:val="1"/>
      <w:numFmt w:val="bullet"/>
      <w:lvlText w:val="o"/>
      <w:lvlJc w:val="left"/>
      <w:pPr>
        <w:ind w:left="1956" w:hanging="360"/>
      </w:pPr>
      <w:rPr>
        <w:rFonts w:ascii="Courier New" w:hAnsi="Courier New" w:cs="Courier New" w:hint="default"/>
      </w:rPr>
    </w:lvl>
    <w:lvl w:ilvl="1" w:tplc="08130003" w:tentative="1">
      <w:start w:val="1"/>
      <w:numFmt w:val="bullet"/>
      <w:lvlText w:val="o"/>
      <w:lvlJc w:val="left"/>
      <w:pPr>
        <w:ind w:left="2676" w:hanging="360"/>
      </w:pPr>
      <w:rPr>
        <w:rFonts w:ascii="Courier New" w:hAnsi="Courier New" w:cs="Courier New" w:hint="default"/>
      </w:rPr>
    </w:lvl>
    <w:lvl w:ilvl="2" w:tplc="08130005" w:tentative="1">
      <w:start w:val="1"/>
      <w:numFmt w:val="bullet"/>
      <w:lvlText w:val=""/>
      <w:lvlJc w:val="left"/>
      <w:pPr>
        <w:ind w:left="3396" w:hanging="360"/>
      </w:pPr>
      <w:rPr>
        <w:rFonts w:ascii="Wingdings" w:hAnsi="Wingdings" w:hint="default"/>
      </w:rPr>
    </w:lvl>
    <w:lvl w:ilvl="3" w:tplc="08130001" w:tentative="1">
      <w:start w:val="1"/>
      <w:numFmt w:val="bullet"/>
      <w:lvlText w:val=""/>
      <w:lvlJc w:val="left"/>
      <w:pPr>
        <w:ind w:left="4116" w:hanging="360"/>
      </w:pPr>
      <w:rPr>
        <w:rFonts w:ascii="Symbol" w:hAnsi="Symbol" w:hint="default"/>
      </w:rPr>
    </w:lvl>
    <w:lvl w:ilvl="4" w:tplc="08130003" w:tentative="1">
      <w:start w:val="1"/>
      <w:numFmt w:val="bullet"/>
      <w:lvlText w:val="o"/>
      <w:lvlJc w:val="left"/>
      <w:pPr>
        <w:ind w:left="4836" w:hanging="360"/>
      </w:pPr>
      <w:rPr>
        <w:rFonts w:ascii="Courier New" w:hAnsi="Courier New" w:cs="Courier New" w:hint="default"/>
      </w:rPr>
    </w:lvl>
    <w:lvl w:ilvl="5" w:tplc="08130005" w:tentative="1">
      <w:start w:val="1"/>
      <w:numFmt w:val="bullet"/>
      <w:lvlText w:val=""/>
      <w:lvlJc w:val="left"/>
      <w:pPr>
        <w:ind w:left="5556" w:hanging="360"/>
      </w:pPr>
      <w:rPr>
        <w:rFonts w:ascii="Wingdings" w:hAnsi="Wingdings" w:hint="default"/>
      </w:rPr>
    </w:lvl>
    <w:lvl w:ilvl="6" w:tplc="08130001" w:tentative="1">
      <w:start w:val="1"/>
      <w:numFmt w:val="bullet"/>
      <w:lvlText w:val=""/>
      <w:lvlJc w:val="left"/>
      <w:pPr>
        <w:ind w:left="6276" w:hanging="360"/>
      </w:pPr>
      <w:rPr>
        <w:rFonts w:ascii="Symbol" w:hAnsi="Symbol" w:hint="default"/>
      </w:rPr>
    </w:lvl>
    <w:lvl w:ilvl="7" w:tplc="08130003" w:tentative="1">
      <w:start w:val="1"/>
      <w:numFmt w:val="bullet"/>
      <w:lvlText w:val="o"/>
      <w:lvlJc w:val="left"/>
      <w:pPr>
        <w:ind w:left="6996" w:hanging="360"/>
      </w:pPr>
      <w:rPr>
        <w:rFonts w:ascii="Courier New" w:hAnsi="Courier New" w:cs="Courier New" w:hint="default"/>
      </w:rPr>
    </w:lvl>
    <w:lvl w:ilvl="8" w:tplc="08130005" w:tentative="1">
      <w:start w:val="1"/>
      <w:numFmt w:val="bullet"/>
      <w:lvlText w:val=""/>
      <w:lvlJc w:val="left"/>
      <w:pPr>
        <w:ind w:left="7716" w:hanging="360"/>
      </w:pPr>
      <w:rPr>
        <w:rFonts w:ascii="Wingdings" w:hAnsi="Wingdings" w:hint="default"/>
      </w:rPr>
    </w:lvl>
  </w:abstractNum>
  <w:abstractNum w:abstractNumId="1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B6F0B6D"/>
    <w:multiLevelType w:val="hybridMultilevel"/>
    <w:tmpl w:val="2BFE20C0"/>
    <w:lvl w:ilvl="0" w:tplc="08130003">
      <w:start w:val="1"/>
      <w:numFmt w:val="bullet"/>
      <w:lvlText w:val="o"/>
      <w:lvlJc w:val="left"/>
      <w:pPr>
        <w:ind w:left="1956" w:hanging="360"/>
      </w:pPr>
      <w:rPr>
        <w:rFonts w:ascii="Courier New" w:hAnsi="Courier New" w:cs="Courier New" w:hint="default"/>
      </w:rPr>
    </w:lvl>
    <w:lvl w:ilvl="1" w:tplc="08130003" w:tentative="1">
      <w:start w:val="1"/>
      <w:numFmt w:val="bullet"/>
      <w:lvlText w:val="o"/>
      <w:lvlJc w:val="left"/>
      <w:pPr>
        <w:ind w:left="2676" w:hanging="360"/>
      </w:pPr>
      <w:rPr>
        <w:rFonts w:ascii="Courier New" w:hAnsi="Courier New" w:cs="Courier New" w:hint="default"/>
      </w:rPr>
    </w:lvl>
    <w:lvl w:ilvl="2" w:tplc="08130005" w:tentative="1">
      <w:start w:val="1"/>
      <w:numFmt w:val="bullet"/>
      <w:lvlText w:val=""/>
      <w:lvlJc w:val="left"/>
      <w:pPr>
        <w:ind w:left="3396" w:hanging="360"/>
      </w:pPr>
      <w:rPr>
        <w:rFonts w:ascii="Wingdings" w:hAnsi="Wingdings" w:hint="default"/>
      </w:rPr>
    </w:lvl>
    <w:lvl w:ilvl="3" w:tplc="08130001" w:tentative="1">
      <w:start w:val="1"/>
      <w:numFmt w:val="bullet"/>
      <w:lvlText w:val=""/>
      <w:lvlJc w:val="left"/>
      <w:pPr>
        <w:ind w:left="4116" w:hanging="360"/>
      </w:pPr>
      <w:rPr>
        <w:rFonts w:ascii="Symbol" w:hAnsi="Symbol" w:hint="default"/>
      </w:rPr>
    </w:lvl>
    <w:lvl w:ilvl="4" w:tplc="08130003" w:tentative="1">
      <w:start w:val="1"/>
      <w:numFmt w:val="bullet"/>
      <w:lvlText w:val="o"/>
      <w:lvlJc w:val="left"/>
      <w:pPr>
        <w:ind w:left="4836" w:hanging="360"/>
      </w:pPr>
      <w:rPr>
        <w:rFonts w:ascii="Courier New" w:hAnsi="Courier New" w:cs="Courier New" w:hint="default"/>
      </w:rPr>
    </w:lvl>
    <w:lvl w:ilvl="5" w:tplc="08130005" w:tentative="1">
      <w:start w:val="1"/>
      <w:numFmt w:val="bullet"/>
      <w:lvlText w:val=""/>
      <w:lvlJc w:val="left"/>
      <w:pPr>
        <w:ind w:left="5556" w:hanging="360"/>
      </w:pPr>
      <w:rPr>
        <w:rFonts w:ascii="Wingdings" w:hAnsi="Wingdings" w:hint="default"/>
      </w:rPr>
    </w:lvl>
    <w:lvl w:ilvl="6" w:tplc="08130001" w:tentative="1">
      <w:start w:val="1"/>
      <w:numFmt w:val="bullet"/>
      <w:lvlText w:val=""/>
      <w:lvlJc w:val="left"/>
      <w:pPr>
        <w:ind w:left="6276" w:hanging="360"/>
      </w:pPr>
      <w:rPr>
        <w:rFonts w:ascii="Symbol" w:hAnsi="Symbol" w:hint="default"/>
      </w:rPr>
    </w:lvl>
    <w:lvl w:ilvl="7" w:tplc="08130003" w:tentative="1">
      <w:start w:val="1"/>
      <w:numFmt w:val="bullet"/>
      <w:lvlText w:val="o"/>
      <w:lvlJc w:val="left"/>
      <w:pPr>
        <w:ind w:left="6996" w:hanging="360"/>
      </w:pPr>
      <w:rPr>
        <w:rFonts w:ascii="Courier New" w:hAnsi="Courier New" w:cs="Courier New" w:hint="default"/>
      </w:rPr>
    </w:lvl>
    <w:lvl w:ilvl="8" w:tplc="08130005" w:tentative="1">
      <w:start w:val="1"/>
      <w:numFmt w:val="bullet"/>
      <w:lvlText w:val=""/>
      <w:lvlJc w:val="left"/>
      <w:pPr>
        <w:ind w:left="7716" w:hanging="360"/>
      </w:pPr>
      <w:rPr>
        <w:rFonts w:ascii="Wingdings" w:hAnsi="Wingdings" w:hint="default"/>
      </w:rPr>
    </w:lvl>
  </w:abstractNum>
  <w:abstractNum w:abstractNumId="16" w15:restartNumberingAfterBreak="0">
    <w:nsid w:val="309A4586"/>
    <w:multiLevelType w:val="hybridMultilevel"/>
    <w:tmpl w:val="C392751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3A201D03"/>
    <w:multiLevelType w:val="hybridMultilevel"/>
    <w:tmpl w:val="593247B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3AA51D8E"/>
    <w:multiLevelType w:val="hybridMultilevel"/>
    <w:tmpl w:val="2FE263F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3FAA187D"/>
    <w:multiLevelType w:val="hybridMultilevel"/>
    <w:tmpl w:val="32CA011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45B44E95"/>
    <w:multiLevelType w:val="hybridMultilevel"/>
    <w:tmpl w:val="C06C8276"/>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22"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565F3BF8"/>
    <w:multiLevelType w:val="hybridMultilevel"/>
    <w:tmpl w:val="B052E374"/>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25"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1C50DF9"/>
    <w:multiLevelType w:val="hybridMultilevel"/>
    <w:tmpl w:val="60ECD21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6B89371D"/>
    <w:multiLevelType w:val="hybridMultilevel"/>
    <w:tmpl w:val="FF0283A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8" w15:restartNumberingAfterBreak="0">
    <w:nsid w:val="717D14D8"/>
    <w:multiLevelType w:val="hybridMultilevel"/>
    <w:tmpl w:val="9A508EC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C9D5498"/>
    <w:multiLevelType w:val="hybridMultilevel"/>
    <w:tmpl w:val="2D72D9F4"/>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31" w15:restartNumberingAfterBreak="0">
    <w:nsid w:val="7EB70691"/>
    <w:multiLevelType w:val="hybridMultilevel"/>
    <w:tmpl w:val="4830E7B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1974863840">
    <w:abstractNumId w:val="6"/>
  </w:num>
  <w:num w:numId="2" w16cid:durableId="1434472085">
    <w:abstractNumId w:val="25"/>
  </w:num>
  <w:num w:numId="3" w16cid:durableId="1878354236">
    <w:abstractNumId w:val="20"/>
  </w:num>
  <w:num w:numId="4" w16cid:durableId="301809615">
    <w:abstractNumId w:val="20"/>
  </w:num>
  <w:num w:numId="5" w16cid:durableId="202134885">
    <w:abstractNumId w:val="12"/>
  </w:num>
  <w:num w:numId="6" w16cid:durableId="719747621">
    <w:abstractNumId w:val="8"/>
  </w:num>
  <w:num w:numId="7" w16cid:durableId="816459726">
    <w:abstractNumId w:val="23"/>
  </w:num>
  <w:num w:numId="8" w16cid:durableId="12410596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26165669">
    <w:abstractNumId w:val="14"/>
  </w:num>
  <w:num w:numId="10" w16cid:durableId="459342458">
    <w:abstractNumId w:val="29"/>
  </w:num>
  <w:num w:numId="11" w16cid:durableId="1038168950">
    <w:abstractNumId w:val="22"/>
  </w:num>
  <w:num w:numId="12" w16cid:durableId="3369294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86684918">
    <w:abstractNumId w:val="1"/>
  </w:num>
  <w:num w:numId="14" w16cid:durableId="535822894">
    <w:abstractNumId w:val="13"/>
  </w:num>
  <w:num w:numId="15" w16cid:durableId="1667367140">
    <w:abstractNumId w:val="15"/>
  </w:num>
  <w:num w:numId="16" w16cid:durableId="98305664">
    <w:abstractNumId w:val="9"/>
  </w:num>
  <w:num w:numId="17" w16cid:durableId="2044594416">
    <w:abstractNumId w:val="28"/>
  </w:num>
  <w:num w:numId="18" w16cid:durableId="2063749046">
    <w:abstractNumId w:val="11"/>
  </w:num>
  <w:num w:numId="19" w16cid:durableId="185798541">
    <w:abstractNumId w:val="18"/>
  </w:num>
  <w:num w:numId="20" w16cid:durableId="672033494">
    <w:abstractNumId w:val="5"/>
  </w:num>
  <w:num w:numId="21" w16cid:durableId="936909220">
    <w:abstractNumId w:val="2"/>
  </w:num>
  <w:num w:numId="22" w16cid:durableId="1056857093">
    <w:abstractNumId w:val="26"/>
  </w:num>
  <w:num w:numId="23" w16cid:durableId="1029338201">
    <w:abstractNumId w:val="4"/>
  </w:num>
  <w:num w:numId="24" w16cid:durableId="670451528">
    <w:abstractNumId w:val="7"/>
  </w:num>
  <w:num w:numId="25" w16cid:durableId="1065374237">
    <w:abstractNumId w:val="31"/>
  </w:num>
  <w:num w:numId="26" w16cid:durableId="53434581">
    <w:abstractNumId w:val="17"/>
  </w:num>
  <w:num w:numId="27" w16cid:durableId="1713648476">
    <w:abstractNumId w:val="19"/>
  </w:num>
  <w:num w:numId="28" w16cid:durableId="1874269682">
    <w:abstractNumId w:val="10"/>
  </w:num>
  <w:num w:numId="29" w16cid:durableId="1890874252">
    <w:abstractNumId w:val="0"/>
  </w:num>
  <w:num w:numId="30" w16cid:durableId="1417482871">
    <w:abstractNumId w:val="24"/>
  </w:num>
  <w:num w:numId="31" w16cid:durableId="865216387">
    <w:abstractNumId w:val="30"/>
  </w:num>
  <w:num w:numId="32" w16cid:durableId="1090851021">
    <w:abstractNumId w:val="27"/>
  </w:num>
  <w:num w:numId="33" w16cid:durableId="1969048474">
    <w:abstractNumId w:val="21"/>
  </w:num>
  <w:num w:numId="34" w16cid:durableId="1000620778">
    <w:abstractNumId w:val="16"/>
  </w:num>
  <w:num w:numId="35" w16cid:durableId="133353400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3CCC"/>
    <w:rsid w:val="000633A4"/>
    <w:rsid w:val="00085E38"/>
    <w:rsid w:val="00093392"/>
    <w:rsid w:val="000C2A27"/>
    <w:rsid w:val="000F2B94"/>
    <w:rsid w:val="00106F22"/>
    <w:rsid w:val="001105E9"/>
    <w:rsid w:val="0011559A"/>
    <w:rsid w:val="0012606F"/>
    <w:rsid w:val="0013263B"/>
    <w:rsid w:val="00154DFA"/>
    <w:rsid w:val="0016624E"/>
    <w:rsid w:val="001813E4"/>
    <w:rsid w:val="00181EFC"/>
    <w:rsid w:val="001A79B9"/>
    <w:rsid w:val="0023547A"/>
    <w:rsid w:val="00252B0C"/>
    <w:rsid w:val="00254FDE"/>
    <w:rsid w:val="002967FB"/>
    <w:rsid w:val="003B08C6"/>
    <w:rsid w:val="003D4C4D"/>
    <w:rsid w:val="004061B5"/>
    <w:rsid w:val="00471C57"/>
    <w:rsid w:val="00483844"/>
    <w:rsid w:val="00486974"/>
    <w:rsid w:val="004B5E03"/>
    <w:rsid w:val="004C2AE7"/>
    <w:rsid w:val="005F25EF"/>
    <w:rsid w:val="005F71F7"/>
    <w:rsid w:val="00623920"/>
    <w:rsid w:val="00651314"/>
    <w:rsid w:val="00670583"/>
    <w:rsid w:val="0068610D"/>
    <w:rsid w:val="00686E6E"/>
    <w:rsid w:val="006871B0"/>
    <w:rsid w:val="006D0537"/>
    <w:rsid w:val="00714EC3"/>
    <w:rsid w:val="00754D77"/>
    <w:rsid w:val="00773013"/>
    <w:rsid w:val="00775B42"/>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A07F19"/>
    <w:rsid w:val="00AB5FA1"/>
    <w:rsid w:val="00AC1A2B"/>
    <w:rsid w:val="00B417C5"/>
    <w:rsid w:val="00B41E0D"/>
    <w:rsid w:val="00B5056A"/>
    <w:rsid w:val="00B60CCF"/>
    <w:rsid w:val="00BD1B5D"/>
    <w:rsid w:val="00C33DD0"/>
    <w:rsid w:val="00C3742D"/>
    <w:rsid w:val="00C4505F"/>
    <w:rsid w:val="00C5074F"/>
    <w:rsid w:val="00C55CFA"/>
    <w:rsid w:val="00C7146B"/>
    <w:rsid w:val="00CB0A1D"/>
    <w:rsid w:val="00CB7320"/>
    <w:rsid w:val="00D01ADC"/>
    <w:rsid w:val="00D84D6F"/>
    <w:rsid w:val="00DD14BA"/>
    <w:rsid w:val="00DF1913"/>
    <w:rsid w:val="00E236AD"/>
    <w:rsid w:val="00ED72E8"/>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harlien.vanderheeren@zas.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F3C8134-D98D-43F8-AAD2-23804F01A8D8}">
  <ds:schemaRefs>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cfdf834b-2728-4746-a9e0-8a214e5db63f"/>
    <ds:schemaRef ds:uri="http://www.w3.org/XML/1998/namespace"/>
    <ds:schemaRef ds:uri="http://purl.org/dc/dcmitype/"/>
  </ds:schemaRefs>
</ds:datastoreItem>
</file>

<file path=customXml/itemProps2.xml><?xml version="1.0" encoding="utf-8"?>
<ds:datastoreItem xmlns:ds="http://schemas.openxmlformats.org/officeDocument/2006/customXml" ds:itemID="{C262CB5E-99A7-4F1B-BE8E-459767436D73}">
  <ds:schemaRefs>
    <ds:schemaRef ds:uri="http://schemas.microsoft.com/sharepoint/v3/contenttype/forms"/>
  </ds:schemaRefs>
</ds:datastoreItem>
</file>

<file path=customXml/itemProps3.xml><?xml version="1.0" encoding="utf-8"?>
<ds:datastoreItem xmlns:ds="http://schemas.openxmlformats.org/officeDocument/2006/customXml" ds:itemID="{B9B9405B-E1B5-4D08-A029-8DBD66135A50}">
  <ds:schemaRefs>
    <ds:schemaRef ds:uri="http://schemas.openxmlformats.org/officeDocument/2006/bibliography"/>
  </ds:schemaRefs>
</ds:datastoreItem>
</file>

<file path=customXml/itemProps4.xml><?xml version="1.0" encoding="utf-8"?>
<ds:datastoreItem xmlns:ds="http://schemas.openxmlformats.org/officeDocument/2006/customXml" ds:itemID="{3BCDF949-8E0A-4D13-8D19-1C3033E206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7</Pages>
  <Words>1544</Words>
  <Characters>8492</Characters>
  <Application>Microsoft Office Word</Application>
  <DocSecurity>0</DocSecurity>
  <Lines>70</Lines>
  <Paragraphs>20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10016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5</cp:revision>
  <dcterms:created xsi:type="dcterms:W3CDTF">2024-06-13T13:09:00Z</dcterms:created>
  <dcterms:modified xsi:type="dcterms:W3CDTF">2024-09-02T08:40:00Z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