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43DB88B">
                    <wp:simplePos x="0" y="0"/>
                    <wp:positionH relativeFrom="column">
                      <wp:posOffset>28055</wp:posOffset>
                    </wp:positionH>
                    <wp:positionV relativeFrom="paragraph">
                      <wp:posOffset>6386236</wp:posOffset>
                    </wp:positionV>
                    <wp:extent cx="6115050" cy="1597231"/>
                    <wp:effectExtent l="0" t="0" r="19050" b="22225"/>
                    <wp:wrapNone/>
                    <wp:docPr id="228699808" name="Tekstvak 2"/>
                    <wp:cNvGraphicFramePr/>
                    <a:graphic xmlns:a="http://schemas.openxmlformats.org/drawingml/2006/main">
                      <a:graphicData uri="http://schemas.microsoft.com/office/word/2010/wordprocessingShape">
                        <wps:wsp>
                          <wps:cNvSpPr txBox="1"/>
                          <wps:spPr>
                            <a:xfrm>
                              <a:off x="0" y="0"/>
                              <a:ext cx="6115050" cy="1597231"/>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B78936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232E9">
                                  <w:rPr>
                                    <w:color w:val="6FC7B6" w:themeColor="text2"/>
                                  </w:rPr>
                                  <w:t xml:space="preserve">Chirurgisch dagziekenhuis                                     Campus </w:t>
                                </w:r>
                                <w:r w:rsidR="0003179B">
                                  <w:rPr>
                                    <w:color w:val="6FC7B6" w:themeColor="text2"/>
                                  </w:rPr>
                                  <w:t>ZAS</w:t>
                                </w:r>
                                <w:r w:rsidR="005232E9">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2.85pt;width:481.5pt;height:125.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glNwIAAIQEAAAOAAAAZHJzL2Uyb0RvYy54bWysVE1v2zAMvQ/YfxB0bxynSbsacYosRYYB&#10;QVsgHXpWZCkWKouapMTOfv0o5XPtTsMuMilSj+Qj6fF912iyFc4rMCXNe31KhOFQKbMu6Y+X+dUX&#10;SnxgpmIajCjpTnh6P/n8adzaQgygBl0JRxDE+KK1Ja1DsEWWeV6LhvkeWGHQKME1LKDq1lnlWIvo&#10;jc4G/f5N1oKrrAMuvMfbh72RThK+lIKHJym9CESXFHML6XTpXMUzm4xZsXbM1oof0mD/kEXDlMGg&#10;J6gHFhjZOPUBqlHcgQcZehyaDKRUXKQasJq8/66aZc2sSLUgOd6eaPL/D5Y/bpf22ZHQfYUOGxgJ&#10;aa0vPF7GejrpmvjFTAnakcLdiTbRBcLx8ibPR/0Rmjja8tHd7eA64WTn59b58E1AQ6JQUod9SXSx&#10;7cIHDImuR5cYzYNW1VxpnZQ4C2KmHdky7KIOR/A/vLQhLaZyjXl8QIjQp/crzfhbLBNjXiCgpg1e&#10;nouPUuhWHVHVBTErqHbIl4P9KHnL5wrhF8yHZ+ZwdpAH3IfwhIfUgDnBQaKkBvfrb/fRH1uKVkpa&#10;nMWS+p8b5gQl+rvBZt/lw2Ec3qQMR7cDVNylZXVpMZtmBkhUjptneRKjf9BHUTpoXnFtpjEqmpjh&#10;GLuk4SjOwn5DcO24mE6TE46rZWFhlpZH6MhxpPWle2XOHtoacCIe4Ti1rHjX3b1vfGlgugkgVWp9&#10;5HnP6oF+HPXUncNaxl261JPX+ecx+Q0AAP//AwBQSwMEFAAGAAgAAAAhAPUvK57dAAAACwEAAA8A&#10;AABkcnMvZG93bnJldi54bWxMj8FOwzAMhu9IvENkJG4sodrWrjSdAA0unBiIc9ZkSUTjVE3WlbfH&#10;nNjRn3/9/txs59CzyYzJR5RwvxDADHZRe7QSPj9e7ipgKSvUqo9oJPyYBNv2+qpRtY5nfDfTPltG&#10;JZhqJcHlPNScp86ZoNIiDgZpd4xjUJnG0XI9qjOVh54XQqx5UB7pglODeXam+96fgoTdk93YrlKj&#10;21Xa+2n+Or7ZVylvb+bHB2DZzPk/DH/6pA4tOR3iCXVivYTlkoKEhViVwCiwWZeEDoSKVVkAbxt+&#10;+UP7CwAA//8DAFBLAQItABQABgAIAAAAIQC2gziS/gAAAOEBAAATAAAAAAAAAAAAAAAAAAAAAABb&#10;Q29udGVudF9UeXBlc10ueG1sUEsBAi0AFAAGAAgAAAAhADj9If/WAAAAlAEAAAsAAAAAAAAAAAAA&#10;AAAALwEAAF9yZWxzLy5yZWxzUEsBAi0AFAAGAAgAAAAhAGd2+CU3AgAAhAQAAA4AAAAAAAAAAAAA&#10;AAAALgIAAGRycy9lMm9Eb2MueG1sUEsBAi0AFAAGAAgAAAAhAPUvK57dAAAACw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B78936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232E9">
                            <w:rPr>
                              <w:color w:val="6FC7B6" w:themeColor="text2"/>
                            </w:rPr>
                            <w:t xml:space="preserve">Chirurgisch dagziekenhuis                                     Campus </w:t>
                          </w:r>
                          <w:r w:rsidR="0003179B">
                            <w:rPr>
                              <w:color w:val="6FC7B6" w:themeColor="text2"/>
                            </w:rPr>
                            <w:t>ZAS</w:t>
                          </w:r>
                          <w:r w:rsidR="005232E9">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6B3DDA61" w14:textId="772289DA" w:rsidR="005232E9" w:rsidRPr="004B5E03" w:rsidRDefault="005232E9" w:rsidP="005232E9">
      <w:pPr>
        <w:rPr>
          <w:i/>
          <w:iCs/>
          <w:color w:val="auto"/>
        </w:rPr>
      </w:pPr>
      <w:r w:rsidRPr="36A3245A">
        <w:rPr>
          <w:i/>
          <w:iCs/>
          <w:color w:val="auto"/>
        </w:rPr>
        <w:t xml:space="preserve">Het chirurgisch dagziekenhuis (Route 48) van </w:t>
      </w:r>
      <w:r w:rsidR="0003179B">
        <w:rPr>
          <w:i/>
          <w:iCs/>
          <w:color w:val="auto"/>
        </w:rPr>
        <w:t>ZAS</w:t>
      </w:r>
      <w:r w:rsidRPr="36A3245A">
        <w:rPr>
          <w:i/>
          <w:iCs/>
          <w:color w:val="auto"/>
        </w:rPr>
        <w:t xml:space="preserve"> Palfijn is met het ziekenhuis verbonden, maar heeft een eigen ingang en onthaal.</w:t>
      </w:r>
      <w:r>
        <w:br/>
      </w:r>
      <w:r>
        <w:br/>
      </w:r>
      <w:r w:rsidRPr="36A3245A">
        <w:rPr>
          <w:i/>
          <w:iCs/>
          <w:color w:val="auto"/>
        </w:rPr>
        <w:t>De afdeling ‘chirurgisch dagziekenhuis’ behoort tot de bedrijfseenheid ‘Kritische zorg’.</w:t>
      </w:r>
    </w:p>
    <w:p w14:paraId="3EEFB7D8" w14:textId="77777777" w:rsidR="005232E9" w:rsidRPr="004B5E03" w:rsidRDefault="005232E9" w:rsidP="005232E9">
      <w:pPr>
        <w:rPr>
          <w:i/>
          <w:iCs/>
          <w:color w:val="auto"/>
        </w:rPr>
      </w:pPr>
      <w:r w:rsidRPr="60D0E930">
        <w:rPr>
          <w:i/>
          <w:iCs/>
          <w:color w:val="auto"/>
        </w:rPr>
        <w:t>Het chirurgisch dagziekenhuis (actief sinds maart 2000) is een dienst waar patiënten een heelkundige ingreep onder lokale, locoregionale of algemene anesthesie kunnen ondergaan. Werken op het chirurgisch dagziekenhuis geeft dus veel variatie.</w:t>
      </w:r>
      <w:r>
        <w:br/>
      </w:r>
      <w:r>
        <w:br/>
      </w:r>
      <w:r w:rsidRPr="60D0E930">
        <w:rPr>
          <w:i/>
          <w:iCs/>
          <w:color w:val="auto"/>
        </w:rPr>
        <w:t>Patiënten kunnen worden opgenomen worden op het deel van de kamers. Indien er toch een tekort aan opnamemogelijkheden zijn, kan een bed op een andere afdeling voorzien worden.</w:t>
      </w:r>
    </w:p>
    <w:p w14:paraId="0D6CB602" w14:textId="77777777" w:rsidR="005232E9" w:rsidRPr="004B5E03" w:rsidRDefault="005232E9" w:rsidP="005232E9">
      <w:pPr>
        <w:rPr>
          <w:i/>
          <w:iCs/>
          <w:color w:val="auto"/>
        </w:rPr>
      </w:pPr>
      <w:r w:rsidRPr="36A3245A">
        <w:rPr>
          <w:i/>
          <w:iCs/>
          <w:color w:val="auto"/>
        </w:rPr>
        <w:t>Het dagziekenhuis bestaat uit volgende zaken:</w:t>
      </w:r>
      <w:r>
        <w:br/>
      </w:r>
      <w:r>
        <w:tab/>
      </w:r>
      <w:r w:rsidRPr="36A3245A">
        <w:rPr>
          <w:i/>
          <w:iCs/>
          <w:color w:val="auto"/>
        </w:rPr>
        <w:t>- Kamers</w:t>
      </w:r>
      <w:r>
        <w:br/>
      </w:r>
      <w:r>
        <w:tab/>
      </w:r>
      <w:r w:rsidRPr="36A3245A">
        <w:rPr>
          <w:i/>
          <w:iCs/>
          <w:color w:val="auto"/>
        </w:rPr>
        <w:t>- Recovery</w:t>
      </w:r>
      <w:r>
        <w:br/>
      </w:r>
      <w:r>
        <w:tab/>
      </w:r>
      <w:r w:rsidRPr="36A3245A">
        <w:rPr>
          <w:i/>
          <w:iCs/>
          <w:color w:val="auto"/>
        </w:rPr>
        <w:t>- 2 Operatiezalen</w:t>
      </w:r>
      <w:r>
        <w:br/>
      </w:r>
      <w:r>
        <w:tab/>
      </w:r>
      <w:r w:rsidRPr="36A3245A">
        <w:rPr>
          <w:i/>
          <w:iCs/>
          <w:color w:val="auto"/>
        </w:rPr>
        <w:t>- 1 Behandelingsruimte (waar lokale ingrepen plaatsvinden)</w:t>
      </w:r>
      <w:r>
        <w:br/>
      </w:r>
      <w:r>
        <w:tab/>
      </w:r>
      <w:r w:rsidRPr="36A3245A">
        <w:rPr>
          <w:i/>
          <w:iCs/>
          <w:color w:val="auto"/>
        </w:rPr>
        <w:t>- 2 Consultatieruimtes voor MFC</w:t>
      </w:r>
    </w:p>
    <w:p w14:paraId="1E8F2AB8" w14:textId="62859D1C" w:rsidR="005232E9" w:rsidRPr="004B5E03" w:rsidRDefault="005232E9" w:rsidP="005232E9">
      <w:pPr>
        <w:rPr>
          <w:i/>
          <w:iCs/>
          <w:color w:val="auto"/>
        </w:rPr>
      </w:pPr>
      <w:r w:rsidRPr="60D0E930">
        <w:rPr>
          <w:i/>
          <w:iCs/>
          <w:color w:val="auto"/>
        </w:rPr>
        <w:t>De patiënten worden maximaal voor één dag opgenomen. Overnachten op onze afdeling is niet mogelijk. Zo dit toch noodzakelijk zou blijken, wordt de patiënt overgebracht naar een andere verpleegafdeling in het ziekenhuis.</w:t>
      </w:r>
      <w:r>
        <w:br/>
      </w:r>
      <w:r>
        <w:br/>
      </w:r>
      <w:r w:rsidRPr="60D0E930">
        <w:rPr>
          <w:i/>
          <w:iCs/>
          <w:color w:val="auto"/>
        </w:rPr>
        <w:t xml:space="preserve">Adres: </w:t>
      </w:r>
      <w:r>
        <w:br/>
      </w:r>
      <w:r w:rsidRPr="60D0E930">
        <w:rPr>
          <w:i/>
          <w:iCs/>
          <w:color w:val="auto"/>
        </w:rPr>
        <w:t xml:space="preserve">     </w:t>
      </w:r>
      <w:r w:rsidR="0003179B">
        <w:rPr>
          <w:i/>
          <w:iCs/>
          <w:color w:val="auto"/>
        </w:rPr>
        <w:t>ZAS</w:t>
      </w:r>
      <w:r w:rsidRPr="60D0E930">
        <w:rPr>
          <w:i/>
          <w:iCs/>
          <w:color w:val="auto"/>
        </w:rPr>
        <w:t xml:space="preserve"> Palfijn</w:t>
      </w:r>
      <w:r>
        <w:br/>
      </w:r>
      <w:r w:rsidRPr="60D0E930">
        <w:rPr>
          <w:i/>
          <w:iCs/>
          <w:color w:val="auto"/>
        </w:rPr>
        <w:t xml:space="preserve">     Lange Bremstraat 70</w:t>
      </w:r>
      <w:r>
        <w:br/>
      </w:r>
      <w:r w:rsidRPr="60D0E930">
        <w:rPr>
          <w:i/>
          <w:iCs/>
          <w:color w:val="auto"/>
        </w:rPr>
        <w:t xml:space="preserve">     2170 Merksem</w:t>
      </w:r>
      <w:r>
        <w:br/>
      </w:r>
      <w:r w:rsidRPr="60D0E930">
        <w:rPr>
          <w:i/>
          <w:iCs/>
          <w:color w:val="auto"/>
        </w:rPr>
        <w:t xml:space="preserve">     03/640.29.00 (Algemeen)</w:t>
      </w:r>
      <w:r>
        <w:br/>
      </w:r>
      <w:r>
        <w:br/>
      </w:r>
      <w:r w:rsidRPr="60D0E930">
        <w:rPr>
          <w:i/>
          <w:iCs/>
          <w:color w:val="auto"/>
        </w:rPr>
        <w:t xml:space="preserve">     Route 48 – Chirurgisch dagziekenhuis</w:t>
      </w:r>
      <w:r>
        <w:br/>
      </w:r>
      <w:r w:rsidRPr="60D0E930">
        <w:rPr>
          <w:i/>
          <w:iCs/>
          <w:color w:val="auto"/>
        </w:rPr>
        <w:t xml:space="preserve">     03/800.63.00 (Afdeling)</w:t>
      </w:r>
    </w:p>
    <w:p w14:paraId="03B3C034" w14:textId="77777777" w:rsidR="005232E9" w:rsidRDefault="005232E9" w:rsidP="005232E9">
      <w:pPr>
        <w:rPr>
          <w:i/>
          <w:iCs/>
        </w:rPr>
      </w:pPr>
    </w:p>
    <w:p w14:paraId="4E7D0D27" w14:textId="77777777" w:rsidR="005232E9" w:rsidRDefault="005232E9" w:rsidP="005232E9">
      <w:pPr>
        <w:rPr>
          <w:i/>
          <w:iCs/>
        </w:rPr>
      </w:pPr>
    </w:p>
    <w:p w14:paraId="5BF529F1" w14:textId="77777777" w:rsidR="005232E9" w:rsidRDefault="005232E9" w:rsidP="005232E9">
      <w:pPr>
        <w:rPr>
          <w:i/>
          <w:iCs/>
        </w:rPr>
      </w:pPr>
    </w:p>
    <w:p w14:paraId="0CAA7EF9" w14:textId="77777777" w:rsidR="005232E9" w:rsidRPr="005232E9" w:rsidRDefault="005232E9" w:rsidP="005232E9">
      <w:pPr>
        <w:rPr>
          <w:i/>
          <w:iCs/>
        </w:rPr>
      </w:pPr>
    </w:p>
    <w:p w14:paraId="1CBB177E" w14:textId="297913CB" w:rsidR="0068610D" w:rsidRDefault="004B5E03" w:rsidP="00AB5FA1">
      <w:pPr>
        <w:pStyle w:val="Kop2"/>
      </w:pPr>
      <w:r>
        <w:lastRenderedPageBreak/>
        <w:t>Contactpersonen</w:t>
      </w:r>
    </w:p>
    <w:p w14:paraId="5080F2DF" w14:textId="430A6E27" w:rsidR="0068610D" w:rsidRPr="005232E9" w:rsidRDefault="005232E9" w:rsidP="005232E9">
      <w:pPr>
        <w:pStyle w:val="Lijstalinea"/>
        <w:numPr>
          <w:ilvl w:val="0"/>
          <w:numId w:val="13"/>
        </w:numPr>
      </w:pPr>
      <w:r>
        <w:rPr>
          <w:i/>
          <w:iCs/>
        </w:rPr>
        <w:t xml:space="preserve">Afdelingshoofd: Veerle Quirynen  </w:t>
      </w:r>
      <w:hyperlink r:id="rId13" w:history="1">
        <w:r w:rsidRPr="00957A72">
          <w:rPr>
            <w:rStyle w:val="Hyperlink"/>
            <w:i/>
            <w:iCs/>
          </w:rPr>
          <w:t>veerle.quirynen@zas.be</w:t>
        </w:r>
      </w:hyperlink>
      <w:r>
        <w:rPr>
          <w:i/>
          <w:iCs/>
        </w:rPr>
        <w:t xml:space="preserve"> </w:t>
      </w:r>
    </w:p>
    <w:p w14:paraId="2A57070B" w14:textId="285C9CF8" w:rsidR="005232E9" w:rsidRDefault="005232E9" w:rsidP="005232E9">
      <w:pPr>
        <w:pStyle w:val="Lijstalinea"/>
        <w:numPr>
          <w:ilvl w:val="0"/>
          <w:numId w:val="0"/>
        </w:numPr>
        <w:ind w:left="1117"/>
        <w:rPr>
          <w:i/>
          <w:iCs/>
        </w:rPr>
      </w:pPr>
      <w:r>
        <w:rPr>
          <w:i/>
          <w:iCs/>
        </w:rPr>
        <w:t>Telefoonnummer: 03/800.62.00</w:t>
      </w:r>
    </w:p>
    <w:p w14:paraId="5C85176F" w14:textId="287430F0" w:rsidR="005232E9" w:rsidRPr="005232E9" w:rsidRDefault="005232E9" w:rsidP="005232E9">
      <w:pPr>
        <w:pStyle w:val="Lijstalinea"/>
        <w:numPr>
          <w:ilvl w:val="0"/>
          <w:numId w:val="13"/>
        </w:numPr>
        <w:rPr>
          <w:lang w:val="en-US"/>
        </w:rPr>
      </w:pPr>
      <w:r w:rsidRPr="005232E9">
        <w:rPr>
          <w:i/>
          <w:iCs/>
          <w:lang w:val="en-US"/>
        </w:rPr>
        <w:t xml:space="preserve">Adjunct: Liesbeth Goossens  </w:t>
      </w:r>
      <w:hyperlink r:id="rId14" w:history="1">
        <w:r w:rsidRPr="00957A72">
          <w:rPr>
            <w:rStyle w:val="Hyperlink"/>
            <w:i/>
            <w:iCs/>
            <w:lang w:val="en-US"/>
          </w:rPr>
          <w:t>liesbeth.goossens@zas.be</w:t>
        </w:r>
      </w:hyperlink>
      <w:r>
        <w:rPr>
          <w:i/>
          <w:iCs/>
          <w:lang w:val="en-US"/>
        </w:rPr>
        <w:t xml:space="preserve"> </w:t>
      </w:r>
    </w:p>
    <w:p w14:paraId="56931B3D" w14:textId="01A65115" w:rsidR="005232E9" w:rsidRDefault="005232E9" w:rsidP="005232E9">
      <w:pPr>
        <w:pStyle w:val="Lijstalinea"/>
        <w:numPr>
          <w:ilvl w:val="0"/>
          <w:numId w:val="0"/>
        </w:numPr>
        <w:ind w:left="1117"/>
        <w:rPr>
          <w:i/>
          <w:iCs/>
          <w:lang w:val="en-US"/>
        </w:rPr>
      </w:pPr>
      <w:proofErr w:type="spellStart"/>
      <w:r>
        <w:rPr>
          <w:i/>
          <w:iCs/>
          <w:lang w:val="en-US"/>
        </w:rPr>
        <w:t>Telefoonnummer</w:t>
      </w:r>
      <w:proofErr w:type="spellEnd"/>
      <w:r>
        <w:rPr>
          <w:i/>
          <w:iCs/>
          <w:lang w:val="en-US"/>
        </w:rPr>
        <w:t>: 03/800.62.72 (OK Planner)</w:t>
      </w:r>
    </w:p>
    <w:p w14:paraId="50AD117D" w14:textId="7861691F" w:rsidR="005232E9" w:rsidRPr="005232E9" w:rsidRDefault="005232E9" w:rsidP="005232E9">
      <w:pPr>
        <w:pStyle w:val="Lijstalinea"/>
        <w:numPr>
          <w:ilvl w:val="0"/>
          <w:numId w:val="13"/>
        </w:numPr>
        <w:rPr>
          <w:lang w:val="en-US"/>
        </w:rPr>
      </w:pPr>
      <w:proofErr w:type="spellStart"/>
      <w:r>
        <w:rPr>
          <w:i/>
          <w:iCs/>
          <w:lang w:val="en-US"/>
        </w:rPr>
        <w:t>Mentoren</w:t>
      </w:r>
      <w:proofErr w:type="spellEnd"/>
      <w:r>
        <w:rPr>
          <w:i/>
          <w:iCs/>
          <w:lang w:val="en-US"/>
        </w:rPr>
        <w:t>:</w:t>
      </w:r>
    </w:p>
    <w:p w14:paraId="565939B7" w14:textId="64C9E2A4" w:rsidR="005232E9" w:rsidRPr="005232E9" w:rsidRDefault="005232E9" w:rsidP="005232E9">
      <w:pPr>
        <w:pStyle w:val="Lijstalinea"/>
        <w:numPr>
          <w:ilvl w:val="0"/>
          <w:numId w:val="14"/>
        </w:numPr>
        <w:rPr>
          <w:lang w:val="en-US"/>
        </w:rPr>
      </w:pPr>
      <w:r>
        <w:rPr>
          <w:i/>
          <w:iCs/>
          <w:lang w:val="en-US"/>
        </w:rPr>
        <w:t>Gregory Dassy (</w:t>
      </w:r>
      <w:hyperlink r:id="rId15" w:history="1">
        <w:r w:rsidRPr="00957A72">
          <w:rPr>
            <w:rStyle w:val="Hyperlink"/>
            <w:i/>
            <w:iCs/>
            <w:lang w:val="en-US"/>
          </w:rPr>
          <w:t>greg.dassy@zas.be</w:t>
        </w:r>
      </w:hyperlink>
      <w:r>
        <w:rPr>
          <w:i/>
          <w:iCs/>
          <w:lang w:val="en-US"/>
        </w:rPr>
        <w:t xml:space="preserve">) </w:t>
      </w:r>
    </w:p>
    <w:p w14:paraId="017C0BAD" w14:textId="69424CA7" w:rsidR="005232E9" w:rsidRPr="0003179B" w:rsidRDefault="005232E9" w:rsidP="005232E9">
      <w:pPr>
        <w:pStyle w:val="Lijstalinea"/>
        <w:numPr>
          <w:ilvl w:val="0"/>
          <w:numId w:val="14"/>
        </w:numPr>
        <w:rPr>
          <w:lang w:val="de-DE"/>
        </w:rPr>
      </w:pPr>
      <w:r w:rsidRPr="0003179B">
        <w:rPr>
          <w:i/>
          <w:iCs/>
          <w:lang w:val="de-DE"/>
        </w:rPr>
        <w:t xml:space="preserve">Kim </w:t>
      </w:r>
      <w:proofErr w:type="spellStart"/>
      <w:r w:rsidRPr="0003179B">
        <w:rPr>
          <w:i/>
          <w:iCs/>
          <w:lang w:val="de-DE"/>
        </w:rPr>
        <w:t>Lecomte</w:t>
      </w:r>
      <w:proofErr w:type="spellEnd"/>
      <w:r w:rsidRPr="0003179B">
        <w:rPr>
          <w:i/>
          <w:iCs/>
          <w:lang w:val="de-DE"/>
        </w:rPr>
        <w:t xml:space="preserve"> (</w:t>
      </w:r>
      <w:hyperlink r:id="rId16" w:history="1">
        <w:r w:rsidRPr="0003179B">
          <w:rPr>
            <w:rStyle w:val="Hyperlink"/>
            <w:i/>
            <w:iCs/>
            <w:lang w:val="de-DE"/>
          </w:rPr>
          <w:t>kim.lecomte@zas.be</w:t>
        </w:r>
      </w:hyperlink>
      <w:r w:rsidRPr="0003179B">
        <w:rPr>
          <w:i/>
          <w:iCs/>
          <w:lang w:val="de-DE"/>
        </w:rPr>
        <w:t xml:space="preserve"> )</w:t>
      </w:r>
    </w:p>
    <w:p w14:paraId="673A401F" w14:textId="652DCE4C" w:rsidR="005232E9" w:rsidRPr="0003179B" w:rsidRDefault="005232E9" w:rsidP="005232E9">
      <w:pPr>
        <w:pStyle w:val="Lijstalinea"/>
        <w:numPr>
          <w:ilvl w:val="0"/>
          <w:numId w:val="14"/>
        </w:numPr>
        <w:rPr>
          <w:lang w:val="de-DE"/>
        </w:rPr>
      </w:pPr>
      <w:r w:rsidRPr="0003179B">
        <w:rPr>
          <w:i/>
          <w:iCs/>
          <w:lang w:val="de-DE"/>
        </w:rPr>
        <w:t>Kim Mannaerts (</w:t>
      </w:r>
      <w:hyperlink r:id="rId17" w:history="1">
        <w:r w:rsidRPr="0003179B">
          <w:rPr>
            <w:rStyle w:val="Hyperlink"/>
            <w:i/>
            <w:iCs/>
            <w:lang w:val="de-DE"/>
          </w:rPr>
          <w:t>Kim.Mannaerts@zas.be</w:t>
        </w:r>
      </w:hyperlink>
      <w:r w:rsidRPr="0003179B">
        <w:rPr>
          <w:i/>
          <w:iCs/>
          <w:lang w:val="de-DE"/>
        </w:rPr>
        <w:t xml:space="preserve"> )</w:t>
      </w:r>
    </w:p>
    <w:p w14:paraId="035F8DEA" w14:textId="16B32A52" w:rsidR="005232E9" w:rsidRPr="005232E9" w:rsidRDefault="005232E9" w:rsidP="005232E9">
      <w:pPr>
        <w:pStyle w:val="Lijstalinea"/>
        <w:numPr>
          <w:ilvl w:val="0"/>
          <w:numId w:val="14"/>
        </w:numPr>
      </w:pPr>
      <w:r w:rsidRPr="005232E9">
        <w:rPr>
          <w:i/>
          <w:iCs/>
        </w:rPr>
        <w:t>Lieve De Schepper (</w:t>
      </w:r>
      <w:hyperlink r:id="rId18" w:history="1">
        <w:r w:rsidRPr="00957A72">
          <w:rPr>
            <w:rStyle w:val="Hyperlink"/>
            <w:i/>
            <w:iCs/>
          </w:rPr>
          <w:t>Lieve.deschepper@zas.be</w:t>
        </w:r>
      </w:hyperlink>
      <w:r>
        <w:rPr>
          <w:i/>
          <w:iCs/>
        </w:rPr>
        <w:t xml:space="preserve"> ) </w:t>
      </w:r>
    </w:p>
    <w:p w14:paraId="1AEA9CE6" w14:textId="7BB454F3" w:rsidR="005232E9" w:rsidRPr="005232E9" w:rsidRDefault="005232E9" w:rsidP="005232E9">
      <w:pPr>
        <w:pStyle w:val="Lijstalinea"/>
        <w:numPr>
          <w:ilvl w:val="0"/>
          <w:numId w:val="14"/>
        </w:numPr>
        <w:rPr>
          <w:lang w:val="en-US"/>
        </w:rPr>
      </w:pPr>
      <w:r w:rsidRPr="005232E9">
        <w:rPr>
          <w:i/>
          <w:iCs/>
          <w:lang w:val="en-US"/>
        </w:rPr>
        <w:t xml:space="preserve">Sigrid </w:t>
      </w:r>
      <w:proofErr w:type="spellStart"/>
      <w:r w:rsidRPr="005232E9">
        <w:rPr>
          <w:i/>
          <w:iCs/>
          <w:lang w:val="en-US"/>
        </w:rPr>
        <w:t>Brughmans</w:t>
      </w:r>
      <w:proofErr w:type="spellEnd"/>
      <w:r w:rsidRPr="005232E9">
        <w:rPr>
          <w:i/>
          <w:iCs/>
          <w:lang w:val="en-US"/>
        </w:rPr>
        <w:t xml:space="preserve"> (</w:t>
      </w:r>
      <w:hyperlink r:id="rId19" w:history="1">
        <w:r w:rsidRPr="00957A72">
          <w:rPr>
            <w:rStyle w:val="Hyperlink"/>
            <w:i/>
            <w:iCs/>
            <w:lang w:val="en-US"/>
          </w:rPr>
          <w:t>sigrid.brughmans@zas.be</w:t>
        </w:r>
      </w:hyperlink>
      <w:r>
        <w:rPr>
          <w:i/>
          <w:iCs/>
          <w:lang w:val="en-U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06A4110" w:rsidR="004B5E03" w:rsidRPr="005232E9" w:rsidRDefault="005232E9" w:rsidP="005232E9">
      <w:pPr>
        <w:pStyle w:val="Lijstalinea"/>
        <w:numPr>
          <w:ilvl w:val="0"/>
          <w:numId w:val="15"/>
        </w:numPr>
      </w:pPr>
      <w:r>
        <w:rPr>
          <w:i/>
          <w:iCs/>
        </w:rPr>
        <w:t>Kamers vroege (KV): 07.00u – 15.00u</w:t>
      </w:r>
    </w:p>
    <w:p w14:paraId="3B921DE1" w14:textId="11BBF6A9" w:rsidR="005232E9" w:rsidRPr="005232E9" w:rsidRDefault="005232E9" w:rsidP="005232E9">
      <w:pPr>
        <w:pStyle w:val="Lijstalinea"/>
        <w:numPr>
          <w:ilvl w:val="0"/>
          <w:numId w:val="15"/>
        </w:numPr>
      </w:pPr>
      <w:r>
        <w:rPr>
          <w:i/>
          <w:iCs/>
        </w:rPr>
        <w:t>Recovery (REC): 08.00u – 16.00u</w:t>
      </w:r>
    </w:p>
    <w:p w14:paraId="5AAF72AE" w14:textId="7D3E56C8" w:rsidR="005232E9" w:rsidRPr="005232E9" w:rsidRDefault="005232E9" w:rsidP="005232E9">
      <w:pPr>
        <w:pStyle w:val="Lijstalinea"/>
        <w:numPr>
          <w:ilvl w:val="0"/>
          <w:numId w:val="15"/>
        </w:numPr>
      </w:pPr>
      <w:r>
        <w:rPr>
          <w:i/>
          <w:iCs/>
        </w:rPr>
        <w:t>Operatiekamers (OK1 – OKT): 07.30u – 15.30u</w:t>
      </w:r>
    </w:p>
    <w:p w14:paraId="5CBF2DA2" w14:textId="5127DA3D" w:rsidR="005232E9" w:rsidRPr="005232E9" w:rsidRDefault="005232E9" w:rsidP="005232E9">
      <w:pPr>
        <w:pStyle w:val="Lijstalinea"/>
        <w:numPr>
          <w:ilvl w:val="0"/>
          <w:numId w:val="15"/>
        </w:numPr>
      </w:pPr>
      <w:r>
        <w:rPr>
          <w:i/>
          <w:iCs/>
        </w:rPr>
        <w:t>Operatiekamers ( OK2 – OKB): 08.00u – 16.00u</w:t>
      </w:r>
    </w:p>
    <w:p w14:paraId="7FB544C6" w14:textId="1109B5F8" w:rsidR="005232E9" w:rsidRPr="005232E9" w:rsidRDefault="005232E9" w:rsidP="005232E9">
      <w:pPr>
        <w:pStyle w:val="Lijstalinea"/>
        <w:numPr>
          <w:ilvl w:val="0"/>
          <w:numId w:val="15"/>
        </w:numPr>
      </w:pPr>
      <w:r>
        <w:rPr>
          <w:i/>
          <w:iCs/>
        </w:rPr>
        <w:t>10.00u: 10.00u – 18.00u</w:t>
      </w:r>
    </w:p>
    <w:p w14:paraId="78768268" w14:textId="30097276" w:rsidR="005232E9" w:rsidRPr="005232E9" w:rsidRDefault="005232E9" w:rsidP="005232E9">
      <w:pPr>
        <w:pStyle w:val="Lijstalinea"/>
        <w:numPr>
          <w:ilvl w:val="0"/>
          <w:numId w:val="15"/>
        </w:numPr>
      </w:pPr>
      <w:r>
        <w:rPr>
          <w:i/>
          <w:iCs/>
        </w:rPr>
        <w:t>12.00u: 12.00u – 20.00u</w:t>
      </w:r>
    </w:p>
    <w:p w14:paraId="3C03DB6D" w14:textId="7324B53A" w:rsidR="005232E9" w:rsidRPr="005232E9" w:rsidRDefault="005232E9" w:rsidP="005232E9">
      <w:pPr>
        <w:pStyle w:val="Lijstalinea"/>
        <w:numPr>
          <w:ilvl w:val="0"/>
          <w:numId w:val="15"/>
        </w:numPr>
      </w:pPr>
      <w:r w:rsidRPr="005232E9">
        <w:rPr>
          <w:i/>
          <w:iCs/>
        </w:rPr>
        <w:t>Late shift: (KLW – KLB): 13.30u – 21.30u</w:t>
      </w:r>
    </w:p>
    <w:p w14:paraId="35B1E4C3" w14:textId="4DF7C803" w:rsidR="005232E9" w:rsidRPr="005232E9" w:rsidRDefault="005232E9" w:rsidP="005232E9">
      <w:pPr>
        <w:rPr>
          <w:i/>
          <w:iCs/>
        </w:rPr>
      </w:pPr>
      <w:r w:rsidRPr="005232E9">
        <w:rPr>
          <w:i/>
          <w:iCs/>
        </w:rPr>
        <w:t xml:space="preserve">De eerste stagedag starten studenten om 7.00 uur zodat een rondleiding op de afdeling (en andere belangrijke diensten) gegeven kan worden. Nadien zal de student meevolgen met de opnames en voorbereiding van de patiënten. </w:t>
      </w:r>
      <w:r w:rsidRPr="005232E9">
        <w:rPr>
          <w:i/>
          <w:iCs/>
        </w:rPr>
        <w:br/>
        <w:t>Meestal starten studenten de eerste dagen met kamers vroege.</w:t>
      </w:r>
      <w:r w:rsidRPr="005232E9">
        <w:rPr>
          <w:i/>
          <w:iCs/>
        </w:rPr>
        <w:br/>
      </w:r>
      <w:r w:rsidRPr="005232E9">
        <w:rPr>
          <w:i/>
          <w:iCs/>
        </w:rPr>
        <w:br/>
        <w:t>Volgende shiften gebeuren in het chirurgisch dagziekenhuis.</w:t>
      </w:r>
      <w:r w:rsidRPr="005232E9">
        <w:rPr>
          <w:i/>
          <w:iCs/>
        </w:rPr>
        <w:br/>
        <w:t xml:space="preserve">Als student zal je niet al deze shiften krijgen, we kijken een beetje naar het aanbod en zorgen ervoor dat er zoveel mogelijk leermomenten kunnen gebeuren. </w:t>
      </w:r>
      <w:r w:rsidRPr="005232E9">
        <w:rPr>
          <w:i/>
          <w:iCs/>
        </w:rPr>
        <w:br/>
      </w:r>
    </w:p>
    <w:p w14:paraId="7C1A4F20" w14:textId="1DA2DB71" w:rsidR="004B5E03" w:rsidRDefault="004B5E03" w:rsidP="004B5E03">
      <w:pPr>
        <w:pStyle w:val="Kop3"/>
      </w:pPr>
      <w:r>
        <w:t>Verloop van een shift</w:t>
      </w:r>
    </w:p>
    <w:p w14:paraId="3FED7381" w14:textId="77777777" w:rsidR="005232E9" w:rsidRDefault="005232E9" w:rsidP="005232E9">
      <w:pPr>
        <w:rPr>
          <w:i/>
          <w:iCs/>
        </w:rPr>
      </w:pPr>
      <w:r w:rsidRPr="1877E56F">
        <w:rPr>
          <w:i/>
          <w:iCs/>
        </w:rPr>
        <w:t>Drank en lunch pauze worden voorzien. Hiervoor zijn geen vaste tijdstippen, er wordt afgelost door collega’s wanneer dit mogelijk is.</w:t>
      </w:r>
    </w:p>
    <w:p w14:paraId="1374EF1D" w14:textId="77777777" w:rsidR="005232E9" w:rsidRDefault="005232E9" w:rsidP="005232E9">
      <w:pPr>
        <w:rPr>
          <w:i/>
          <w:iCs/>
        </w:rPr>
      </w:pPr>
      <w:r w:rsidRPr="1877E56F">
        <w:rPr>
          <w:i/>
          <w:iCs/>
        </w:rPr>
        <w:t xml:space="preserve">De stage-uren zullen de eerste dag besproken worden met de student. De uren kunnen verschillen naargelang het aantal studenten op de afdeling, eigen doelstelling en eventuele wensen. </w:t>
      </w:r>
    </w:p>
    <w:p w14:paraId="3FAF3BE9" w14:textId="77777777" w:rsidR="005232E9" w:rsidRDefault="005232E9" w:rsidP="005232E9">
      <w:pPr>
        <w:rPr>
          <w:i/>
          <w:iCs/>
        </w:rPr>
      </w:pPr>
    </w:p>
    <w:p w14:paraId="6FABE224" w14:textId="77777777" w:rsidR="005232E9" w:rsidRDefault="005232E9" w:rsidP="005232E9">
      <w:pPr>
        <w:rPr>
          <w:i/>
          <w:iCs/>
        </w:rPr>
      </w:pPr>
    </w:p>
    <w:p w14:paraId="597C6DFA" w14:textId="77777777" w:rsidR="005232E9" w:rsidRDefault="005232E9" w:rsidP="005232E9">
      <w:pPr>
        <w:rPr>
          <w:i/>
          <w:iCs/>
        </w:rPr>
      </w:pPr>
    </w:p>
    <w:tbl>
      <w:tblPr>
        <w:tblStyle w:val="Tabelraster"/>
        <w:tblW w:w="0" w:type="auto"/>
        <w:tblInd w:w="397" w:type="dxa"/>
        <w:tblLook w:val="04A0" w:firstRow="1" w:lastRow="0" w:firstColumn="1" w:lastColumn="0" w:noHBand="0" w:noVBand="1"/>
      </w:tblPr>
      <w:tblGrid>
        <w:gridCol w:w="3709"/>
        <w:gridCol w:w="4956"/>
      </w:tblGrid>
      <w:tr w:rsidR="005232E9" w14:paraId="2B09DE8A" w14:textId="77777777" w:rsidTr="005232E9">
        <w:tc>
          <w:tcPr>
            <w:tcW w:w="3709" w:type="dxa"/>
          </w:tcPr>
          <w:p w14:paraId="3F4EE701" w14:textId="4AB9C12B" w:rsidR="005232E9" w:rsidRPr="005232E9" w:rsidRDefault="005232E9" w:rsidP="005232E9">
            <w:pPr>
              <w:ind w:left="0"/>
              <w:rPr>
                <w:b/>
                <w:bCs/>
                <w:i/>
                <w:iCs/>
              </w:rPr>
            </w:pPr>
            <w:r>
              <w:rPr>
                <w:b/>
                <w:bCs/>
                <w:i/>
                <w:iCs/>
              </w:rPr>
              <w:lastRenderedPageBreak/>
              <w:t>Kamers vroege (KV) 07.00u – 15.00u</w:t>
            </w:r>
          </w:p>
        </w:tc>
        <w:tc>
          <w:tcPr>
            <w:tcW w:w="4956" w:type="dxa"/>
          </w:tcPr>
          <w:p w14:paraId="22B2D5CF" w14:textId="77777777" w:rsidR="005232E9" w:rsidRDefault="005232E9" w:rsidP="005232E9">
            <w:pPr>
              <w:pStyle w:val="Lijstalinea"/>
              <w:numPr>
                <w:ilvl w:val="0"/>
                <w:numId w:val="16"/>
              </w:numPr>
              <w:rPr>
                <w:i/>
                <w:iCs/>
              </w:rPr>
            </w:pPr>
            <w:r>
              <w:rPr>
                <w:i/>
                <w:iCs/>
              </w:rPr>
              <w:t>Opvang en installatie van de patiënten in de kamers</w:t>
            </w:r>
          </w:p>
          <w:p w14:paraId="086B0A42" w14:textId="77777777" w:rsidR="005232E9" w:rsidRDefault="005232E9" w:rsidP="005232E9">
            <w:pPr>
              <w:pStyle w:val="Lijstalinea"/>
              <w:numPr>
                <w:ilvl w:val="0"/>
                <w:numId w:val="16"/>
              </w:numPr>
              <w:rPr>
                <w:i/>
                <w:iCs/>
              </w:rPr>
            </w:pPr>
            <w:proofErr w:type="spellStart"/>
            <w:r>
              <w:rPr>
                <w:i/>
                <w:iCs/>
              </w:rPr>
              <w:t>Pré-operatieve</w:t>
            </w:r>
            <w:proofErr w:type="spellEnd"/>
            <w:r>
              <w:rPr>
                <w:i/>
                <w:iCs/>
              </w:rPr>
              <w:t xml:space="preserve"> voorbereiding</w:t>
            </w:r>
          </w:p>
          <w:p w14:paraId="523DA806" w14:textId="77777777" w:rsidR="005232E9" w:rsidRDefault="005232E9" w:rsidP="005232E9">
            <w:pPr>
              <w:pStyle w:val="Lijstalinea"/>
              <w:numPr>
                <w:ilvl w:val="0"/>
                <w:numId w:val="16"/>
              </w:numPr>
              <w:rPr>
                <w:i/>
                <w:iCs/>
              </w:rPr>
            </w:pPr>
            <w:proofErr w:type="spellStart"/>
            <w:r>
              <w:rPr>
                <w:i/>
                <w:iCs/>
              </w:rPr>
              <w:t>Post-operatieve</w:t>
            </w:r>
            <w:proofErr w:type="spellEnd"/>
            <w:r>
              <w:rPr>
                <w:i/>
                <w:iCs/>
              </w:rPr>
              <w:t xml:space="preserve"> zorgen</w:t>
            </w:r>
          </w:p>
          <w:p w14:paraId="7E215101" w14:textId="6FB173CE" w:rsidR="005232E9" w:rsidRDefault="005232E9" w:rsidP="005232E9">
            <w:pPr>
              <w:pStyle w:val="Lijstalinea"/>
              <w:numPr>
                <w:ilvl w:val="0"/>
                <w:numId w:val="16"/>
              </w:numPr>
              <w:rPr>
                <w:i/>
                <w:iCs/>
              </w:rPr>
            </w:pPr>
            <w:r>
              <w:rPr>
                <w:i/>
                <w:iCs/>
              </w:rPr>
              <w:t>Ontslagvoorbereiding</w:t>
            </w:r>
          </w:p>
          <w:p w14:paraId="5100E97A" w14:textId="7F923F3B" w:rsidR="005232E9" w:rsidRPr="005232E9" w:rsidRDefault="005232E9" w:rsidP="005232E9">
            <w:pPr>
              <w:pStyle w:val="Lijstalinea"/>
              <w:numPr>
                <w:ilvl w:val="0"/>
                <w:numId w:val="16"/>
              </w:numPr>
              <w:rPr>
                <w:i/>
                <w:iCs/>
              </w:rPr>
            </w:pPr>
            <w:r>
              <w:rPr>
                <w:i/>
                <w:iCs/>
              </w:rPr>
              <w:t>Nazorg aan kamer en materiaal</w:t>
            </w:r>
          </w:p>
        </w:tc>
      </w:tr>
      <w:tr w:rsidR="005232E9" w14:paraId="2224284D" w14:textId="77777777" w:rsidTr="005232E9">
        <w:tc>
          <w:tcPr>
            <w:tcW w:w="3709" w:type="dxa"/>
          </w:tcPr>
          <w:p w14:paraId="1BD0EE60" w14:textId="3EB064B5" w:rsidR="005232E9" w:rsidRDefault="005232E9" w:rsidP="005232E9">
            <w:pPr>
              <w:ind w:left="0"/>
              <w:rPr>
                <w:b/>
                <w:bCs/>
                <w:i/>
                <w:iCs/>
              </w:rPr>
            </w:pPr>
            <w:r>
              <w:rPr>
                <w:b/>
                <w:bCs/>
                <w:i/>
                <w:iCs/>
              </w:rPr>
              <w:t>Recovery (</w:t>
            </w:r>
            <w:r w:rsidR="00AE075D">
              <w:rPr>
                <w:b/>
                <w:bCs/>
                <w:i/>
                <w:iCs/>
              </w:rPr>
              <w:t>REC): 08.00u – 16.00u</w:t>
            </w:r>
          </w:p>
        </w:tc>
        <w:tc>
          <w:tcPr>
            <w:tcW w:w="4956" w:type="dxa"/>
          </w:tcPr>
          <w:p w14:paraId="21241FB0" w14:textId="77777777" w:rsidR="005232E9" w:rsidRDefault="00AE075D" w:rsidP="005232E9">
            <w:pPr>
              <w:pStyle w:val="Lijstalinea"/>
              <w:numPr>
                <w:ilvl w:val="0"/>
                <w:numId w:val="16"/>
              </w:numPr>
              <w:rPr>
                <w:i/>
                <w:iCs/>
              </w:rPr>
            </w:pPr>
            <w:r>
              <w:rPr>
                <w:i/>
                <w:iCs/>
              </w:rPr>
              <w:t>Recovery ‘startklaar’ maken</w:t>
            </w:r>
          </w:p>
          <w:p w14:paraId="11CEABAA" w14:textId="77777777" w:rsidR="00AE075D" w:rsidRDefault="00AE075D" w:rsidP="005232E9">
            <w:pPr>
              <w:pStyle w:val="Lijstalinea"/>
              <w:numPr>
                <w:ilvl w:val="0"/>
                <w:numId w:val="16"/>
              </w:numPr>
              <w:rPr>
                <w:i/>
                <w:iCs/>
              </w:rPr>
            </w:pPr>
            <w:proofErr w:type="spellStart"/>
            <w:r>
              <w:rPr>
                <w:i/>
                <w:iCs/>
              </w:rPr>
              <w:t>Post-operatieve</w:t>
            </w:r>
            <w:proofErr w:type="spellEnd"/>
            <w:r>
              <w:rPr>
                <w:i/>
                <w:iCs/>
              </w:rPr>
              <w:t xml:space="preserve"> observaties</w:t>
            </w:r>
          </w:p>
          <w:p w14:paraId="0229B5C8" w14:textId="77777777" w:rsidR="00AE075D" w:rsidRDefault="00AE075D" w:rsidP="005232E9">
            <w:pPr>
              <w:pStyle w:val="Lijstalinea"/>
              <w:numPr>
                <w:ilvl w:val="0"/>
                <w:numId w:val="16"/>
              </w:numPr>
              <w:rPr>
                <w:i/>
                <w:iCs/>
              </w:rPr>
            </w:pPr>
            <w:r>
              <w:rPr>
                <w:i/>
                <w:iCs/>
              </w:rPr>
              <w:t>Monitoring en parameters</w:t>
            </w:r>
          </w:p>
          <w:p w14:paraId="11A1C8CE" w14:textId="77777777" w:rsidR="00AE075D" w:rsidRDefault="00AE075D" w:rsidP="005232E9">
            <w:pPr>
              <w:pStyle w:val="Lijstalinea"/>
              <w:numPr>
                <w:ilvl w:val="0"/>
                <w:numId w:val="16"/>
              </w:numPr>
              <w:rPr>
                <w:i/>
                <w:iCs/>
              </w:rPr>
            </w:pPr>
            <w:r>
              <w:rPr>
                <w:i/>
                <w:iCs/>
              </w:rPr>
              <w:t xml:space="preserve">Pijnstilling bij </w:t>
            </w:r>
            <w:proofErr w:type="spellStart"/>
            <w:r>
              <w:rPr>
                <w:i/>
                <w:iCs/>
              </w:rPr>
              <w:t>post-operatieve</w:t>
            </w:r>
            <w:proofErr w:type="spellEnd"/>
            <w:r>
              <w:rPr>
                <w:i/>
                <w:iCs/>
              </w:rPr>
              <w:t xml:space="preserve"> patiënten</w:t>
            </w:r>
          </w:p>
          <w:p w14:paraId="75DE7BD4" w14:textId="77777777" w:rsidR="00AE075D" w:rsidRDefault="00AE075D" w:rsidP="005232E9">
            <w:pPr>
              <w:pStyle w:val="Lijstalinea"/>
              <w:numPr>
                <w:ilvl w:val="0"/>
                <w:numId w:val="16"/>
              </w:numPr>
              <w:rPr>
                <w:i/>
                <w:iCs/>
              </w:rPr>
            </w:pPr>
            <w:r>
              <w:rPr>
                <w:i/>
                <w:iCs/>
              </w:rPr>
              <w:t>Ondersteunen bij locoregionale anesthesie</w:t>
            </w:r>
          </w:p>
          <w:p w14:paraId="39558D8D" w14:textId="4322AC11" w:rsidR="00AE075D" w:rsidRDefault="00AE075D" w:rsidP="005232E9">
            <w:pPr>
              <w:pStyle w:val="Lijstalinea"/>
              <w:numPr>
                <w:ilvl w:val="0"/>
                <w:numId w:val="16"/>
              </w:numPr>
              <w:rPr>
                <w:i/>
                <w:iCs/>
              </w:rPr>
            </w:pPr>
            <w:r>
              <w:rPr>
                <w:i/>
                <w:iCs/>
              </w:rPr>
              <w:t>Uitwerken van administratieve taken</w:t>
            </w:r>
          </w:p>
        </w:tc>
      </w:tr>
      <w:tr w:rsidR="00AE075D" w14:paraId="2E6ED16E" w14:textId="77777777" w:rsidTr="005232E9">
        <w:tc>
          <w:tcPr>
            <w:tcW w:w="3709" w:type="dxa"/>
          </w:tcPr>
          <w:p w14:paraId="5825C1A7" w14:textId="24B3AB6C" w:rsidR="00AE075D" w:rsidRDefault="00AE075D" w:rsidP="005232E9">
            <w:pPr>
              <w:ind w:left="0"/>
              <w:rPr>
                <w:b/>
                <w:bCs/>
                <w:i/>
                <w:iCs/>
              </w:rPr>
            </w:pPr>
            <w:r>
              <w:rPr>
                <w:b/>
                <w:bCs/>
                <w:i/>
                <w:iCs/>
              </w:rPr>
              <w:t>Operatiekwartier (OK1 – OK2: 07.30u/08.00u – 15.30/16.00u</w:t>
            </w:r>
          </w:p>
        </w:tc>
        <w:tc>
          <w:tcPr>
            <w:tcW w:w="4956" w:type="dxa"/>
          </w:tcPr>
          <w:p w14:paraId="616C8845" w14:textId="77777777" w:rsidR="00AE075D" w:rsidRDefault="00AE075D" w:rsidP="005232E9">
            <w:pPr>
              <w:pStyle w:val="Lijstalinea"/>
              <w:numPr>
                <w:ilvl w:val="0"/>
                <w:numId w:val="16"/>
              </w:numPr>
              <w:rPr>
                <w:i/>
                <w:iCs/>
              </w:rPr>
            </w:pPr>
            <w:r>
              <w:rPr>
                <w:i/>
                <w:iCs/>
              </w:rPr>
              <w:t>Testen van het anesthesietoestel / opstarten van de OK zaal</w:t>
            </w:r>
          </w:p>
          <w:p w14:paraId="4234306D" w14:textId="77777777" w:rsidR="00AE075D" w:rsidRDefault="00AE075D" w:rsidP="005232E9">
            <w:pPr>
              <w:pStyle w:val="Lijstalinea"/>
              <w:numPr>
                <w:ilvl w:val="0"/>
                <w:numId w:val="16"/>
              </w:numPr>
              <w:rPr>
                <w:i/>
                <w:iCs/>
              </w:rPr>
            </w:pPr>
            <w:r>
              <w:rPr>
                <w:i/>
                <w:iCs/>
              </w:rPr>
              <w:t>Hulp bij anesthesie (intubatie)</w:t>
            </w:r>
          </w:p>
          <w:p w14:paraId="3880639B" w14:textId="77777777" w:rsidR="00AE075D" w:rsidRDefault="00AE075D" w:rsidP="005232E9">
            <w:pPr>
              <w:pStyle w:val="Lijstalinea"/>
              <w:numPr>
                <w:ilvl w:val="0"/>
                <w:numId w:val="16"/>
              </w:numPr>
              <w:rPr>
                <w:i/>
                <w:iCs/>
              </w:rPr>
            </w:pPr>
            <w:r>
              <w:rPr>
                <w:i/>
                <w:iCs/>
              </w:rPr>
              <w:t>Materiaal nakijken van de (volgende )ingrepen</w:t>
            </w:r>
          </w:p>
          <w:p w14:paraId="3BF8D1F0" w14:textId="77777777" w:rsidR="00AE075D" w:rsidRDefault="00AE075D" w:rsidP="005232E9">
            <w:pPr>
              <w:pStyle w:val="Lijstalinea"/>
              <w:numPr>
                <w:ilvl w:val="0"/>
                <w:numId w:val="16"/>
              </w:numPr>
              <w:rPr>
                <w:i/>
                <w:iCs/>
              </w:rPr>
            </w:pPr>
            <w:r>
              <w:rPr>
                <w:i/>
                <w:iCs/>
              </w:rPr>
              <w:t>Voorbereiding van operatiepatiënt (installatie op tafel, infuus plaatsen,..)</w:t>
            </w:r>
          </w:p>
          <w:p w14:paraId="48E7648F" w14:textId="77777777" w:rsidR="00AE075D" w:rsidRDefault="00AE075D" w:rsidP="005232E9">
            <w:pPr>
              <w:pStyle w:val="Lijstalinea"/>
              <w:numPr>
                <w:ilvl w:val="0"/>
                <w:numId w:val="16"/>
              </w:numPr>
              <w:rPr>
                <w:i/>
                <w:iCs/>
              </w:rPr>
            </w:pPr>
            <w:r>
              <w:rPr>
                <w:i/>
                <w:iCs/>
              </w:rPr>
              <w:t>HIX</w:t>
            </w:r>
          </w:p>
          <w:p w14:paraId="208B60D2" w14:textId="77777777" w:rsidR="00AE075D" w:rsidRDefault="00AE075D" w:rsidP="005232E9">
            <w:pPr>
              <w:pStyle w:val="Lijstalinea"/>
              <w:numPr>
                <w:ilvl w:val="0"/>
                <w:numId w:val="16"/>
              </w:numPr>
              <w:rPr>
                <w:i/>
                <w:iCs/>
              </w:rPr>
            </w:pPr>
            <w:r>
              <w:rPr>
                <w:i/>
                <w:iCs/>
              </w:rPr>
              <w:t>Omloopverpleegkundige (materiaal aangeven, steriele tafel, ontsmetten van operatiegebied,..)</w:t>
            </w:r>
          </w:p>
          <w:p w14:paraId="3B8312A3" w14:textId="1EC8A85A" w:rsidR="00AE075D" w:rsidRDefault="00AE075D" w:rsidP="005232E9">
            <w:pPr>
              <w:pStyle w:val="Lijstalinea"/>
              <w:numPr>
                <w:ilvl w:val="0"/>
                <w:numId w:val="16"/>
              </w:numPr>
              <w:rPr>
                <w:i/>
                <w:iCs/>
              </w:rPr>
            </w:pPr>
            <w:r>
              <w:rPr>
                <w:i/>
                <w:iCs/>
              </w:rPr>
              <w:t>Patiënten overbrengen naar recovery met een korte briefing</w:t>
            </w:r>
          </w:p>
        </w:tc>
      </w:tr>
      <w:tr w:rsidR="00AE075D" w14:paraId="114FB60C" w14:textId="77777777" w:rsidTr="005232E9">
        <w:tc>
          <w:tcPr>
            <w:tcW w:w="3709" w:type="dxa"/>
          </w:tcPr>
          <w:p w14:paraId="2BE5F14C" w14:textId="03BA80F8" w:rsidR="00AE075D" w:rsidRPr="00AE075D" w:rsidRDefault="00AE075D" w:rsidP="005232E9">
            <w:pPr>
              <w:ind w:left="0"/>
              <w:rPr>
                <w:i/>
                <w:iCs/>
              </w:rPr>
            </w:pPr>
            <w:r>
              <w:rPr>
                <w:b/>
                <w:bCs/>
                <w:i/>
                <w:iCs/>
              </w:rPr>
              <w:t xml:space="preserve">Operatiekamer (OKB): 08.00u – 16.00u </w:t>
            </w:r>
            <w:r>
              <w:rPr>
                <w:i/>
                <w:iCs/>
              </w:rPr>
              <w:t>Hier gebeuren enkel lokale ingrepen</w:t>
            </w:r>
          </w:p>
        </w:tc>
        <w:tc>
          <w:tcPr>
            <w:tcW w:w="4956" w:type="dxa"/>
          </w:tcPr>
          <w:p w14:paraId="3D8C4453" w14:textId="77777777" w:rsidR="00AE075D" w:rsidRDefault="00AE075D" w:rsidP="005232E9">
            <w:pPr>
              <w:pStyle w:val="Lijstalinea"/>
              <w:numPr>
                <w:ilvl w:val="0"/>
                <w:numId w:val="16"/>
              </w:numPr>
              <w:rPr>
                <w:i/>
                <w:iCs/>
              </w:rPr>
            </w:pPr>
            <w:r>
              <w:rPr>
                <w:i/>
                <w:iCs/>
              </w:rPr>
              <w:t>Opstarten van de OK zaal</w:t>
            </w:r>
          </w:p>
          <w:p w14:paraId="3EBCB0B7" w14:textId="77777777" w:rsidR="00AE075D" w:rsidRDefault="00AE075D" w:rsidP="005232E9">
            <w:pPr>
              <w:pStyle w:val="Lijstalinea"/>
              <w:numPr>
                <w:ilvl w:val="0"/>
                <w:numId w:val="16"/>
              </w:numPr>
              <w:rPr>
                <w:i/>
                <w:iCs/>
              </w:rPr>
            </w:pPr>
            <w:r>
              <w:rPr>
                <w:i/>
                <w:iCs/>
              </w:rPr>
              <w:t>Materiaal nakijken van de (volgende) ingrepen</w:t>
            </w:r>
          </w:p>
          <w:p w14:paraId="26AAF2D9" w14:textId="77777777" w:rsidR="00AE075D" w:rsidRDefault="00AE075D" w:rsidP="005232E9">
            <w:pPr>
              <w:pStyle w:val="Lijstalinea"/>
              <w:numPr>
                <w:ilvl w:val="0"/>
                <w:numId w:val="16"/>
              </w:numPr>
              <w:rPr>
                <w:i/>
                <w:iCs/>
              </w:rPr>
            </w:pPr>
            <w:r>
              <w:rPr>
                <w:i/>
                <w:iCs/>
              </w:rPr>
              <w:t>Voorbereiding van operatiepatiënt ( installeren op tafel, infuus plaatsen,…)</w:t>
            </w:r>
          </w:p>
          <w:p w14:paraId="7242B91F" w14:textId="77777777" w:rsidR="00AE075D" w:rsidRDefault="00AE075D" w:rsidP="005232E9">
            <w:pPr>
              <w:pStyle w:val="Lijstalinea"/>
              <w:numPr>
                <w:ilvl w:val="0"/>
                <w:numId w:val="16"/>
              </w:numPr>
              <w:rPr>
                <w:i/>
                <w:iCs/>
              </w:rPr>
            </w:pPr>
            <w:r>
              <w:rPr>
                <w:i/>
                <w:iCs/>
              </w:rPr>
              <w:t>HIX</w:t>
            </w:r>
          </w:p>
          <w:p w14:paraId="7ADFF773" w14:textId="77777777" w:rsidR="00AE075D" w:rsidRDefault="00AE075D" w:rsidP="005232E9">
            <w:pPr>
              <w:pStyle w:val="Lijstalinea"/>
              <w:numPr>
                <w:ilvl w:val="0"/>
                <w:numId w:val="16"/>
              </w:numPr>
              <w:rPr>
                <w:i/>
                <w:iCs/>
              </w:rPr>
            </w:pPr>
            <w:r>
              <w:rPr>
                <w:i/>
                <w:iCs/>
              </w:rPr>
              <w:t>Omloopverpleegkundige (materiaal aangeven, steriele tafel, ontsmetten van operatiegebied)</w:t>
            </w:r>
          </w:p>
          <w:p w14:paraId="2F66AEE1" w14:textId="65A957B6" w:rsidR="00AE075D" w:rsidRDefault="00AE075D" w:rsidP="005232E9">
            <w:pPr>
              <w:pStyle w:val="Lijstalinea"/>
              <w:numPr>
                <w:ilvl w:val="0"/>
                <w:numId w:val="16"/>
              </w:numPr>
              <w:rPr>
                <w:i/>
                <w:iCs/>
              </w:rPr>
            </w:pPr>
            <w:r>
              <w:rPr>
                <w:i/>
                <w:iCs/>
              </w:rPr>
              <w:t>Zorgen dat de patiënt terug naar huis/afdeling kan (papieren in orde, …)</w:t>
            </w:r>
          </w:p>
        </w:tc>
      </w:tr>
    </w:tbl>
    <w:p w14:paraId="68075817" w14:textId="77777777" w:rsidR="005232E9" w:rsidRPr="005232E9" w:rsidRDefault="005232E9" w:rsidP="005232E9">
      <w:pPr>
        <w:rPr>
          <w:i/>
          <w:iCs/>
        </w:rPr>
      </w:pPr>
    </w:p>
    <w:p w14:paraId="413E710D" w14:textId="271386D1" w:rsidR="004B5E03" w:rsidRDefault="004B5E03" w:rsidP="004B5E03">
      <w:pPr>
        <w:pStyle w:val="Kop2"/>
      </w:pPr>
      <w:r>
        <w:t>Wat doet onze afdeling</w:t>
      </w:r>
    </w:p>
    <w:p w14:paraId="54326E00" w14:textId="77777777" w:rsidR="00673F0C" w:rsidRPr="00673F0C" w:rsidRDefault="00673F0C" w:rsidP="00673F0C">
      <w:pPr>
        <w:rPr>
          <w:i/>
          <w:iCs/>
        </w:rPr>
      </w:pPr>
      <w:r w:rsidRPr="00673F0C">
        <w:rPr>
          <w:i/>
          <w:iCs/>
        </w:rPr>
        <w:t>Op het chirurgisch dagziekenhuis worden zowel kinderen als volwassenen geopereerd.</w:t>
      </w:r>
    </w:p>
    <w:p w14:paraId="2DB2C700" w14:textId="77777777" w:rsidR="00673F0C" w:rsidRPr="00673F0C" w:rsidRDefault="00673F0C" w:rsidP="00673F0C">
      <w:pPr>
        <w:rPr>
          <w:i/>
          <w:iCs/>
        </w:rPr>
      </w:pPr>
      <w:r w:rsidRPr="00673F0C">
        <w:rPr>
          <w:i/>
          <w:iCs/>
        </w:rPr>
        <w:t>Kinderen worden steeds aan het begin van het programma gepland.</w:t>
      </w:r>
    </w:p>
    <w:p w14:paraId="3E890C0A" w14:textId="77777777" w:rsidR="00673F0C" w:rsidRPr="00673F0C" w:rsidRDefault="00673F0C" w:rsidP="00673F0C">
      <w:pPr>
        <w:rPr>
          <w:i/>
          <w:iCs/>
        </w:rPr>
      </w:pPr>
      <w:r w:rsidRPr="00673F0C">
        <w:rPr>
          <w:i/>
          <w:iCs/>
        </w:rPr>
        <w:t xml:space="preserve">Er zijn soms ook kinderdagen voorzien, op deze dagen wordt </w:t>
      </w:r>
      <w:proofErr w:type="spellStart"/>
      <w:r w:rsidRPr="00673F0C">
        <w:rPr>
          <w:i/>
          <w:iCs/>
        </w:rPr>
        <w:t>geoperereerd</w:t>
      </w:r>
      <w:proofErr w:type="spellEnd"/>
      <w:r w:rsidRPr="00673F0C">
        <w:rPr>
          <w:i/>
          <w:iCs/>
        </w:rPr>
        <w:t xml:space="preserve"> van jong naar oud.</w:t>
      </w:r>
    </w:p>
    <w:p w14:paraId="2A9FA896" w14:textId="77777777" w:rsidR="00673F0C" w:rsidRPr="00673F0C" w:rsidRDefault="00673F0C" w:rsidP="00673F0C">
      <w:pPr>
        <w:rPr>
          <w:i/>
          <w:iCs/>
        </w:rPr>
      </w:pPr>
      <w:r w:rsidRPr="00673F0C">
        <w:rPr>
          <w:i/>
          <w:iCs/>
        </w:rPr>
        <w:t xml:space="preserve">We hebben op het chirurgisch dagziekenhuis 2 kinderkarren. Hierin zit het anesthesiemateriaal dat specifiek voor kindjes gebruikt wordt. </w:t>
      </w:r>
    </w:p>
    <w:p w14:paraId="4A134ADF" w14:textId="77777777" w:rsidR="00673F0C" w:rsidRPr="00673F0C" w:rsidRDefault="00673F0C" w:rsidP="00673F0C">
      <w:pPr>
        <w:rPr>
          <w:i/>
          <w:iCs/>
        </w:rPr>
      </w:pPr>
    </w:p>
    <w:p w14:paraId="612C38AF" w14:textId="77777777" w:rsidR="00673F0C" w:rsidRPr="00673F0C" w:rsidRDefault="00673F0C" w:rsidP="00673F0C">
      <w:pPr>
        <w:rPr>
          <w:i/>
          <w:iCs/>
        </w:rPr>
      </w:pPr>
      <w:r w:rsidRPr="00673F0C">
        <w:rPr>
          <w:i/>
          <w:iCs/>
        </w:rPr>
        <w:t>In het chirurgisch dagziekenhuis maken we bij een aantal procedures gebruik van medische beeldvorming (mobiele C-boog), denk maar aan: pacemaker, plaatsen port-a-</w:t>
      </w:r>
      <w:proofErr w:type="spellStart"/>
      <w:r w:rsidRPr="00673F0C">
        <w:rPr>
          <w:i/>
          <w:iCs/>
        </w:rPr>
        <w:t>cath</w:t>
      </w:r>
      <w:proofErr w:type="spellEnd"/>
      <w:r w:rsidRPr="00673F0C">
        <w:rPr>
          <w:i/>
          <w:iCs/>
        </w:rPr>
        <w:t>, orthopedie, ERCP,...</w:t>
      </w:r>
    </w:p>
    <w:p w14:paraId="78876C16" w14:textId="77777777" w:rsidR="00673F0C" w:rsidRPr="00673F0C" w:rsidRDefault="00673F0C" w:rsidP="00673F0C">
      <w:pPr>
        <w:rPr>
          <w:i/>
          <w:iCs/>
        </w:rPr>
      </w:pPr>
      <w:r w:rsidRPr="00673F0C">
        <w:rPr>
          <w:i/>
          <w:iCs/>
        </w:rPr>
        <w:t>Het is belangrijk om bij deze ingrepen je goed te beschermen en correcte beschermingsmiddelen te dragen (</w:t>
      </w:r>
      <w:proofErr w:type="spellStart"/>
      <w:r w:rsidRPr="00673F0C">
        <w:rPr>
          <w:i/>
          <w:iCs/>
        </w:rPr>
        <w:t>vb</w:t>
      </w:r>
      <w:proofErr w:type="spellEnd"/>
      <w:r w:rsidRPr="00673F0C">
        <w:rPr>
          <w:i/>
          <w:iCs/>
        </w:rPr>
        <w:t>: loodschort + schildklierbescherming).</w:t>
      </w:r>
    </w:p>
    <w:p w14:paraId="7E4A7203" w14:textId="77777777" w:rsidR="00673F0C" w:rsidRPr="00673F0C" w:rsidRDefault="00673F0C" w:rsidP="00673F0C">
      <w:pPr>
        <w:rPr>
          <w:i/>
          <w:iCs/>
        </w:rPr>
      </w:pPr>
      <w:proofErr w:type="spellStart"/>
      <w:r w:rsidRPr="00673F0C">
        <w:rPr>
          <w:i/>
          <w:iCs/>
        </w:rPr>
        <w:t>Dosimetrie</w:t>
      </w:r>
      <w:proofErr w:type="spellEnd"/>
      <w:r w:rsidRPr="00673F0C">
        <w:rPr>
          <w:i/>
          <w:iCs/>
        </w:rPr>
        <w:t xml:space="preserve"> is een methode om de dosis ioniserende stralen te meten die gedurende een bepaalde periode door personen of materialen is ontvangen.</w:t>
      </w:r>
    </w:p>
    <w:p w14:paraId="0904DE32" w14:textId="77777777" w:rsidR="00673F0C" w:rsidRPr="00673F0C" w:rsidRDefault="00673F0C" w:rsidP="00673F0C">
      <w:pPr>
        <w:rPr>
          <w:i/>
          <w:iCs/>
        </w:rPr>
      </w:pPr>
      <w:r w:rsidRPr="00673F0C">
        <w:rPr>
          <w:i/>
          <w:iCs/>
        </w:rPr>
        <w:t xml:space="preserve">Je dosismeter is strikt persoonlijk en verplicht te dragen ter hoogte van de borst en onder je loodschort. De resultaten worden maandelijks uitgelezen. Je vindt je persoonlijke dosismeter terug in de recovery (= Reserve 1). </w:t>
      </w:r>
    </w:p>
    <w:p w14:paraId="0C80FCDD" w14:textId="1ACCD672" w:rsidR="00673F0C" w:rsidRDefault="00673F0C" w:rsidP="00673F0C">
      <w:pPr>
        <w:rPr>
          <w:i/>
          <w:iCs/>
        </w:rPr>
      </w:pPr>
      <w:r w:rsidRPr="00673F0C">
        <w:rPr>
          <w:i/>
          <w:iCs/>
        </w:rPr>
        <w:t xml:space="preserve">ZAS werkt met HIX, dat staat voor Healthcare Information </w:t>
      </w:r>
      <w:proofErr w:type="spellStart"/>
      <w:r w:rsidRPr="00673F0C">
        <w:rPr>
          <w:i/>
          <w:iCs/>
        </w:rPr>
        <w:t>EXchange</w:t>
      </w:r>
      <w:proofErr w:type="spellEnd"/>
      <w:r w:rsidRPr="00673F0C">
        <w:rPr>
          <w:i/>
          <w:iCs/>
        </w:rPr>
        <w:t xml:space="preserve"> en vormt het elektronisch patiëntendossier.</w:t>
      </w:r>
    </w:p>
    <w:tbl>
      <w:tblPr>
        <w:tblStyle w:val="Tabelraster"/>
        <w:tblW w:w="0" w:type="auto"/>
        <w:tblInd w:w="397" w:type="dxa"/>
        <w:tblLook w:val="04A0" w:firstRow="1" w:lastRow="0" w:firstColumn="1" w:lastColumn="0" w:noHBand="0" w:noVBand="1"/>
      </w:tblPr>
      <w:tblGrid>
        <w:gridCol w:w="2575"/>
        <w:gridCol w:w="6090"/>
      </w:tblGrid>
      <w:tr w:rsidR="00673F0C" w14:paraId="0BE74C95" w14:textId="77777777" w:rsidTr="00673F0C">
        <w:tc>
          <w:tcPr>
            <w:tcW w:w="2575" w:type="dxa"/>
          </w:tcPr>
          <w:p w14:paraId="19886053" w14:textId="70B6E2A7" w:rsidR="00673F0C" w:rsidRPr="00673F0C" w:rsidRDefault="00673F0C" w:rsidP="00673F0C">
            <w:pPr>
              <w:ind w:left="0"/>
              <w:rPr>
                <w:b/>
                <w:bCs/>
                <w:i/>
                <w:iCs/>
              </w:rPr>
            </w:pPr>
            <w:r>
              <w:rPr>
                <w:b/>
                <w:bCs/>
                <w:i/>
                <w:iCs/>
              </w:rPr>
              <w:t>Vaatheelkunde</w:t>
            </w:r>
          </w:p>
        </w:tc>
        <w:tc>
          <w:tcPr>
            <w:tcW w:w="6090" w:type="dxa"/>
          </w:tcPr>
          <w:p w14:paraId="3C933D59" w14:textId="77777777" w:rsidR="00673F0C" w:rsidRDefault="00673F0C" w:rsidP="00673F0C">
            <w:pPr>
              <w:pStyle w:val="Lijstalinea"/>
              <w:numPr>
                <w:ilvl w:val="0"/>
                <w:numId w:val="17"/>
              </w:numPr>
              <w:rPr>
                <w:i/>
                <w:iCs/>
              </w:rPr>
            </w:pPr>
            <w:r>
              <w:rPr>
                <w:i/>
                <w:iCs/>
              </w:rPr>
              <w:t>Varices (spataders)</w:t>
            </w:r>
          </w:p>
          <w:p w14:paraId="1FE41431" w14:textId="7FD70A15" w:rsidR="00673F0C" w:rsidRPr="00673F0C" w:rsidRDefault="00673F0C" w:rsidP="00673F0C">
            <w:pPr>
              <w:pStyle w:val="Lijstalinea"/>
              <w:numPr>
                <w:ilvl w:val="0"/>
                <w:numId w:val="17"/>
              </w:numPr>
              <w:rPr>
                <w:i/>
                <w:iCs/>
              </w:rPr>
            </w:pPr>
            <w:proofErr w:type="spellStart"/>
            <w:r>
              <w:rPr>
                <w:i/>
                <w:iCs/>
              </w:rPr>
              <w:t>Implanten</w:t>
            </w:r>
            <w:proofErr w:type="spellEnd"/>
            <w:r>
              <w:rPr>
                <w:i/>
                <w:iCs/>
              </w:rPr>
              <w:t xml:space="preserve"> of verwijderen Port-a-</w:t>
            </w:r>
            <w:proofErr w:type="spellStart"/>
            <w:r>
              <w:rPr>
                <w:i/>
                <w:iCs/>
              </w:rPr>
              <w:t>cath</w:t>
            </w:r>
            <w:proofErr w:type="spellEnd"/>
          </w:p>
        </w:tc>
      </w:tr>
      <w:tr w:rsidR="00673F0C" w14:paraId="157F40E1" w14:textId="77777777" w:rsidTr="00673F0C">
        <w:tc>
          <w:tcPr>
            <w:tcW w:w="2575" w:type="dxa"/>
          </w:tcPr>
          <w:p w14:paraId="0E0233F9" w14:textId="494AA944" w:rsidR="00673F0C" w:rsidRDefault="00673F0C" w:rsidP="00673F0C">
            <w:pPr>
              <w:ind w:left="0"/>
              <w:rPr>
                <w:b/>
                <w:bCs/>
                <w:i/>
                <w:iCs/>
              </w:rPr>
            </w:pPr>
            <w:r>
              <w:rPr>
                <w:b/>
                <w:bCs/>
                <w:i/>
                <w:iCs/>
              </w:rPr>
              <w:t>Algemene heelkunde</w:t>
            </w:r>
          </w:p>
        </w:tc>
        <w:tc>
          <w:tcPr>
            <w:tcW w:w="6090" w:type="dxa"/>
          </w:tcPr>
          <w:p w14:paraId="53EFBB65" w14:textId="77777777" w:rsidR="00673F0C" w:rsidRDefault="00673F0C" w:rsidP="00673F0C">
            <w:pPr>
              <w:pStyle w:val="Lijstalinea"/>
              <w:numPr>
                <w:ilvl w:val="0"/>
                <w:numId w:val="17"/>
              </w:numPr>
              <w:rPr>
                <w:i/>
                <w:iCs/>
              </w:rPr>
            </w:pPr>
            <w:r>
              <w:rPr>
                <w:i/>
                <w:iCs/>
              </w:rPr>
              <w:t>Kleine ingrepen (nagelextracties, verwijderen van gezwellen, ..)</w:t>
            </w:r>
          </w:p>
          <w:p w14:paraId="5DA8A858" w14:textId="77777777" w:rsidR="00673F0C" w:rsidRDefault="00673F0C" w:rsidP="00673F0C">
            <w:pPr>
              <w:pStyle w:val="Lijstalinea"/>
              <w:numPr>
                <w:ilvl w:val="0"/>
                <w:numId w:val="17"/>
              </w:numPr>
              <w:rPr>
                <w:i/>
                <w:iCs/>
              </w:rPr>
            </w:pPr>
            <w:r>
              <w:rPr>
                <w:i/>
                <w:iCs/>
              </w:rPr>
              <w:t>Kleine anale ingrepen (fissuur, hemorroïden, sinus pilonidalis, condyloma, ..)</w:t>
            </w:r>
          </w:p>
          <w:p w14:paraId="05908D09" w14:textId="6914E078" w:rsidR="00673F0C" w:rsidRDefault="00673F0C" w:rsidP="00673F0C">
            <w:pPr>
              <w:pStyle w:val="Lijstalinea"/>
              <w:numPr>
                <w:ilvl w:val="0"/>
                <w:numId w:val="17"/>
              </w:numPr>
              <w:rPr>
                <w:i/>
                <w:iCs/>
              </w:rPr>
            </w:pPr>
            <w:r>
              <w:rPr>
                <w:i/>
                <w:iCs/>
              </w:rPr>
              <w:t>Liesbreuk, navelbreuk</w:t>
            </w:r>
          </w:p>
        </w:tc>
      </w:tr>
      <w:tr w:rsidR="00673F0C" w:rsidRPr="00A25621" w14:paraId="16CBFD06" w14:textId="77777777" w:rsidTr="00673F0C">
        <w:tc>
          <w:tcPr>
            <w:tcW w:w="2575" w:type="dxa"/>
          </w:tcPr>
          <w:p w14:paraId="47D072DB" w14:textId="53C7D9CF" w:rsidR="00673F0C" w:rsidRDefault="00673F0C" w:rsidP="00673F0C">
            <w:pPr>
              <w:ind w:left="0"/>
              <w:rPr>
                <w:b/>
                <w:bCs/>
                <w:i/>
                <w:iCs/>
              </w:rPr>
            </w:pPr>
            <w:r>
              <w:rPr>
                <w:b/>
                <w:bCs/>
                <w:i/>
                <w:iCs/>
              </w:rPr>
              <w:t>Orthopedie</w:t>
            </w:r>
          </w:p>
        </w:tc>
        <w:tc>
          <w:tcPr>
            <w:tcW w:w="6090" w:type="dxa"/>
          </w:tcPr>
          <w:p w14:paraId="201BE71F" w14:textId="77777777" w:rsidR="00673F0C" w:rsidRDefault="00673F0C" w:rsidP="00673F0C">
            <w:pPr>
              <w:pStyle w:val="Lijstalinea"/>
              <w:numPr>
                <w:ilvl w:val="0"/>
                <w:numId w:val="17"/>
              </w:numPr>
              <w:rPr>
                <w:i/>
                <w:iCs/>
              </w:rPr>
            </w:pPr>
            <w:r>
              <w:rPr>
                <w:i/>
                <w:iCs/>
              </w:rPr>
              <w:t>Arthroscopie: knie, schouder, enkel, pols</w:t>
            </w:r>
          </w:p>
          <w:p w14:paraId="28C94768" w14:textId="77777777" w:rsidR="00673F0C" w:rsidRDefault="00673F0C" w:rsidP="00673F0C">
            <w:pPr>
              <w:pStyle w:val="Lijstalinea"/>
              <w:numPr>
                <w:ilvl w:val="0"/>
                <w:numId w:val="17"/>
              </w:numPr>
              <w:rPr>
                <w:i/>
                <w:iCs/>
              </w:rPr>
            </w:pPr>
            <w:r>
              <w:rPr>
                <w:i/>
                <w:iCs/>
              </w:rPr>
              <w:t xml:space="preserve">Verwijderen / plaatsen van </w:t>
            </w:r>
            <w:proofErr w:type="spellStart"/>
            <w:r>
              <w:rPr>
                <w:i/>
                <w:iCs/>
              </w:rPr>
              <w:t>osteosynthesmateriaal</w:t>
            </w:r>
            <w:proofErr w:type="spellEnd"/>
          </w:p>
          <w:p w14:paraId="22D314A7" w14:textId="5AA71DA9" w:rsidR="00673F0C" w:rsidRPr="00A25621" w:rsidRDefault="00673F0C" w:rsidP="00673F0C">
            <w:pPr>
              <w:pStyle w:val="Lijstalinea"/>
              <w:numPr>
                <w:ilvl w:val="0"/>
                <w:numId w:val="17"/>
              </w:numPr>
              <w:rPr>
                <w:i/>
                <w:iCs/>
              </w:rPr>
            </w:pPr>
            <w:r w:rsidRPr="00A25621">
              <w:rPr>
                <w:i/>
                <w:iCs/>
              </w:rPr>
              <w:t>Diverse handchirurgie (</w:t>
            </w:r>
            <w:proofErr w:type="spellStart"/>
            <w:r w:rsidRPr="00A25621">
              <w:rPr>
                <w:i/>
                <w:iCs/>
              </w:rPr>
              <w:t>Dupuytren</w:t>
            </w:r>
            <w:proofErr w:type="spellEnd"/>
            <w:r w:rsidRPr="00A25621">
              <w:rPr>
                <w:i/>
                <w:iCs/>
              </w:rPr>
              <w:t xml:space="preserve">, </w:t>
            </w:r>
            <w:proofErr w:type="spellStart"/>
            <w:r w:rsidRPr="00A25621">
              <w:rPr>
                <w:i/>
                <w:iCs/>
              </w:rPr>
              <w:t>carpal</w:t>
            </w:r>
            <w:proofErr w:type="spellEnd"/>
            <w:r w:rsidRPr="00A25621">
              <w:rPr>
                <w:i/>
                <w:iCs/>
              </w:rPr>
              <w:t xml:space="preserve"> tunnel, </w:t>
            </w:r>
            <w:r w:rsidR="00A25621" w:rsidRPr="00A25621">
              <w:rPr>
                <w:i/>
                <w:iCs/>
              </w:rPr>
              <w:t>peescyste, springvinger, ten</w:t>
            </w:r>
            <w:r w:rsidR="00A25621">
              <w:rPr>
                <w:i/>
                <w:iCs/>
              </w:rPr>
              <w:t>niselleboog, ..)</w:t>
            </w:r>
          </w:p>
        </w:tc>
      </w:tr>
      <w:tr w:rsidR="00A25621" w:rsidRPr="00A25621" w14:paraId="1FBBC407" w14:textId="77777777" w:rsidTr="00673F0C">
        <w:tc>
          <w:tcPr>
            <w:tcW w:w="2575" w:type="dxa"/>
          </w:tcPr>
          <w:p w14:paraId="3BD05ED8" w14:textId="5A19F6AF" w:rsidR="00A25621" w:rsidRDefault="00A25621" w:rsidP="00673F0C">
            <w:pPr>
              <w:ind w:left="0"/>
              <w:rPr>
                <w:b/>
                <w:bCs/>
                <w:i/>
                <w:iCs/>
              </w:rPr>
            </w:pPr>
            <w:r>
              <w:rPr>
                <w:b/>
                <w:bCs/>
                <w:i/>
                <w:iCs/>
              </w:rPr>
              <w:t>Urologie</w:t>
            </w:r>
          </w:p>
        </w:tc>
        <w:tc>
          <w:tcPr>
            <w:tcW w:w="6090" w:type="dxa"/>
          </w:tcPr>
          <w:p w14:paraId="73A4B555" w14:textId="77777777" w:rsidR="00A25621" w:rsidRDefault="00A25621" w:rsidP="00673F0C">
            <w:pPr>
              <w:pStyle w:val="Lijstalinea"/>
              <w:numPr>
                <w:ilvl w:val="0"/>
                <w:numId w:val="17"/>
              </w:numPr>
              <w:rPr>
                <w:i/>
                <w:iCs/>
              </w:rPr>
            </w:pPr>
            <w:r>
              <w:rPr>
                <w:i/>
                <w:iCs/>
              </w:rPr>
              <w:t xml:space="preserve">Hydro-, </w:t>
            </w:r>
            <w:proofErr w:type="spellStart"/>
            <w:r>
              <w:rPr>
                <w:i/>
                <w:iCs/>
              </w:rPr>
              <w:t>spermato</w:t>
            </w:r>
            <w:proofErr w:type="spellEnd"/>
            <w:r>
              <w:rPr>
                <w:i/>
                <w:iCs/>
              </w:rPr>
              <w:t xml:space="preserve">-, </w:t>
            </w:r>
            <w:proofErr w:type="spellStart"/>
            <w:r>
              <w:rPr>
                <w:i/>
                <w:iCs/>
              </w:rPr>
              <w:t>variocoele</w:t>
            </w:r>
            <w:proofErr w:type="spellEnd"/>
          </w:p>
          <w:p w14:paraId="25A81884" w14:textId="5FA19DCC" w:rsidR="00A25621" w:rsidRDefault="00A25621" w:rsidP="00673F0C">
            <w:pPr>
              <w:pStyle w:val="Lijstalinea"/>
              <w:numPr>
                <w:ilvl w:val="0"/>
                <w:numId w:val="17"/>
              </w:numPr>
              <w:rPr>
                <w:i/>
                <w:iCs/>
              </w:rPr>
            </w:pPr>
            <w:r>
              <w:rPr>
                <w:i/>
                <w:iCs/>
              </w:rPr>
              <w:t>Circumcisie</w:t>
            </w:r>
          </w:p>
          <w:p w14:paraId="202F27F5" w14:textId="77777777" w:rsidR="00A25621" w:rsidRDefault="00A25621" w:rsidP="00673F0C">
            <w:pPr>
              <w:pStyle w:val="Lijstalinea"/>
              <w:numPr>
                <w:ilvl w:val="0"/>
                <w:numId w:val="17"/>
              </w:numPr>
              <w:rPr>
                <w:i/>
                <w:iCs/>
              </w:rPr>
            </w:pPr>
            <w:r>
              <w:rPr>
                <w:i/>
                <w:iCs/>
              </w:rPr>
              <w:t>Bilaterale vasectomie</w:t>
            </w:r>
          </w:p>
          <w:p w14:paraId="43D3644D" w14:textId="1D3B3B01" w:rsidR="00A25621" w:rsidRDefault="00A25621" w:rsidP="00673F0C">
            <w:pPr>
              <w:pStyle w:val="Lijstalinea"/>
              <w:numPr>
                <w:ilvl w:val="0"/>
                <w:numId w:val="17"/>
              </w:numPr>
              <w:rPr>
                <w:i/>
                <w:iCs/>
              </w:rPr>
            </w:pPr>
            <w:r>
              <w:rPr>
                <w:i/>
                <w:iCs/>
              </w:rPr>
              <w:t>prostaatbiopsie</w:t>
            </w:r>
          </w:p>
        </w:tc>
      </w:tr>
      <w:tr w:rsidR="00A25621" w:rsidRPr="00A25621" w14:paraId="25BDB9E2" w14:textId="77777777" w:rsidTr="00673F0C">
        <w:tc>
          <w:tcPr>
            <w:tcW w:w="2575" w:type="dxa"/>
          </w:tcPr>
          <w:p w14:paraId="41052031" w14:textId="31E52D7B" w:rsidR="00A25621" w:rsidRDefault="00A25621" w:rsidP="00673F0C">
            <w:pPr>
              <w:ind w:left="0"/>
              <w:rPr>
                <w:b/>
                <w:bCs/>
                <w:i/>
                <w:iCs/>
              </w:rPr>
            </w:pPr>
            <w:r>
              <w:rPr>
                <w:b/>
                <w:bCs/>
                <w:i/>
                <w:iCs/>
              </w:rPr>
              <w:t>Mond-kaak-aangezichtschirurgie (MKA)</w:t>
            </w:r>
          </w:p>
        </w:tc>
        <w:tc>
          <w:tcPr>
            <w:tcW w:w="6090" w:type="dxa"/>
          </w:tcPr>
          <w:p w14:paraId="7FB81873" w14:textId="77777777" w:rsidR="00A25621" w:rsidRDefault="00A25621" w:rsidP="00673F0C">
            <w:pPr>
              <w:pStyle w:val="Lijstalinea"/>
              <w:numPr>
                <w:ilvl w:val="0"/>
                <w:numId w:val="17"/>
              </w:numPr>
              <w:rPr>
                <w:i/>
                <w:iCs/>
              </w:rPr>
            </w:pPr>
            <w:r>
              <w:rPr>
                <w:i/>
                <w:iCs/>
              </w:rPr>
              <w:t>Tandextracties</w:t>
            </w:r>
          </w:p>
          <w:p w14:paraId="28089A5C" w14:textId="77777777" w:rsidR="00A25621" w:rsidRDefault="00A25621" w:rsidP="00673F0C">
            <w:pPr>
              <w:pStyle w:val="Lijstalinea"/>
              <w:numPr>
                <w:ilvl w:val="0"/>
                <w:numId w:val="17"/>
              </w:numPr>
              <w:rPr>
                <w:i/>
                <w:iCs/>
              </w:rPr>
            </w:pPr>
            <w:r>
              <w:rPr>
                <w:i/>
                <w:iCs/>
              </w:rPr>
              <w:t>Kleine aangezichtschirurgie</w:t>
            </w:r>
          </w:p>
          <w:p w14:paraId="7CB0CD37" w14:textId="37F436C8" w:rsidR="00A25621" w:rsidRDefault="00A25621" w:rsidP="00673F0C">
            <w:pPr>
              <w:pStyle w:val="Lijstalinea"/>
              <w:numPr>
                <w:ilvl w:val="0"/>
                <w:numId w:val="17"/>
              </w:numPr>
              <w:rPr>
                <w:i/>
                <w:iCs/>
              </w:rPr>
            </w:pPr>
            <w:r>
              <w:rPr>
                <w:i/>
                <w:iCs/>
              </w:rPr>
              <w:t>Voorbereiding implantaten</w:t>
            </w:r>
          </w:p>
        </w:tc>
      </w:tr>
      <w:tr w:rsidR="00A25621" w:rsidRPr="00A25621" w14:paraId="26686F25" w14:textId="77777777" w:rsidTr="00673F0C">
        <w:tc>
          <w:tcPr>
            <w:tcW w:w="2575" w:type="dxa"/>
          </w:tcPr>
          <w:p w14:paraId="7FF2416F" w14:textId="23A19A3E" w:rsidR="00A25621" w:rsidRDefault="00A25621" w:rsidP="00673F0C">
            <w:pPr>
              <w:ind w:left="0"/>
              <w:rPr>
                <w:b/>
                <w:bCs/>
                <w:i/>
                <w:iCs/>
              </w:rPr>
            </w:pPr>
            <w:r>
              <w:rPr>
                <w:b/>
                <w:bCs/>
                <w:i/>
                <w:iCs/>
              </w:rPr>
              <w:t>Plastische heelkunde</w:t>
            </w:r>
          </w:p>
        </w:tc>
        <w:tc>
          <w:tcPr>
            <w:tcW w:w="6090" w:type="dxa"/>
          </w:tcPr>
          <w:p w14:paraId="3341797F" w14:textId="77777777" w:rsidR="00A25621" w:rsidRDefault="00A25621" w:rsidP="00673F0C">
            <w:pPr>
              <w:pStyle w:val="Lijstalinea"/>
              <w:numPr>
                <w:ilvl w:val="0"/>
                <w:numId w:val="17"/>
              </w:numPr>
              <w:rPr>
                <w:i/>
                <w:iCs/>
              </w:rPr>
            </w:pPr>
            <w:r>
              <w:rPr>
                <w:i/>
                <w:iCs/>
              </w:rPr>
              <w:t>Diverse esthetische ingrepen</w:t>
            </w:r>
          </w:p>
          <w:p w14:paraId="620B5316" w14:textId="1E3F84AD" w:rsidR="00A25621" w:rsidRDefault="00A25621" w:rsidP="00673F0C">
            <w:pPr>
              <w:pStyle w:val="Lijstalinea"/>
              <w:numPr>
                <w:ilvl w:val="0"/>
                <w:numId w:val="17"/>
              </w:numPr>
              <w:rPr>
                <w:i/>
                <w:iCs/>
              </w:rPr>
            </w:pPr>
            <w:proofErr w:type="spellStart"/>
            <w:r>
              <w:rPr>
                <w:i/>
                <w:iCs/>
              </w:rPr>
              <w:t>Abdominoplastie</w:t>
            </w:r>
            <w:proofErr w:type="spellEnd"/>
          </w:p>
          <w:p w14:paraId="0BC52D53" w14:textId="145688A4" w:rsidR="00A25621" w:rsidRDefault="00A25621" w:rsidP="00673F0C">
            <w:pPr>
              <w:pStyle w:val="Lijstalinea"/>
              <w:numPr>
                <w:ilvl w:val="0"/>
                <w:numId w:val="17"/>
              </w:numPr>
              <w:rPr>
                <w:i/>
                <w:iCs/>
              </w:rPr>
            </w:pPr>
            <w:proofErr w:type="spellStart"/>
            <w:r>
              <w:rPr>
                <w:i/>
                <w:iCs/>
              </w:rPr>
              <w:t>Borstimplanaten</w:t>
            </w:r>
            <w:proofErr w:type="spellEnd"/>
            <w:r>
              <w:rPr>
                <w:i/>
                <w:iCs/>
              </w:rPr>
              <w:t xml:space="preserve"> / </w:t>
            </w:r>
            <w:proofErr w:type="spellStart"/>
            <w:r>
              <w:rPr>
                <w:i/>
                <w:iCs/>
              </w:rPr>
              <w:t>borstrecontructies</w:t>
            </w:r>
            <w:proofErr w:type="spellEnd"/>
            <w:r>
              <w:rPr>
                <w:i/>
                <w:iCs/>
              </w:rPr>
              <w:t xml:space="preserve"> / …</w:t>
            </w:r>
          </w:p>
        </w:tc>
      </w:tr>
      <w:tr w:rsidR="00A25621" w:rsidRPr="00A25621" w14:paraId="01AA2BE6" w14:textId="77777777" w:rsidTr="00673F0C">
        <w:tc>
          <w:tcPr>
            <w:tcW w:w="2575" w:type="dxa"/>
          </w:tcPr>
          <w:p w14:paraId="69BC62DC" w14:textId="5E1B56C5" w:rsidR="00A25621" w:rsidRDefault="00A25621" w:rsidP="00673F0C">
            <w:pPr>
              <w:ind w:left="0"/>
              <w:rPr>
                <w:b/>
                <w:bCs/>
                <w:i/>
                <w:iCs/>
              </w:rPr>
            </w:pPr>
            <w:r>
              <w:rPr>
                <w:b/>
                <w:bCs/>
                <w:i/>
                <w:iCs/>
              </w:rPr>
              <w:t>Gynaecologie</w:t>
            </w:r>
          </w:p>
        </w:tc>
        <w:tc>
          <w:tcPr>
            <w:tcW w:w="6090" w:type="dxa"/>
          </w:tcPr>
          <w:p w14:paraId="7759E363" w14:textId="77777777" w:rsidR="00A25621" w:rsidRDefault="00A25621" w:rsidP="00673F0C">
            <w:pPr>
              <w:pStyle w:val="Lijstalinea"/>
              <w:numPr>
                <w:ilvl w:val="0"/>
                <w:numId w:val="17"/>
              </w:numPr>
              <w:rPr>
                <w:i/>
                <w:iCs/>
              </w:rPr>
            </w:pPr>
            <w:proofErr w:type="spellStart"/>
            <w:r>
              <w:rPr>
                <w:i/>
                <w:iCs/>
              </w:rPr>
              <w:t>Curretage</w:t>
            </w:r>
            <w:proofErr w:type="spellEnd"/>
          </w:p>
          <w:p w14:paraId="7B297CEB" w14:textId="386A2313" w:rsidR="00A25621" w:rsidRDefault="00A25621" w:rsidP="00673F0C">
            <w:pPr>
              <w:pStyle w:val="Lijstalinea"/>
              <w:numPr>
                <w:ilvl w:val="0"/>
                <w:numId w:val="17"/>
              </w:numPr>
              <w:rPr>
                <w:i/>
                <w:iCs/>
              </w:rPr>
            </w:pPr>
            <w:r>
              <w:rPr>
                <w:i/>
                <w:iCs/>
              </w:rPr>
              <w:t>hysteroscopie</w:t>
            </w:r>
          </w:p>
        </w:tc>
      </w:tr>
      <w:tr w:rsidR="00A25621" w:rsidRPr="00A25621" w14:paraId="31AB2902" w14:textId="77777777" w:rsidTr="00673F0C">
        <w:tc>
          <w:tcPr>
            <w:tcW w:w="2575" w:type="dxa"/>
          </w:tcPr>
          <w:p w14:paraId="537D9C8D" w14:textId="08B4DE75" w:rsidR="00A25621" w:rsidRDefault="00A25621" w:rsidP="00673F0C">
            <w:pPr>
              <w:ind w:left="0"/>
              <w:rPr>
                <w:b/>
                <w:bCs/>
                <w:i/>
                <w:iCs/>
              </w:rPr>
            </w:pPr>
            <w:r>
              <w:rPr>
                <w:b/>
                <w:bCs/>
                <w:i/>
                <w:iCs/>
              </w:rPr>
              <w:t>NKO</w:t>
            </w:r>
          </w:p>
        </w:tc>
        <w:tc>
          <w:tcPr>
            <w:tcW w:w="6090" w:type="dxa"/>
          </w:tcPr>
          <w:p w14:paraId="14EBB5D3" w14:textId="79E781A5" w:rsidR="00A25621" w:rsidRDefault="00A25621" w:rsidP="00673F0C">
            <w:pPr>
              <w:pStyle w:val="Lijstalinea"/>
              <w:numPr>
                <w:ilvl w:val="0"/>
                <w:numId w:val="17"/>
              </w:numPr>
              <w:rPr>
                <w:i/>
                <w:iCs/>
              </w:rPr>
            </w:pPr>
            <w:r>
              <w:rPr>
                <w:i/>
                <w:iCs/>
              </w:rPr>
              <w:t>Diverse kleine ingrepen: amandelen, poliepen, diabolo’s, neusbreukcorrecties</w:t>
            </w:r>
          </w:p>
        </w:tc>
      </w:tr>
      <w:tr w:rsidR="00A25621" w:rsidRPr="00A25621" w14:paraId="4D65002A" w14:textId="77777777" w:rsidTr="00673F0C">
        <w:tc>
          <w:tcPr>
            <w:tcW w:w="2575" w:type="dxa"/>
          </w:tcPr>
          <w:p w14:paraId="71CBDE2B" w14:textId="23257802" w:rsidR="00A25621" w:rsidRDefault="00A25621" w:rsidP="00673F0C">
            <w:pPr>
              <w:ind w:left="0"/>
              <w:rPr>
                <w:b/>
                <w:bCs/>
                <w:i/>
                <w:iCs/>
              </w:rPr>
            </w:pPr>
            <w:r>
              <w:rPr>
                <w:b/>
                <w:bCs/>
                <w:i/>
                <w:iCs/>
              </w:rPr>
              <w:lastRenderedPageBreak/>
              <w:t>Oogheelkunde</w:t>
            </w:r>
          </w:p>
        </w:tc>
        <w:tc>
          <w:tcPr>
            <w:tcW w:w="6090" w:type="dxa"/>
          </w:tcPr>
          <w:p w14:paraId="51AA9BAF" w14:textId="007D0BEA" w:rsidR="00A25621" w:rsidRDefault="00A25621" w:rsidP="00673F0C">
            <w:pPr>
              <w:pStyle w:val="Lijstalinea"/>
              <w:numPr>
                <w:ilvl w:val="0"/>
                <w:numId w:val="17"/>
              </w:numPr>
              <w:rPr>
                <w:i/>
                <w:iCs/>
              </w:rPr>
            </w:pPr>
            <w:r>
              <w:rPr>
                <w:i/>
                <w:iCs/>
              </w:rPr>
              <w:t>Ooglidcorrecties</w:t>
            </w:r>
          </w:p>
          <w:p w14:paraId="43FB0E84" w14:textId="77E1699D" w:rsidR="00A25621" w:rsidRDefault="00A25621" w:rsidP="00673F0C">
            <w:pPr>
              <w:pStyle w:val="Lijstalinea"/>
              <w:numPr>
                <w:ilvl w:val="0"/>
                <w:numId w:val="17"/>
              </w:numPr>
              <w:rPr>
                <w:i/>
                <w:iCs/>
              </w:rPr>
            </w:pPr>
            <w:r>
              <w:rPr>
                <w:i/>
                <w:iCs/>
              </w:rPr>
              <w:t>Lensimplantaties</w:t>
            </w:r>
          </w:p>
          <w:p w14:paraId="3516F941" w14:textId="4D880330" w:rsidR="00A25621" w:rsidRDefault="00A25621" w:rsidP="00673F0C">
            <w:pPr>
              <w:pStyle w:val="Lijstalinea"/>
              <w:numPr>
                <w:ilvl w:val="0"/>
                <w:numId w:val="17"/>
              </w:numPr>
              <w:rPr>
                <w:i/>
                <w:iCs/>
              </w:rPr>
            </w:pPr>
            <w:r>
              <w:rPr>
                <w:i/>
                <w:iCs/>
              </w:rPr>
              <w:t>strabisme</w:t>
            </w:r>
          </w:p>
        </w:tc>
      </w:tr>
      <w:tr w:rsidR="00A25621" w:rsidRPr="00A25621" w14:paraId="6CAF9416" w14:textId="77777777" w:rsidTr="00673F0C">
        <w:tc>
          <w:tcPr>
            <w:tcW w:w="2575" w:type="dxa"/>
          </w:tcPr>
          <w:p w14:paraId="1DB46521" w14:textId="174EFE4D" w:rsidR="00A25621" w:rsidRDefault="00A25621" w:rsidP="00673F0C">
            <w:pPr>
              <w:ind w:left="0"/>
              <w:rPr>
                <w:b/>
                <w:bCs/>
                <w:i/>
                <w:iCs/>
              </w:rPr>
            </w:pPr>
            <w:r>
              <w:rPr>
                <w:b/>
                <w:bCs/>
                <w:i/>
                <w:iCs/>
              </w:rPr>
              <w:t>Cardiologie</w:t>
            </w:r>
          </w:p>
        </w:tc>
        <w:tc>
          <w:tcPr>
            <w:tcW w:w="6090" w:type="dxa"/>
          </w:tcPr>
          <w:p w14:paraId="4BEF537E" w14:textId="77777777" w:rsidR="00A25621" w:rsidRDefault="00A25621" w:rsidP="00673F0C">
            <w:pPr>
              <w:pStyle w:val="Lijstalinea"/>
              <w:numPr>
                <w:ilvl w:val="0"/>
                <w:numId w:val="17"/>
              </w:numPr>
              <w:rPr>
                <w:i/>
                <w:iCs/>
              </w:rPr>
            </w:pPr>
            <w:r>
              <w:rPr>
                <w:i/>
                <w:iCs/>
              </w:rPr>
              <w:t>Cardioversie</w:t>
            </w:r>
          </w:p>
          <w:p w14:paraId="2C986035" w14:textId="2A1577BA" w:rsidR="00A25621" w:rsidRDefault="00A25621" w:rsidP="00673F0C">
            <w:pPr>
              <w:pStyle w:val="Lijstalinea"/>
              <w:numPr>
                <w:ilvl w:val="0"/>
                <w:numId w:val="17"/>
              </w:numPr>
              <w:rPr>
                <w:i/>
                <w:iCs/>
              </w:rPr>
            </w:pPr>
            <w:r>
              <w:rPr>
                <w:i/>
                <w:iCs/>
              </w:rPr>
              <w:t xml:space="preserve">Pacemakerimplantatie </w:t>
            </w:r>
          </w:p>
        </w:tc>
      </w:tr>
      <w:tr w:rsidR="00A25621" w:rsidRPr="00A25621" w14:paraId="33A46831" w14:textId="77777777" w:rsidTr="00673F0C">
        <w:tc>
          <w:tcPr>
            <w:tcW w:w="2575" w:type="dxa"/>
          </w:tcPr>
          <w:p w14:paraId="25360650" w14:textId="194D215B" w:rsidR="00A25621" w:rsidRDefault="00A25621" w:rsidP="00673F0C">
            <w:pPr>
              <w:ind w:left="0"/>
              <w:rPr>
                <w:b/>
                <w:bCs/>
                <w:i/>
                <w:iCs/>
              </w:rPr>
            </w:pPr>
            <w:r>
              <w:rPr>
                <w:b/>
                <w:bCs/>
                <w:i/>
                <w:iCs/>
              </w:rPr>
              <w:t>Interne geneeskunde</w:t>
            </w:r>
          </w:p>
        </w:tc>
        <w:tc>
          <w:tcPr>
            <w:tcW w:w="6090" w:type="dxa"/>
          </w:tcPr>
          <w:p w14:paraId="2ABCBE08" w14:textId="77777777" w:rsidR="00A25621" w:rsidRDefault="00A25621" w:rsidP="00673F0C">
            <w:pPr>
              <w:pStyle w:val="Lijstalinea"/>
              <w:numPr>
                <w:ilvl w:val="0"/>
                <w:numId w:val="17"/>
              </w:numPr>
              <w:rPr>
                <w:i/>
                <w:iCs/>
              </w:rPr>
            </w:pPr>
            <w:r>
              <w:rPr>
                <w:i/>
                <w:iCs/>
              </w:rPr>
              <w:t>ERCP</w:t>
            </w:r>
          </w:p>
          <w:p w14:paraId="77F0860E" w14:textId="77777777" w:rsidR="00A25621" w:rsidRDefault="00A25621" w:rsidP="00673F0C">
            <w:pPr>
              <w:pStyle w:val="Lijstalinea"/>
              <w:numPr>
                <w:ilvl w:val="0"/>
                <w:numId w:val="17"/>
              </w:numPr>
              <w:rPr>
                <w:i/>
                <w:iCs/>
              </w:rPr>
            </w:pPr>
            <w:r>
              <w:rPr>
                <w:i/>
                <w:iCs/>
              </w:rPr>
              <w:t>Colonstent, colonoscopie</w:t>
            </w:r>
          </w:p>
          <w:p w14:paraId="79C84B53" w14:textId="2C384C34" w:rsidR="00A25621" w:rsidRDefault="00A25621" w:rsidP="00673F0C">
            <w:pPr>
              <w:pStyle w:val="Lijstalinea"/>
              <w:numPr>
                <w:ilvl w:val="0"/>
                <w:numId w:val="17"/>
              </w:numPr>
              <w:rPr>
                <w:i/>
                <w:iCs/>
              </w:rPr>
            </w:pPr>
            <w:r>
              <w:rPr>
                <w:i/>
                <w:iCs/>
              </w:rPr>
              <w:t>Slokdarmstent</w:t>
            </w:r>
          </w:p>
          <w:p w14:paraId="249CEFB3" w14:textId="56AE883C" w:rsidR="00A25621" w:rsidRDefault="00A25621" w:rsidP="00673F0C">
            <w:pPr>
              <w:pStyle w:val="Lijstalinea"/>
              <w:numPr>
                <w:ilvl w:val="0"/>
                <w:numId w:val="17"/>
              </w:numPr>
              <w:rPr>
                <w:i/>
                <w:iCs/>
              </w:rPr>
            </w:pPr>
            <w:r>
              <w:rPr>
                <w:i/>
                <w:iCs/>
              </w:rPr>
              <w:t>bronchoscopie</w:t>
            </w:r>
          </w:p>
        </w:tc>
      </w:tr>
    </w:tbl>
    <w:p w14:paraId="4ED35263" w14:textId="77777777" w:rsidR="00673F0C" w:rsidRPr="00A25621" w:rsidRDefault="00673F0C" w:rsidP="00673F0C">
      <w:pPr>
        <w:rPr>
          <w:i/>
          <w:iCs/>
        </w:rPr>
      </w:pPr>
    </w:p>
    <w:p w14:paraId="098B6EE5" w14:textId="6DC0D827" w:rsidR="004B5E03" w:rsidRDefault="004B5E03" w:rsidP="004B5E03">
      <w:pPr>
        <w:pStyle w:val="Kop2"/>
      </w:pPr>
      <w:r>
        <w:t>Verwachtingen</w:t>
      </w:r>
    </w:p>
    <w:p w14:paraId="076D37C8" w14:textId="56A36ED1" w:rsidR="00A25621" w:rsidRDefault="00A25621" w:rsidP="00A25621">
      <w:pPr>
        <w:pStyle w:val="Kop3"/>
      </w:pPr>
      <w:r>
        <w:t>Algemene verwachtingen</w:t>
      </w:r>
    </w:p>
    <w:p w14:paraId="49A367ED" w14:textId="43C48742" w:rsidR="00A25621" w:rsidRDefault="00A25621" w:rsidP="00A25621">
      <w:pPr>
        <w:rPr>
          <w:i/>
          <w:iCs/>
        </w:rPr>
      </w:pPr>
      <w:r w:rsidRPr="00A25621">
        <w:rPr>
          <w:i/>
          <w:iCs/>
        </w:rPr>
        <w:t>Voor studenten gelden dezelfde regels als voor alle personen die betrokken zijn bij de gezondheidszorg. Het omgaan met persoonlijke en vertrouwelijke gegevens van de patiënten, collega’s en andere ziekenhuismedewerkers moet gebeuren binnen de wetgeving van het beroepsgeheim en in het kader van de privacywetgeving.</w:t>
      </w:r>
      <w:r w:rsidRPr="00A25621">
        <w:br/>
      </w:r>
      <w:r w:rsidRPr="00A25621">
        <w:rPr>
          <w:i/>
          <w:iCs/>
        </w:rPr>
        <w:t>Als stagiair dien je met alle persoonlijke gegevens en informatie over de patiënt strikt vertrouwelijk om te gaan. Dit houdt ook in dat patiëntendossiers (medisch en verpleegkundig) steeds op de afdeling blijven.</w:t>
      </w:r>
      <w:r w:rsidRPr="00A25621">
        <w:br/>
      </w:r>
      <w:r w:rsidRPr="00A25621">
        <w:rPr>
          <w:i/>
          <w:iCs/>
        </w:rPr>
        <w:t>Dossiers kunnen wel gebruikt worden als informatiebron voor de stage-opdracht maar de anonimiteit van de patiënt en zijn familie moeten gewaarborgd blijven.</w:t>
      </w:r>
      <w:r w:rsidRPr="00A25621">
        <w:br/>
      </w:r>
      <w:r w:rsidRPr="00A25621">
        <w:br/>
      </w:r>
      <w:r w:rsidRPr="00A25621">
        <w:rPr>
          <w:i/>
          <w:iCs/>
        </w:rPr>
        <w:t>Werkkledij behoort zowel functioneel als hygiënisch verantwoord te zijn en als dusdanig gedragen te worden. Er wordt “groene” zonekledij gedragen zowel door personeel als door studenten. Deze zone kledij wordt verkregen op de eerste dag van je stage.</w:t>
      </w:r>
      <w:r w:rsidRPr="00A25621">
        <w:br/>
      </w:r>
      <w:r w:rsidRPr="00A25621">
        <w:rPr>
          <w:i/>
          <w:iCs/>
        </w:rPr>
        <w:t xml:space="preserve">Zorg steeds dat je je persoonlijke </w:t>
      </w:r>
      <w:r w:rsidR="0003179B">
        <w:rPr>
          <w:i/>
          <w:iCs/>
        </w:rPr>
        <w:t>ZAS</w:t>
      </w:r>
      <w:r w:rsidRPr="00A25621">
        <w:rPr>
          <w:i/>
          <w:iCs/>
        </w:rPr>
        <w:t xml:space="preserve"> badge zichtbaar draagt.</w:t>
      </w:r>
      <w:r w:rsidRPr="00A25621">
        <w:br/>
      </w:r>
      <w:r w:rsidRPr="00A25621">
        <w:rPr>
          <w:i/>
          <w:iCs/>
        </w:rPr>
        <w:t>Nagels kortgeknipt en verzorgd, geen kunst- of gelnagels.</w:t>
      </w:r>
      <w:r w:rsidRPr="00A25621">
        <w:br/>
      </w:r>
      <w:r w:rsidRPr="00A25621">
        <w:rPr>
          <w:i/>
          <w:iCs/>
        </w:rPr>
        <w:t xml:space="preserve">Haren moeten steeds deftig worden samen gebonden. Op de operatiekamers en op de recovery is het verplicht om een muts te dragen. </w:t>
      </w:r>
      <w:r w:rsidRPr="00A25621">
        <w:br/>
      </w:r>
      <w:r w:rsidRPr="00A25621">
        <w:rPr>
          <w:i/>
          <w:iCs/>
        </w:rPr>
        <w:t>In de operatiekamers worden ook steeds mondmaskers gedragen gedurende de ingrepen omwille van steriliteit.</w:t>
      </w:r>
      <w:r w:rsidRPr="00A25621">
        <w:br/>
      </w:r>
      <w:r w:rsidRPr="00A25621">
        <w:rPr>
          <w:i/>
          <w:iCs/>
        </w:rPr>
        <w:t>Juwelen en polshorloges worden vanuit hygiënisch- en veiligheidsoverwegingen niet gedragen.</w:t>
      </w:r>
    </w:p>
    <w:p w14:paraId="50ABCF2D" w14:textId="501A758D" w:rsidR="00A25621" w:rsidRDefault="00A25621" w:rsidP="00A25621">
      <w:pPr>
        <w:pStyle w:val="Kop3"/>
      </w:pPr>
      <w:r>
        <w:t>Verwachtingen voor Bachelor verpleegkundige / basisverpleegkundige</w:t>
      </w:r>
    </w:p>
    <w:p w14:paraId="43E6E826" w14:textId="77777777" w:rsidR="00A25621" w:rsidRPr="00A25621" w:rsidRDefault="00A25621" w:rsidP="00A25621">
      <w:pPr>
        <w:pStyle w:val="Lijstalinea"/>
        <w:numPr>
          <w:ilvl w:val="0"/>
          <w:numId w:val="18"/>
        </w:numPr>
        <w:rPr>
          <w:i/>
          <w:iCs/>
        </w:rPr>
      </w:pPr>
      <w:r w:rsidRPr="00A25621">
        <w:rPr>
          <w:i/>
          <w:iCs/>
        </w:rPr>
        <w:t>Ga mee op pad met verpleegkundige en andere zorgverleners om zo veel mogelijk informatie op te doen</w:t>
      </w:r>
    </w:p>
    <w:p w14:paraId="4A234253" w14:textId="77777777" w:rsidR="00A25621" w:rsidRPr="00A25621" w:rsidRDefault="00A25621" w:rsidP="00A25621">
      <w:pPr>
        <w:pStyle w:val="Lijstalinea"/>
        <w:numPr>
          <w:ilvl w:val="0"/>
          <w:numId w:val="18"/>
        </w:numPr>
        <w:rPr>
          <w:i/>
          <w:iCs/>
        </w:rPr>
      </w:pPr>
      <w:r w:rsidRPr="00A25621">
        <w:rPr>
          <w:i/>
          <w:iCs/>
        </w:rPr>
        <w:t xml:space="preserve"> Oefen je medisch rekenen, dit is noodzakelijk om medicatie te kunnen toedienen</w:t>
      </w:r>
    </w:p>
    <w:p w14:paraId="4CC880F2" w14:textId="77777777" w:rsidR="00A25621" w:rsidRPr="00A25621" w:rsidRDefault="00A25621" w:rsidP="00A25621">
      <w:pPr>
        <w:pStyle w:val="Lijstalinea"/>
        <w:numPr>
          <w:ilvl w:val="0"/>
          <w:numId w:val="18"/>
        </w:numPr>
        <w:rPr>
          <w:i/>
          <w:iCs/>
        </w:rPr>
      </w:pPr>
      <w:r w:rsidRPr="00A25621">
        <w:rPr>
          <w:i/>
          <w:iCs/>
        </w:rPr>
        <w:t>Leer werken met HIX</w:t>
      </w:r>
    </w:p>
    <w:p w14:paraId="2308C551" w14:textId="77777777" w:rsidR="00A25621" w:rsidRPr="00A25621" w:rsidRDefault="00A25621" w:rsidP="00A25621">
      <w:pPr>
        <w:pStyle w:val="Lijstalinea"/>
        <w:numPr>
          <w:ilvl w:val="0"/>
          <w:numId w:val="18"/>
        </w:numPr>
        <w:rPr>
          <w:i/>
          <w:iCs/>
        </w:rPr>
      </w:pPr>
      <w:r w:rsidRPr="00A25621">
        <w:rPr>
          <w:i/>
          <w:iCs/>
        </w:rPr>
        <w:t>Wees alert en meld observaties</w:t>
      </w:r>
    </w:p>
    <w:p w14:paraId="6AFF5197" w14:textId="77777777" w:rsidR="00A25621" w:rsidRPr="00A25621" w:rsidRDefault="00A25621" w:rsidP="00A25621">
      <w:pPr>
        <w:pStyle w:val="Lijstalinea"/>
        <w:numPr>
          <w:ilvl w:val="0"/>
          <w:numId w:val="18"/>
        </w:numPr>
        <w:rPr>
          <w:i/>
          <w:iCs/>
        </w:rPr>
      </w:pPr>
      <w:r w:rsidRPr="00A25621">
        <w:rPr>
          <w:i/>
          <w:iCs/>
        </w:rPr>
        <w:t>Neem parameters en vergelijk de waarden met de normaalwaarden</w:t>
      </w:r>
    </w:p>
    <w:p w14:paraId="68041ED7" w14:textId="77777777" w:rsidR="00A25621" w:rsidRPr="00A25621" w:rsidRDefault="00A25621" w:rsidP="00A25621">
      <w:pPr>
        <w:pStyle w:val="Lijstalinea"/>
        <w:numPr>
          <w:ilvl w:val="0"/>
          <w:numId w:val="18"/>
        </w:numPr>
        <w:rPr>
          <w:i/>
          <w:iCs/>
        </w:rPr>
      </w:pPr>
      <w:r w:rsidRPr="00A25621">
        <w:rPr>
          <w:i/>
          <w:iCs/>
        </w:rPr>
        <w:lastRenderedPageBreak/>
        <w:t>Vraag na waar je verpleegkundige procedures en protocollen kan vinden</w:t>
      </w:r>
    </w:p>
    <w:p w14:paraId="2B3D1767" w14:textId="77777777" w:rsidR="00A25621" w:rsidRPr="00A25621" w:rsidRDefault="00A25621" w:rsidP="00A25621">
      <w:pPr>
        <w:pStyle w:val="Lijstalinea"/>
        <w:numPr>
          <w:ilvl w:val="0"/>
          <w:numId w:val="18"/>
        </w:numPr>
        <w:rPr>
          <w:i/>
          <w:iCs/>
        </w:rPr>
      </w:pPr>
      <w:r w:rsidRPr="00A25621">
        <w:rPr>
          <w:i/>
          <w:iCs/>
        </w:rPr>
        <w:t xml:space="preserve"> Een opname/ontslag volledig uit werken</w:t>
      </w:r>
    </w:p>
    <w:p w14:paraId="792E261A" w14:textId="77777777" w:rsidR="00A25621" w:rsidRDefault="00A25621" w:rsidP="00A25621">
      <w:pPr>
        <w:pStyle w:val="Lijstalinea"/>
        <w:numPr>
          <w:ilvl w:val="0"/>
          <w:numId w:val="18"/>
        </w:numPr>
        <w:rPr>
          <w:i/>
          <w:iCs/>
        </w:rPr>
      </w:pPr>
      <w:r w:rsidRPr="00A25621">
        <w:rPr>
          <w:i/>
          <w:iCs/>
        </w:rPr>
        <w:t xml:space="preserve"> Informatie geven aan patiënten waarbij je gebruik maakt van de beschikbare </w:t>
      </w:r>
      <w:proofErr w:type="spellStart"/>
      <w:r w:rsidRPr="00A25621">
        <w:rPr>
          <w:i/>
          <w:iCs/>
        </w:rPr>
        <w:t>patiëntenfolder</w:t>
      </w:r>
      <w:proofErr w:type="spellEnd"/>
      <w:r w:rsidRPr="00A25621">
        <w:rPr>
          <w:i/>
          <w:iCs/>
        </w:rPr>
        <w:t xml:space="preserve"> of informatiebrochure</w:t>
      </w:r>
    </w:p>
    <w:p w14:paraId="276E5FE5" w14:textId="77777777" w:rsidR="00A25621" w:rsidRPr="00A25621" w:rsidRDefault="00A25621" w:rsidP="00A25621">
      <w:pPr>
        <w:pStyle w:val="Lijstalinea"/>
        <w:numPr>
          <w:ilvl w:val="0"/>
          <w:numId w:val="18"/>
        </w:numPr>
        <w:rPr>
          <w:i/>
          <w:iCs/>
        </w:rPr>
      </w:pPr>
      <w:r w:rsidRPr="00A25621">
        <w:rPr>
          <w:i/>
          <w:iCs/>
        </w:rPr>
        <w:t xml:space="preserve"> Neem je eigen leerproces in handen en vraag gerust om eens bepaalde zaken bij te wonen (</w:t>
      </w:r>
      <w:proofErr w:type="spellStart"/>
      <w:r w:rsidRPr="00A25621">
        <w:rPr>
          <w:i/>
          <w:iCs/>
        </w:rPr>
        <w:t>vb</w:t>
      </w:r>
      <w:proofErr w:type="spellEnd"/>
      <w:r w:rsidRPr="00A25621">
        <w:rPr>
          <w:i/>
          <w:iCs/>
        </w:rPr>
        <w:t>: CSA, RX, consultatie, ...)</w:t>
      </w:r>
    </w:p>
    <w:p w14:paraId="573C91E2" w14:textId="0EE650D2" w:rsidR="00A25621" w:rsidRPr="00A25621" w:rsidRDefault="00A25621" w:rsidP="00A25621">
      <w:pPr>
        <w:ind w:left="757"/>
        <w:rPr>
          <w:i/>
          <w:iCs/>
        </w:rPr>
      </w:pPr>
      <w:r w:rsidRPr="00A25621">
        <w:rPr>
          <w:i/>
          <w:iCs/>
        </w:rPr>
        <w:t>Naargelang de duur van de stage (2-3 of meer weken) is het de bedoeling dat de student van zoveel mogelijk disciplines wat operaties kan bijwonen.</w:t>
      </w:r>
      <w:r>
        <w:br/>
      </w:r>
      <w:r w:rsidRPr="00A25621">
        <w:rPr>
          <w:i/>
          <w:iCs/>
        </w:rPr>
        <w:t>Naar het einde van de stage toe wordt verwacht dat de student bij één patiënt een volledige opname verzorgt: opname, voorbereiding, operatie bijwonen, de recovery-periode en het uiteindelijke ontslag.</w:t>
      </w:r>
      <w:r>
        <w:br/>
      </w:r>
      <w:r>
        <w:br/>
      </w:r>
      <w:r w:rsidRPr="00A25621">
        <w:rPr>
          <w:i/>
          <w:iCs/>
        </w:rPr>
        <w:t>Indien de stageperiode lang genoeg is, bestaat de mogelijkheid om een grote operatie bij te wonen in het operatiekwartier van het ziekenhuis op de eerste verdieping. (</w:t>
      </w:r>
      <w:proofErr w:type="spellStart"/>
      <w:r w:rsidRPr="00A25621">
        <w:rPr>
          <w:i/>
          <w:iCs/>
        </w:rPr>
        <w:t>vb</w:t>
      </w:r>
      <w:proofErr w:type="spellEnd"/>
      <w:r w:rsidRPr="00A25621">
        <w:rPr>
          <w:i/>
          <w:iCs/>
        </w:rPr>
        <w:t>: heup- of knieprothese, een grotere abdominale ingreep,...)</w:t>
      </w:r>
      <w:r>
        <w:br/>
      </w:r>
      <w:r w:rsidRPr="00A25621">
        <w:rPr>
          <w:i/>
          <w:iCs/>
        </w:rPr>
        <w:t>Van studenten verwachten we een gezonde interesse in het operatiegebeuren. We verwachten NOOIT dat een student zelfstandig een OK kan opstarten, dit heeft een lange opleidingsperiode nodig om dit zelfstandig uit te voeren.</w:t>
      </w:r>
      <w:r>
        <w:br/>
      </w:r>
      <w:r>
        <w:br/>
      </w:r>
      <w:r w:rsidRPr="00A25621">
        <w:rPr>
          <w:i/>
          <w:iCs/>
        </w:rPr>
        <w:t>In de loop van de stageperiode zal de student een toenemende verantwoordelijkheid moeten opnemen. Niet meer enkel kijken, maar ook gepast handelen.</w:t>
      </w:r>
      <w:r>
        <w:br/>
      </w:r>
      <w:r w:rsidRPr="00A25621">
        <w:rPr>
          <w:i/>
          <w:iCs/>
        </w:rPr>
        <w:t>Naar het einde toe moet er duidelijk inzicht zijn in elke operatie die zich voordoet op de afdeling.</w:t>
      </w:r>
      <w:r>
        <w:br/>
      </w:r>
    </w:p>
    <w:p w14:paraId="026502E7" w14:textId="77777777" w:rsidR="004B5E03" w:rsidRDefault="004B5E03" w:rsidP="004B5E03">
      <w:pPr>
        <w:pStyle w:val="Kop2"/>
      </w:pPr>
      <w:r>
        <w:t>Feedback</w:t>
      </w:r>
    </w:p>
    <w:p w14:paraId="51AAB636" w14:textId="77777777" w:rsidR="00A25621" w:rsidRPr="00A25621" w:rsidRDefault="00A25621" w:rsidP="00A25621">
      <w:pPr>
        <w:rPr>
          <w:i/>
          <w:iCs/>
        </w:rPr>
      </w:pPr>
      <w:r w:rsidRPr="00A25621">
        <w:rPr>
          <w:i/>
          <w:iCs/>
        </w:rPr>
        <w:t>Studenten worden geacht om dagelijks een beoordeling te laten invullen door de collega waar ze die dag mee samen gewerkt hebben. Op deze manier krijgen de mentoren een goed beeld van de werking van de student. Feedback kan door iedereen gegeven worden (</w:t>
      </w:r>
      <w:proofErr w:type="spellStart"/>
      <w:r w:rsidRPr="00A25621">
        <w:rPr>
          <w:i/>
          <w:iCs/>
        </w:rPr>
        <w:t>vb</w:t>
      </w:r>
      <w:proofErr w:type="spellEnd"/>
      <w:r w:rsidRPr="00A25621">
        <w:rPr>
          <w:i/>
          <w:iCs/>
        </w:rPr>
        <w:t>: verpleegkundige, zorgkundige, arts, ...)</w:t>
      </w:r>
    </w:p>
    <w:p w14:paraId="78916870" w14:textId="1D1D0C50" w:rsidR="004B5E03" w:rsidRPr="00A25621" w:rsidRDefault="00A25621" w:rsidP="00A25621">
      <w:pPr>
        <w:rPr>
          <w:i/>
          <w:iCs/>
        </w:rPr>
      </w:pPr>
      <w:r w:rsidRPr="00A25621">
        <w:rPr>
          <w:i/>
          <w:iCs/>
        </w:rPr>
        <w:t xml:space="preserve">Tussentijdse- en eindevaluaties worden gedaan met een van de mentoren. Deze gebeuren via </w:t>
      </w:r>
      <w:proofErr w:type="spellStart"/>
      <w:r w:rsidRPr="00A25621">
        <w:rPr>
          <w:i/>
          <w:iCs/>
        </w:rPr>
        <w:t>Medbood</w:t>
      </w:r>
      <w:proofErr w:type="spellEnd"/>
      <w:r w:rsidRPr="00A25621">
        <w:rPr>
          <w:i/>
          <w:iCs/>
        </w:rPr>
        <w:t xml:space="preserve"> ofwel met het algemeen document ontworpen door ZAS. Deze evaluaties gebeuren steeds in aanwezigheid met een stagebegeleider/stagebegeleidster van de school.</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0"/>
      <w:footerReference w:type="default" r:id="rId2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806E23C"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3179B">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03179B">
      <w:fldChar w:fldCharType="begin"/>
    </w:r>
    <w:r w:rsidR="0003179B">
      <w:instrText>NUMPAGES  \* Arabic  \* MERGEFORMAT</w:instrText>
    </w:r>
    <w:r w:rsidR="0003179B">
      <w:fldChar w:fldCharType="separate"/>
    </w:r>
    <w:r w:rsidR="00471C57">
      <w:rPr>
        <w:noProof/>
      </w:rPr>
      <w:t>4</w:t>
    </w:r>
    <w:r w:rsidR="0003179B">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2AE38A7"/>
    <w:multiLevelType w:val="hybridMultilevel"/>
    <w:tmpl w:val="180C09C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7257C85"/>
    <w:multiLevelType w:val="hybridMultilevel"/>
    <w:tmpl w:val="33F230E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94F05A6"/>
    <w:multiLevelType w:val="hybridMultilevel"/>
    <w:tmpl w:val="D954138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3252277C"/>
    <w:multiLevelType w:val="hybridMultilevel"/>
    <w:tmpl w:val="049874C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8E369A9"/>
    <w:multiLevelType w:val="hybridMultilevel"/>
    <w:tmpl w:val="AB8E15C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F401A8B"/>
    <w:multiLevelType w:val="hybridMultilevel"/>
    <w:tmpl w:val="1A1CFDE0"/>
    <w:lvl w:ilvl="0" w:tplc="08130003">
      <w:start w:val="1"/>
      <w:numFmt w:val="bullet"/>
      <w:lvlText w:val="o"/>
      <w:lvlJc w:val="left"/>
      <w:pPr>
        <w:ind w:left="1964" w:hanging="360"/>
      </w:pPr>
      <w:rPr>
        <w:rFonts w:ascii="Courier New" w:hAnsi="Courier New" w:cs="Courier New" w:hint="default"/>
      </w:rPr>
    </w:lvl>
    <w:lvl w:ilvl="1" w:tplc="08130003" w:tentative="1">
      <w:start w:val="1"/>
      <w:numFmt w:val="bullet"/>
      <w:lvlText w:val="o"/>
      <w:lvlJc w:val="left"/>
      <w:pPr>
        <w:ind w:left="2684" w:hanging="360"/>
      </w:pPr>
      <w:rPr>
        <w:rFonts w:ascii="Courier New" w:hAnsi="Courier New" w:cs="Courier New" w:hint="default"/>
      </w:rPr>
    </w:lvl>
    <w:lvl w:ilvl="2" w:tplc="08130005" w:tentative="1">
      <w:start w:val="1"/>
      <w:numFmt w:val="bullet"/>
      <w:lvlText w:val=""/>
      <w:lvlJc w:val="left"/>
      <w:pPr>
        <w:ind w:left="3404" w:hanging="360"/>
      </w:pPr>
      <w:rPr>
        <w:rFonts w:ascii="Wingdings" w:hAnsi="Wingdings" w:hint="default"/>
      </w:rPr>
    </w:lvl>
    <w:lvl w:ilvl="3" w:tplc="08130001" w:tentative="1">
      <w:start w:val="1"/>
      <w:numFmt w:val="bullet"/>
      <w:lvlText w:val=""/>
      <w:lvlJc w:val="left"/>
      <w:pPr>
        <w:ind w:left="4124" w:hanging="360"/>
      </w:pPr>
      <w:rPr>
        <w:rFonts w:ascii="Symbol" w:hAnsi="Symbol" w:hint="default"/>
      </w:rPr>
    </w:lvl>
    <w:lvl w:ilvl="4" w:tplc="08130003" w:tentative="1">
      <w:start w:val="1"/>
      <w:numFmt w:val="bullet"/>
      <w:lvlText w:val="o"/>
      <w:lvlJc w:val="left"/>
      <w:pPr>
        <w:ind w:left="4844" w:hanging="360"/>
      </w:pPr>
      <w:rPr>
        <w:rFonts w:ascii="Courier New" w:hAnsi="Courier New" w:cs="Courier New" w:hint="default"/>
      </w:rPr>
    </w:lvl>
    <w:lvl w:ilvl="5" w:tplc="08130005" w:tentative="1">
      <w:start w:val="1"/>
      <w:numFmt w:val="bullet"/>
      <w:lvlText w:val=""/>
      <w:lvlJc w:val="left"/>
      <w:pPr>
        <w:ind w:left="5564" w:hanging="360"/>
      </w:pPr>
      <w:rPr>
        <w:rFonts w:ascii="Wingdings" w:hAnsi="Wingdings" w:hint="default"/>
      </w:rPr>
    </w:lvl>
    <w:lvl w:ilvl="6" w:tplc="08130001" w:tentative="1">
      <w:start w:val="1"/>
      <w:numFmt w:val="bullet"/>
      <w:lvlText w:val=""/>
      <w:lvlJc w:val="left"/>
      <w:pPr>
        <w:ind w:left="6284" w:hanging="360"/>
      </w:pPr>
      <w:rPr>
        <w:rFonts w:ascii="Symbol" w:hAnsi="Symbol" w:hint="default"/>
      </w:rPr>
    </w:lvl>
    <w:lvl w:ilvl="7" w:tplc="08130003" w:tentative="1">
      <w:start w:val="1"/>
      <w:numFmt w:val="bullet"/>
      <w:lvlText w:val="o"/>
      <w:lvlJc w:val="left"/>
      <w:pPr>
        <w:ind w:left="7004" w:hanging="360"/>
      </w:pPr>
      <w:rPr>
        <w:rFonts w:ascii="Courier New" w:hAnsi="Courier New" w:cs="Courier New" w:hint="default"/>
      </w:rPr>
    </w:lvl>
    <w:lvl w:ilvl="8" w:tplc="08130005" w:tentative="1">
      <w:start w:val="1"/>
      <w:numFmt w:val="bullet"/>
      <w:lvlText w:val=""/>
      <w:lvlJc w:val="left"/>
      <w:pPr>
        <w:ind w:left="7724" w:hanging="360"/>
      </w:pPr>
      <w:rPr>
        <w:rFonts w:ascii="Wingdings" w:hAnsi="Wingdings" w:hint="default"/>
      </w:rPr>
    </w:lvl>
  </w:abstractNum>
  <w:abstractNum w:abstractNumId="1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67176146">
    <w:abstractNumId w:val="0"/>
  </w:num>
  <w:num w:numId="2" w16cid:durableId="731737495">
    <w:abstractNumId w:val="13"/>
  </w:num>
  <w:num w:numId="3" w16cid:durableId="1291284770">
    <w:abstractNumId w:val="8"/>
  </w:num>
  <w:num w:numId="4" w16cid:durableId="1450512925">
    <w:abstractNumId w:val="8"/>
  </w:num>
  <w:num w:numId="5" w16cid:durableId="2118938017">
    <w:abstractNumId w:val="3"/>
  </w:num>
  <w:num w:numId="6" w16cid:durableId="1974561136">
    <w:abstractNumId w:val="1"/>
  </w:num>
  <w:num w:numId="7" w16cid:durableId="1933395068">
    <w:abstractNumId w:val="12"/>
  </w:num>
  <w:num w:numId="8" w16cid:durableId="1808203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5"/>
  </w:num>
  <w:num w:numId="10" w16cid:durableId="1922256546">
    <w:abstractNumId w:val="14"/>
  </w:num>
  <w:num w:numId="11" w16cid:durableId="1511212198">
    <w:abstractNumId w:val="10"/>
  </w:num>
  <w:num w:numId="12" w16cid:durableId="14752214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209514">
    <w:abstractNumId w:val="4"/>
  </w:num>
  <w:num w:numId="14" w16cid:durableId="1840653772">
    <w:abstractNumId w:val="11"/>
  </w:num>
  <w:num w:numId="15" w16cid:durableId="685399794">
    <w:abstractNumId w:val="6"/>
  </w:num>
  <w:num w:numId="16" w16cid:durableId="1546718346">
    <w:abstractNumId w:val="9"/>
  </w:num>
  <w:num w:numId="17" w16cid:durableId="1072040577">
    <w:abstractNumId w:val="7"/>
  </w:num>
  <w:num w:numId="18" w16cid:durableId="3122954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179B"/>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B08C6"/>
    <w:rsid w:val="003D4C4D"/>
    <w:rsid w:val="00471C57"/>
    <w:rsid w:val="00483844"/>
    <w:rsid w:val="00486974"/>
    <w:rsid w:val="004B5E03"/>
    <w:rsid w:val="005232E9"/>
    <w:rsid w:val="00623920"/>
    <w:rsid w:val="00651314"/>
    <w:rsid w:val="00670583"/>
    <w:rsid w:val="00673F0C"/>
    <w:rsid w:val="0068610D"/>
    <w:rsid w:val="00686E6E"/>
    <w:rsid w:val="006871B0"/>
    <w:rsid w:val="006D0537"/>
    <w:rsid w:val="006E199B"/>
    <w:rsid w:val="00714EC3"/>
    <w:rsid w:val="00773013"/>
    <w:rsid w:val="00775B42"/>
    <w:rsid w:val="00834354"/>
    <w:rsid w:val="008550DC"/>
    <w:rsid w:val="008557EE"/>
    <w:rsid w:val="00866695"/>
    <w:rsid w:val="00882F0B"/>
    <w:rsid w:val="008838B5"/>
    <w:rsid w:val="0088785B"/>
    <w:rsid w:val="008E26A5"/>
    <w:rsid w:val="008F382B"/>
    <w:rsid w:val="00904B95"/>
    <w:rsid w:val="00936B6C"/>
    <w:rsid w:val="00941622"/>
    <w:rsid w:val="00963E8A"/>
    <w:rsid w:val="00980393"/>
    <w:rsid w:val="00980F16"/>
    <w:rsid w:val="00982CA1"/>
    <w:rsid w:val="0098422B"/>
    <w:rsid w:val="00991A94"/>
    <w:rsid w:val="009C5E90"/>
    <w:rsid w:val="009F5E8F"/>
    <w:rsid w:val="00A07F19"/>
    <w:rsid w:val="00A25621"/>
    <w:rsid w:val="00AB5FA1"/>
    <w:rsid w:val="00AC1A2B"/>
    <w:rsid w:val="00AE075D"/>
    <w:rsid w:val="00B41E0D"/>
    <w:rsid w:val="00B5056A"/>
    <w:rsid w:val="00B60CCF"/>
    <w:rsid w:val="00BD1B5D"/>
    <w:rsid w:val="00C33DD0"/>
    <w:rsid w:val="00C3742D"/>
    <w:rsid w:val="00C4505F"/>
    <w:rsid w:val="00C5074F"/>
    <w:rsid w:val="00C7146B"/>
    <w:rsid w:val="00CB0A1D"/>
    <w:rsid w:val="00CB7320"/>
    <w:rsid w:val="00D01ADC"/>
    <w:rsid w:val="00DD14BA"/>
    <w:rsid w:val="00E3723D"/>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5232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eerle.quirynen@zas.be" TargetMode="External"/><Relationship Id="rId18" Type="http://schemas.openxmlformats.org/officeDocument/2006/relationships/hyperlink" Target="mailto:Lieve.deschepper@zas.be"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Kim.Mannaerts@zas.be" TargetMode="External"/><Relationship Id="rId2" Type="http://schemas.openxmlformats.org/officeDocument/2006/relationships/customXml" Target="../customXml/item2.xml"/><Relationship Id="rId16" Type="http://schemas.openxmlformats.org/officeDocument/2006/relationships/hyperlink" Target="mailto:kim.lecomte@zas.b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greg.dassy@zas.be"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sigrid.brughmans@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iesbeth.goossens@zas.be"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4B012-7FDC-449C-BEAB-B4ABDBCA7E93}">
  <ds:schemaRefs>
    <ds:schemaRef ds:uri="http://schemas.microsoft.com/office/infopath/2007/PartnerControls"/>
    <ds:schemaRef ds:uri="http://schemas.microsoft.com/office/2006/documentManagement/types"/>
    <ds:schemaRef ds:uri="http://purl.org/dc/dcmitype/"/>
    <ds:schemaRef ds:uri="0165a53e-d28f-4d45-898b-750190ad2c54"/>
    <ds:schemaRef ds:uri="http://purl.org/dc/elements/1.1/"/>
    <ds:schemaRef ds:uri="http://schemas.microsoft.com/office/2006/metadata/properties"/>
    <ds:schemaRef ds:uri="http://schemas.openxmlformats.org/package/2006/metadata/core-properties"/>
    <ds:schemaRef ds:uri="cfdf834b-2728-4746-a9e0-8a214e5db63f"/>
    <ds:schemaRef ds:uri="http://www.w3.org/XML/1998/namespace"/>
    <ds:schemaRef ds:uri="http://purl.org/dc/terms/"/>
  </ds:schemaRefs>
</ds:datastoreItem>
</file>

<file path=customXml/itemProps2.xml><?xml version="1.0" encoding="utf-8"?>
<ds:datastoreItem xmlns:ds="http://schemas.openxmlformats.org/officeDocument/2006/customXml" ds:itemID="{A88C2E99-3B5A-470C-BC72-48CAB9290F82}">
  <ds:schemaRefs>
    <ds:schemaRef ds:uri="http://schemas.microsoft.com/sharepoint/v3/contenttype/forms"/>
  </ds:schemaRefs>
</ds:datastoreItem>
</file>

<file path=customXml/itemProps3.xml><?xml version="1.0" encoding="utf-8"?>
<ds:datastoreItem xmlns:ds="http://schemas.openxmlformats.org/officeDocument/2006/customXml" ds:itemID="{2AD7757F-8F69-4354-97D9-1E923E7202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1636</Words>
  <Characters>9000</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2024-09-02T12:48:00Z</dcterms:created>
  <dcterms:modified xsi:type="dcterms:W3CDTF">2024-09-02T13:01:00Z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