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A113E60">
                    <wp:simplePos x="0" y="0"/>
                    <wp:positionH relativeFrom="column">
                      <wp:posOffset>23829</wp:posOffset>
                    </wp:positionH>
                    <wp:positionV relativeFrom="paragraph">
                      <wp:posOffset>6342660</wp:posOffset>
                    </wp:positionV>
                    <wp:extent cx="6115050" cy="1570495"/>
                    <wp:effectExtent l="0" t="0" r="19050" b="10795"/>
                    <wp:wrapNone/>
                    <wp:docPr id="228699808" name="Tekstvak 2"/>
                    <wp:cNvGraphicFramePr/>
                    <a:graphic xmlns:a="http://schemas.openxmlformats.org/drawingml/2006/main">
                      <a:graphicData uri="http://schemas.microsoft.com/office/word/2010/wordprocessingShape">
                        <wps:wsp>
                          <wps:cNvSpPr txBox="1"/>
                          <wps:spPr>
                            <a:xfrm>
                              <a:off x="0" y="0"/>
                              <a:ext cx="6115050" cy="157049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AF6ECD1"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2C31F4">
                                  <w:rPr>
                                    <w:color w:val="6FC7B6" w:themeColor="text2"/>
                                  </w:rPr>
                                  <w:t xml:space="preserve">chirurgisch dagziekenhuis (CDC)                               Campus </w:t>
                                </w:r>
                                <w:r w:rsidR="00764E5B">
                                  <w:rPr>
                                    <w:color w:val="6FC7B6" w:themeColor="text2"/>
                                  </w:rPr>
                                  <w:t>ZAS</w:t>
                                </w:r>
                                <w:r w:rsidR="002C31F4">
                                  <w:rPr>
                                    <w:color w:val="6FC7B6" w:themeColor="text2"/>
                                  </w:rPr>
                                  <w:t xml:space="preserve"> Augustinus</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9pt;margin-top:499.4pt;width:481.5pt;height:123.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AF6ECD1"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2C31F4">
                            <w:rPr>
                              <w:color w:val="6FC7B6" w:themeColor="text2"/>
                            </w:rPr>
                            <w:t xml:space="preserve">chirurgisch dagziekenhuis (CDC)                               Campus </w:t>
                          </w:r>
                          <w:r w:rsidR="00764E5B">
                            <w:rPr>
                              <w:color w:val="6FC7B6" w:themeColor="text2"/>
                            </w:rPr>
                            <w:t>ZAS</w:t>
                          </w:r>
                          <w:r w:rsidR="002C31F4">
                            <w:rPr>
                              <w:color w:val="6FC7B6" w:themeColor="text2"/>
                            </w:rPr>
                            <w:t xml:space="preserve"> Augustinus</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54673728"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w:t>
      </w:r>
      <w:r w:rsidR="005136AA">
        <w:rPr>
          <w:rFonts w:asciiTheme="minorHAnsi" w:eastAsiaTheme="minorHAnsi" w:hAnsiTheme="minorHAnsi" w:cstheme="minorBidi"/>
          <w:kern w:val="2"/>
          <w:lang w:eastAsia="en-US"/>
        </w:rPr>
        <w:t>lopen</w:t>
      </w:r>
      <w:r w:rsidRPr="00636FC3">
        <w:rPr>
          <w:rFonts w:asciiTheme="minorHAnsi" w:eastAsiaTheme="minorHAnsi" w:hAnsiTheme="minorHAnsi" w:cstheme="minorBidi"/>
          <w:kern w:val="2"/>
          <w:lang w:eastAsia="en-US"/>
        </w:rPr>
        <w:t xml:space="preserve">. Daarnaast geven we je ook praktische info en richtlijnen </w:t>
      </w:r>
      <w:r w:rsidR="005136AA">
        <w:rPr>
          <w:rFonts w:asciiTheme="minorHAnsi" w:eastAsiaTheme="minorHAnsi" w:hAnsiTheme="minorHAnsi" w:cstheme="minorBidi"/>
          <w:kern w:val="2"/>
          <w:lang w:eastAsia="en-US"/>
        </w:rPr>
        <w:t xml:space="preserve">mee </w:t>
      </w:r>
      <w:r w:rsidRPr="00636FC3">
        <w:rPr>
          <w:rFonts w:asciiTheme="minorHAnsi" w:eastAsiaTheme="minorHAnsi" w:hAnsiTheme="minorHAnsi" w:cstheme="minorBidi"/>
          <w:kern w:val="2"/>
          <w:lang w:eastAsia="en-US"/>
        </w:rPr>
        <w:t>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6CB894D3" w:rsidR="00EF59E2" w:rsidRDefault="005A4143" w:rsidP="004B5E03">
      <w:pPr>
        <w:rPr>
          <w:i/>
          <w:iCs/>
          <w:color w:val="auto"/>
        </w:rPr>
      </w:pPr>
      <w:r>
        <w:rPr>
          <w:i/>
          <w:iCs/>
          <w:color w:val="auto"/>
        </w:rPr>
        <w:t xml:space="preserve">Het operatiekwartier van het CDC bevindt zich op het gelijkvloers, blok 1, route 126. Volgende chirurgische disciplines zijn er terug te vinden: NKO,  </w:t>
      </w:r>
      <w:proofErr w:type="spellStart"/>
      <w:r>
        <w:rPr>
          <w:i/>
          <w:iCs/>
          <w:color w:val="auto"/>
        </w:rPr>
        <w:t>ofthalmologie</w:t>
      </w:r>
      <w:proofErr w:type="spellEnd"/>
      <w:r>
        <w:rPr>
          <w:i/>
          <w:iCs/>
          <w:color w:val="auto"/>
        </w:rPr>
        <w:t>, MKA, handchirurgie, orthopedie, algemene heelkunde, gynaecologie, urologie, plastische chirurgie</w:t>
      </w:r>
      <w:r w:rsidR="00BA5B43">
        <w:rPr>
          <w:i/>
          <w:iCs/>
          <w:color w:val="auto"/>
        </w:rPr>
        <w:t>. Er zijn 4 operatiezalen die allen zo polyvalent mogelijk werden ingericht.</w:t>
      </w:r>
    </w:p>
    <w:p w14:paraId="50A9D573" w14:textId="419E5127" w:rsidR="005A4143" w:rsidRPr="004B5E03" w:rsidRDefault="005A4143" w:rsidP="004B5E03">
      <w:pPr>
        <w:rPr>
          <w:i/>
          <w:iCs/>
        </w:rPr>
      </w:pPr>
      <w:r w:rsidRPr="005136AA">
        <w:rPr>
          <w:i/>
          <w:iCs/>
          <w:color w:val="auto"/>
        </w:rPr>
        <w:t>Telefoonnummer</w:t>
      </w:r>
      <w:r>
        <w:rPr>
          <w:i/>
          <w:iCs/>
          <w:color w:val="auto"/>
        </w:rPr>
        <w:t xml:space="preserve">: </w:t>
      </w:r>
      <w:r w:rsidR="005136AA">
        <w:rPr>
          <w:i/>
          <w:iCs/>
          <w:color w:val="auto"/>
        </w:rPr>
        <w:t>03/443 48 90</w:t>
      </w:r>
    </w:p>
    <w:p w14:paraId="1CBB177E" w14:textId="297913CB" w:rsidR="0068610D" w:rsidRDefault="004B5E03" w:rsidP="00AB5FA1">
      <w:pPr>
        <w:pStyle w:val="Kop2"/>
      </w:pPr>
      <w:r>
        <w:t>Contactpersonen</w:t>
      </w:r>
    </w:p>
    <w:p w14:paraId="5080F2DF" w14:textId="64745C2D" w:rsidR="0068610D" w:rsidRPr="005136AA" w:rsidRDefault="005A4143" w:rsidP="005A4143">
      <w:pPr>
        <w:pStyle w:val="Lijstalinea"/>
        <w:numPr>
          <w:ilvl w:val="0"/>
          <w:numId w:val="13"/>
        </w:numPr>
      </w:pPr>
      <w:r>
        <w:rPr>
          <w:i/>
          <w:iCs/>
        </w:rPr>
        <w:t xml:space="preserve">Hoofdverpleegkundige: Ilse </w:t>
      </w:r>
      <w:proofErr w:type="spellStart"/>
      <w:r>
        <w:rPr>
          <w:i/>
          <w:iCs/>
        </w:rPr>
        <w:t>Moorthamer</w:t>
      </w:r>
      <w:proofErr w:type="spellEnd"/>
    </w:p>
    <w:p w14:paraId="5F01198A" w14:textId="0D1A6F58" w:rsidR="005136AA" w:rsidRPr="005A4143" w:rsidRDefault="005136AA" w:rsidP="005A4143">
      <w:pPr>
        <w:pStyle w:val="Lijstalinea"/>
        <w:numPr>
          <w:ilvl w:val="0"/>
          <w:numId w:val="13"/>
        </w:numPr>
      </w:pPr>
      <w:r>
        <w:rPr>
          <w:i/>
          <w:iCs/>
        </w:rPr>
        <w:t xml:space="preserve">Adjunct hoofdverpleegkundige: Elke </w:t>
      </w:r>
      <w:proofErr w:type="spellStart"/>
      <w:r>
        <w:rPr>
          <w:i/>
          <w:iCs/>
        </w:rPr>
        <w:t>Baestaens</w:t>
      </w:r>
      <w:proofErr w:type="spellEnd"/>
    </w:p>
    <w:p w14:paraId="7BA65A05" w14:textId="59534BE5" w:rsidR="005A4143" w:rsidRPr="005A4143" w:rsidRDefault="005A4143" w:rsidP="005A4143">
      <w:pPr>
        <w:pStyle w:val="Lijstalinea"/>
        <w:numPr>
          <w:ilvl w:val="0"/>
          <w:numId w:val="13"/>
        </w:numPr>
      </w:pPr>
      <w:r>
        <w:rPr>
          <w:i/>
          <w:iCs/>
        </w:rPr>
        <w:t xml:space="preserve">Coördinerende mentor: </w:t>
      </w:r>
      <w:r w:rsidR="005136AA">
        <w:rPr>
          <w:i/>
          <w:iCs/>
        </w:rPr>
        <w:t>Sas Rogiers en Sophie Van Linden</w:t>
      </w:r>
    </w:p>
    <w:p w14:paraId="13CE223A" w14:textId="41D4C25C" w:rsidR="005A4143" w:rsidRPr="00D23D8E" w:rsidRDefault="005A4143" w:rsidP="005A4143">
      <w:pPr>
        <w:pStyle w:val="Lijstalinea"/>
        <w:numPr>
          <w:ilvl w:val="0"/>
          <w:numId w:val="13"/>
        </w:numPr>
      </w:pPr>
      <w:r w:rsidRPr="00D23D8E">
        <w:rPr>
          <w:i/>
          <w:iCs/>
        </w:rPr>
        <w:t xml:space="preserve">Mentoren: </w:t>
      </w:r>
    </w:p>
    <w:p w14:paraId="532B6960" w14:textId="48D44332" w:rsidR="00D23D8E" w:rsidRPr="005136AA" w:rsidRDefault="005136AA" w:rsidP="005A4143">
      <w:pPr>
        <w:pStyle w:val="Lijstalinea"/>
        <w:numPr>
          <w:ilvl w:val="0"/>
          <w:numId w:val="14"/>
        </w:numPr>
      </w:pPr>
      <w:r>
        <w:rPr>
          <w:i/>
        </w:rPr>
        <w:t>Katleen Lenaerts</w:t>
      </w:r>
    </w:p>
    <w:p w14:paraId="1222A2DE" w14:textId="687224AC" w:rsidR="005136AA" w:rsidRPr="005136AA" w:rsidRDefault="005136AA" w:rsidP="005A4143">
      <w:pPr>
        <w:pStyle w:val="Lijstalinea"/>
        <w:numPr>
          <w:ilvl w:val="0"/>
          <w:numId w:val="14"/>
        </w:numPr>
      </w:pPr>
      <w:r>
        <w:rPr>
          <w:i/>
        </w:rPr>
        <w:t xml:space="preserve">Rita </w:t>
      </w:r>
      <w:proofErr w:type="spellStart"/>
      <w:r>
        <w:rPr>
          <w:i/>
        </w:rPr>
        <w:t>Ervedos</w:t>
      </w:r>
      <w:proofErr w:type="spellEnd"/>
      <w:r>
        <w:rPr>
          <w:i/>
        </w:rPr>
        <w:t xml:space="preserve"> de Sousa Reis</w:t>
      </w:r>
    </w:p>
    <w:p w14:paraId="7DF5CA46" w14:textId="5A2C98B4" w:rsidR="005136AA" w:rsidRPr="005136AA" w:rsidRDefault="005136AA" w:rsidP="005A4143">
      <w:pPr>
        <w:pStyle w:val="Lijstalinea"/>
        <w:numPr>
          <w:ilvl w:val="0"/>
          <w:numId w:val="14"/>
        </w:numPr>
      </w:pPr>
      <w:r>
        <w:rPr>
          <w:i/>
        </w:rPr>
        <w:t>Femke Van Goethem</w:t>
      </w:r>
    </w:p>
    <w:p w14:paraId="7BEB0B4D" w14:textId="1BB60A01" w:rsidR="005136AA" w:rsidRPr="00E7563C" w:rsidRDefault="005136AA" w:rsidP="005A4143">
      <w:pPr>
        <w:pStyle w:val="Lijstalinea"/>
        <w:numPr>
          <w:ilvl w:val="0"/>
          <w:numId w:val="14"/>
        </w:numPr>
      </w:pPr>
      <w:r>
        <w:rPr>
          <w:i/>
        </w:rPr>
        <w:t>Ellen Bens</w:t>
      </w:r>
    </w:p>
    <w:p w14:paraId="31AA9564" w14:textId="63811FD4" w:rsidR="00E7563C" w:rsidRDefault="00E7563C" w:rsidP="00E7563C">
      <w:pPr>
        <w:rPr>
          <w:i/>
        </w:rPr>
      </w:pPr>
      <w:r>
        <w:rPr>
          <w:i/>
        </w:rPr>
        <w:t>We zouden willen vragen om een week op voorhand, indien mogelijk, contact op te nemen met de coördinerende mentoren via mail. Meld hierin jouw gegevens en in welke school je verpleegkunde volgt alsook het hoeveelste jaar je volgt. Zo kunnen we tijdig jou uurrooster maken en dit jou meegeven.</w:t>
      </w:r>
    </w:p>
    <w:p w14:paraId="6BAEF9D4" w14:textId="2884E7D7" w:rsidR="00E7563C" w:rsidRDefault="00764E5B" w:rsidP="00E7563C">
      <w:pPr>
        <w:rPr>
          <w:i/>
        </w:rPr>
      </w:pPr>
      <w:hyperlink r:id="rId13" w:history="1">
        <w:r w:rsidR="00E7563C" w:rsidRPr="002D5257">
          <w:rPr>
            <w:rStyle w:val="Hyperlink"/>
            <w:i/>
          </w:rPr>
          <w:t>Sas.rogiers@zas.be</w:t>
        </w:r>
      </w:hyperlink>
      <w:r w:rsidR="00E7563C">
        <w:rPr>
          <w:i/>
        </w:rPr>
        <w:t xml:space="preserve">   </w:t>
      </w:r>
      <w:hyperlink r:id="rId14" w:history="1">
        <w:r w:rsidR="00E7563C" w:rsidRPr="002D5257">
          <w:rPr>
            <w:rStyle w:val="Hyperlink"/>
            <w:i/>
          </w:rPr>
          <w:t>sophie.vanlinden@zas.be</w:t>
        </w:r>
      </w:hyperlink>
      <w:r w:rsidR="00E7563C">
        <w:rPr>
          <w:i/>
        </w:rPr>
        <w:t xml:space="preserve"> </w:t>
      </w:r>
    </w:p>
    <w:p w14:paraId="0DBEE246" w14:textId="48D88D90" w:rsidR="00E7563C" w:rsidRPr="00E7563C" w:rsidRDefault="00E7563C" w:rsidP="00E7563C">
      <w:pPr>
        <w:rPr>
          <w:i/>
        </w:rPr>
      </w:pPr>
      <w:r>
        <w:rPr>
          <w:i/>
        </w:rPr>
        <w:t>Op de eerste dag word je om 8u op onze dienst verwacht. Dan krijg je een rondleiding en volg je een patiënt over het hele traject om onze dienst te leren kennen.</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25A26DD7" w14:textId="382C3EDD" w:rsidR="009D7206" w:rsidRPr="00E7563C" w:rsidRDefault="00E7563C" w:rsidP="009D7206">
      <w:pPr>
        <w:pStyle w:val="Lijstalinea"/>
        <w:numPr>
          <w:ilvl w:val="0"/>
          <w:numId w:val="15"/>
        </w:numPr>
      </w:pPr>
      <w:r w:rsidRPr="00E7563C">
        <w:rPr>
          <w:i/>
          <w:iCs/>
        </w:rPr>
        <w:t>Pré</w:t>
      </w:r>
      <w:r>
        <w:rPr>
          <w:i/>
          <w:iCs/>
        </w:rPr>
        <w:t xml:space="preserve">-narcose: </w:t>
      </w:r>
      <w:r w:rsidRPr="00E7563C">
        <w:rPr>
          <w:i/>
          <w:iCs/>
          <w:highlight w:val="yellow"/>
        </w:rPr>
        <w:t>07.00u – 15.30u</w:t>
      </w:r>
      <w:r>
        <w:rPr>
          <w:i/>
          <w:iCs/>
        </w:rPr>
        <w:t xml:space="preserve">; 07.00u – 17.30u; </w:t>
      </w:r>
      <w:r w:rsidRPr="00E7563C">
        <w:rPr>
          <w:i/>
          <w:iCs/>
          <w:highlight w:val="yellow"/>
        </w:rPr>
        <w:t>09.30u – 18.00u</w:t>
      </w:r>
    </w:p>
    <w:p w14:paraId="14747BE1" w14:textId="0B6B6D4F" w:rsidR="00E7563C" w:rsidRPr="00E7563C" w:rsidRDefault="00E7563C" w:rsidP="009D7206">
      <w:pPr>
        <w:pStyle w:val="Lijstalinea"/>
        <w:numPr>
          <w:ilvl w:val="0"/>
          <w:numId w:val="15"/>
        </w:numPr>
      </w:pPr>
      <w:r>
        <w:rPr>
          <w:i/>
          <w:iCs/>
        </w:rPr>
        <w:t>OK: 07.30u – 13.30u; 07.30u – 18.00u; 11.30u – 18.00u; (</w:t>
      </w:r>
      <w:r w:rsidRPr="009E2C12">
        <w:rPr>
          <w:i/>
          <w:iCs/>
          <w:highlight w:val="yellow"/>
        </w:rPr>
        <w:t>studenten: 07.30u – 16.00u</w:t>
      </w:r>
      <w:r>
        <w:rPr>
          <w:i/>
          <w:iCs/>
        </w:rPr>
        <w:t>)</w:t>
      </w:r>
    </w:p>
    <w:p w14:paraId="334D389B" w14:textId="65D1957B" w:rsidR="00E7563C" w:rsidRPr="00E7563C" w:rsidRDefault="00E7563C" w:rsidP="009D7206">
      <w:pPr>
        <w:pStyle w:val="Lijstalinea"/>
        <w:numPr>
          <w:ilvl w:val="0"/>
          <w:numId w:val="15"/>
        </w:numPr>
      </w:pPr>
      <w:r>
        <w:rPr>
          <w:i/>
          <w:iCs/>
        </w:rPr>
        <w:t xml:space="preserve">Recovery: </w:t>
      </w:r>
      <w:r w:rsidRPr="009E2C12">
        <w:rPr>
          <w:i/>
          <w:iCs/>
          <w:highlight w:val="yellow"/>
        </w:rPr>
        <w:t>08.00u – 16.30u</w:t>
      </w:r>
      <w:r>
        <w:rPr>
          <w:i/>
          <w:iCs/>
        </w:rPr>
        <w:t xml:space="preserve">; </w:t>
      </w:r>
      <w:r w:rsidRPr="009E2C12">
        <w:rPr>
          <w:i/>
          <w:iCs/>
          <w:highlight w:val="yellow"/>
        </w:rPr>
        <w:t>09.00u – 17.30u</w:t>
      </w:r>
      <w:r>
        <w:rPr>
          <w:i/>
          <w:iCs/>
        </w:rPr>
        <w:t>; 10.30u – 19.00u</w:t>
      </w:r>
    </w:p>
    <w:p w14:paraId="34606B9F" w14:textId="02B43C22" w:rsidR="00E7563C" w:rsidRPr="00E7563C" w:rsidRDefault="00E7563C" w:rsidP="009D7206">
      <w:pPr>
        <w:pStyle w:val="Lijstalinea"/>
        <w:numPr>
          <w:ilvl w:val="0"/>
          <w:numId w:val="15"/>
        </w:numPr>
      </w:pPr>
      <w:r>
        <w:rPr>
          <w:i/>
          <w:iCs/>
        </w:rPr>
        <w:t xml:space="preserve">Kamers: </w:t>
      </w:r>
      <w:r w:rsidRPr="009E2C12">
        <w:rPr>
          <w:i/>
          <w:iCs/>
          <w:highlight w:val="yellow"/>
        </w:rPr>
        <w:t>08.30u – 17.00u</w:t>
      </w:r>
      <w:r>
        <w:rPr>
          <w:i/>
          <w:iCs/>
        </w:rPr>
        <w:t>; 10.30u – 19.00u; 11.30u – 20.00u</w:t>
      </w:r>
    </w:p>
    <w:p w14:paraId="5773A610" w14:textId="5DA677FF" w:rsidR="00E7563C" w:rsidRDefault="00E7563C" w:rsidP="00E7563C">
      <w:pPr>
        <w:rPr>
          <w:i/>
        </w:rPr>
      </w:pPr>
      <w:r>
        <w:rPr>
          <w:i/>
        </w:rPr>
        <w:t>Studenten doen de uren die aangeduid staan in het geel.</w:t>
      </w:r>
    </w:p>
    <w:p w14:paraId="56565ECE" w14:textId="77777777" w:rsidR="009E2C12" w:rsidRPr="00E7563C" w:rsidRDefault="009E2C12" w:rsidP="00E7563C">
      <w:pPr>
        <w:rPr>
          <w:i/>
        </w:rPr>
      </w:pPr>
    </w:p>
    <w:p w14:paraId="7C1A4F20" w14:textId="13153E68" w:rsidR="004B5E03" w:rsidRDefault="004B5E03" w:rsidP="004B5E03">
      <w:pPr>
        <w:pStyle w:val="Kop3"/>
      </w:pPr>
      <w:r>
        <w:lastRenderedPageBreak/>
        <w:t>Verloop van een shift</w:t>
      </w:r>
    </w:p>
    <w:p w14:paraId="3107DAF2" w14:textId="49C7CBB2" w:rsidR="009D7206" w:rsidRDefault="009D7206" w:rsidP="009D7206">
      <w:pPr>
        <w:rPr>
          <w:b/>
          <w:i/>
          <w:u w:val="single"/>
        </w:rPr>
      </w:pPr>
      <w:r>
        <w:rPr>
          <w:b/>
          <w:i/>
          <w:u w:val="single"/>
        </w:rPr>
        <w:t>Procedure wachtzaal – prenarcose</w:t>
      </w:r>
    </w:p>
    <w:p w14:paraId="06308944" w14:textId="4AED3DA6" w:rsidR="009D7206" w:rsidRDefault="009D7206" w:rsidP="009D7206">
      <w:pPr>
        <w:rPr>
          <w:i/>
        </w:rPr>
      </w:pPr>
      <w:r>
        <w:rPr>
          <w:i/>
        </w:rPr>
        <w:t>De verpleegkundige draagt een groen pakje en een muts.</w:t>
      </w:r>
    </w:p>
    <w:tbl>
      <w:tblPr>
        <w:tblStyle w:val="Tabelraster"/>
        <w:tblW w:w="0" w:type="auto"/>
        <w:tblInd w:w="397" w:type="dxa"/>
        <w:tblLook w:val="04A0" w:firstRow="1" w:lastRow="0" w:firstColumn="1" w:lastColumn="0" w:noHBand="0" w:noVBand="1"/>
      </w:tblPr>
      <w:tblGrid>
        <w:gridCol w:w="1583"/>
        <w:gridCol w:w="7082"/>
      </w:tblGrid>
      <w:tr w:rsidR="009D7206" w14:paraId="63C95183" w14:textId="77777777" w:rsidTr="009D7206">
        <w:tc>
          <w:tcPr>
            <w:tcW w:w="1583" w:type="dxa"/>
          </w:tcPr>
          <w:p w14:paraId="7CA25007" w14:textId="7800F4F8" w:rsidR="009D7206" w:rsidRDefault="009D7206" w:rsidP="009D7206">
            <w:pPr>
              <w:ind w:left="0"/>
              <w:rPr>
                <w:i/>
              </w:rPr>
            </w:pPr>
            <w:r>
              <w:rPr>
                <w:i/>
              </w:rPr>
              <w:t>07.00u</w:t>
            </w:r>
          </w:p>
        </w:tc>
        <w:tc>
          <w:tcPr>
            <w:tcW w:w="7082" w:type="dxa"/>
          </w:tcPr>
          <w:p w14:paraId="2419086D" w14:textId="2DCF293E" w:rsidR="009D7206" w:rsidRPr="00604856" w:rsidRDefault="009D7206" w:rsidP="00604856">
            <w:pPr>
              <w:ind w:left="0"/>
              <w:rPr>
                <w:i/>
              </w:rPr>
            </w:pPr>
            <w:r w:rsidRPr="00604856">
              <w:rPr>
                <w:i/>
              </w:rPr>
              <w:t>De verpleegkundige maakt de prenarcose ruimtes klaar voor opstart.</w:t>
            </w:r>
          </w:p>
          <w:p w14:paraId="55B1B8BE" w14:textId="65887171" w:rsidR="009D7206" w:rsidRDefault="009D7206" w:rsidP="009D7206">
            <w:pPr>
              <w:pStyle w:val="Lijstalinea"/>
              <w:numPr>
                <w:ilvl w:val="0"/>
                <w:numId w:val="0"/>
              </w:numPr>
              <w:ind w:left="720"/>
              <w:rPr>
                <w:rFonts w:ascii="Arial" w:hAnsi="Arial" w:cs="Arial"/>
                <w:noProof/>
                <w:lang w:eastAsia="nl-BE"/>
              </w:rPr>
            </w:pPr>
          </w:p>
          <w:p w14:paraId="7C7A9776" w14:textId="3E74D896" w:rsidR="009D7206" w:rsidRDefault="009D7206" w:rsidP="009D7206">
            <w:pPr>
              <w:pStyle w:val="Lijstalinea"/>
              <w:numPr>
                <w:ilvl w:val="0"/>
                <w:numId w:val="0"/>
              </w:numPr>
              <w:ind w:left="720"/>
              <w:rPr>
                <w:rFonts w:ascii="Arial" w:hAnsi="Arial" w:cs="Arial"/>
                <w:noProof/>
                <w:lang w:eastAsia="nl-BE"/>
              </w:rPr>
            </w:pPr>
            <w:r w:rsidRPr="00402567">
              <w:rPr>
                <w:rFonts w:ascii="Arial" w:hAnsi="Arial" w:cs="Arial"/>
                <w:noProof/>
                <w:lang w:eastAsia="nl-BE"/>
              </w:rPr>
              <w:drawing>
                <wp:anchor distT="0" distB="0" distL="114300" distR="114300" simplePos="0" relativeHeight="251667456" behindDoc="1" locked="0" layoutInCell="1" allowOverlap="1" wp14:anchorId="469EBB8F" wp14:editId="46860173">
                  <wp:simplePos x="0" y="0"/>
                  <wp:positionH relativeFrom="page">
                    <wp:posOffset>935301</wp:posOffset>
                  </wp:positionH>
                  <wp:positionV relativeFrom="page">
                    <wp:posOffset>257961</wp:posOffset>
                  </wp:positionV>
                  <wp:extent cx="2268447" cy="1415511"/>
                  <wp:effectExtent l="0" t="0" r="0" b="0"/>
                  <wp:wrapSquare wrapText="bothSides"/>
                  <wp:docPr id="501"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68447" cy="1415511"/>
                          </a:xfrm>
                          <a:prstGeom prst="rect">
                            <a:avLst/>
                          </a:prstGeom>
                          <a:noFill/>
                        </pic:spPr>
                      </pic:pic>
                    </a:graphicData>
                  </a:graphic>
                  <wp14:sizeRelH relativeFrom="page">
                    <wp14:pctWidth>0</wp14:pctWidth>
                  </wp14:sizeRelH>
                  <wp14:sizeRelV relativeFrom="page">
                    <wp14:pctHeight>0</wp14:pctHeight>
                  </wp14:sizeRelV>
                </wp:anchor>
              </w:drawing>
            </w:r>
          </w:p>
          <w:p w14:paraId="42657296" w14:textId="518F94BA" w:rsidR="009D7206" w:rsidRDefault="009D7206" w:rsidP="009D7206">
            <w:pPr>
              <w:pStyle w:val="Lijstalinea"/>
              <w:numPr>
                <w:ilvl w:val="0"/>
                <w:numId w:val="0"/>
              </w:numPr>
              <w:ind w:left="720"/>
              <w:rPr>
                <w:rFonts w:ascii="Arial" w:hAnsi="Arial" w:cs="Arial"/>
                <w:noProof/>
                <w:lang w:eastAsia="nl-BE"/>
              </w:rPr>
            </w:pPr>
          </w:p>
          <w:p w14:paraId="0C497758" w14:textId="02F1194F" w:rsidR="009D7206" w:rsidRDefault="009D7206" w:rsidP="009D7206">
            <w:pPr>
              <w:pStyle w:val="Lijstalinea"/>
              <w:numPr>
                <w:ilvl w:val="0"/>
                <w:numId w:val="0"/>
              </w:numPr>
              <w:ind w:left="720"/>
              <w:rPr>
                <w:rFonts w:ascii="Arial" w:hAnsi="Arial" w:cs="Arial"/>
                <w:noProof/>
                <w:lang w:eastAsia="nl-BE"/>
              </w:rPr>
            </w:pPr>
          </w:p>
          <w:p w14:paraId="7664A5D7" w14:textId="4AEBAEE9" w:rsidR="009D7206" w:rsidRDefault="009D7206" w:rsidP="009D7206">
            <w:pPr>
              <w:pStyle w:val="Lijstalinea"/>
              <w:numPr>
                <w:ilvl w:val="0"/>
                <w:numId w:val="0"/>
              </w:numPr>
              <w:ind w:left="720"/>
              <w:rPr>
                <w:rFonts w:ascii="Arial" w:hAnsi="Arial" w:cs="Arial"/>
                <w:noProof/>
                <w:lang w:eastAsia="nl-BE"/>
              </w:rPr>
            </w:pPr>
          </w:p>
          <w:p w14:paraId="4EA1EAE6" w14:textId="1CFD5947" w:rsidR="009D7206" w:rsidRDefault="009D7206" w:rsidP="009D7206">
            <w:pPr>
              <w:pStyle w:val="Lijstalinea"/>
              <w:numPr>
                <w:ilvl w:val="0"/>
                <w:numId w:val="0"/>
              </w:numPr>
              <w:ind w:left="720"/>
              <w:rPr>
                <w:rFonts w:ascii="Arial" w:hAnsi="Arial" w:cs="Arial"/>
                <w:noProof/>
                <w:lang w:eastAsia="nl-BE"/>
              </w:rPr>
            </w:pPr>
          </w:p>
          <w:p w14:paraId="3E56A959" w14:textId="7A01488B" w:rsidR="009D7206" w:rsidRDefault="009D7206" w:rsidP="009D7206">
            <w:pPr>
              <w:pStyle w:val="Lijstalinea"/>
              <w:numPr>
                <w:ilvl w:val="0"/>
                <w:numId w:val="0"/>
              </w:numPr>
              <w:ind w:left="720"/>
              <w:rPr>
                <w:rFonts w:ascii="Arial" w:hAnsi="Arial" w:cs="Arial"/>
                <w:noProof/>
                <w:lang w:eastAsia="nl-BE"/>
              </w:rPr>
            </w:pPr>
          </w:p>
          <w:p w14:paraId="1E49065E" w14:textId="77777777" w:rsidR="009D7206" w:rsidRDefault="009D7206" w:rsidP="009D7206">
            <w:pPr>
              <w:pStyle w:val="Lijstalinea"/>
              <w:numPr>
                <w:ilvl w:val="0"/>
                <w:numId w:val="0"/>
              </w:numPr>
              <w:ind w:left="720"/>
              <w:rPr>
                <w:i/>
              </w:rPr>
            </w:pPr>
          </w:p>
          <w:p w14:paraId="6CFC8272" w14:textId="77777777" w:rsidR="009E2C12" w:rsidRDefault="009E2C12" w:rsidP="009E2C12">
            <w:pPr>
              <w:pStyle w:val="Lijstalinea"/>
              <w:numPr>
                <w:ilvl w:val="0"/>
                <w:numId w:val="0"/>
              </w:numPr>
              <w:ind w:left="720"/>
              <w:rPr>
                <w:i/>
              </w:rPr>
            </w:pPr>
          </w:p>
          <w:p w14:paraId="4E42D953" w14:textId="34925610" w:rsidR="009D7206" w:rsidRDefault="009D7206" w:rsidP="009D7206">
            <w:pPr>
              <w:pStyle w:val="Lijstalinea"/>
              <w:numPr>
                <w:ilvl w:val="0"/>
                <w:numId w:val="16"/>
              </w:numPr>
              <w:rPr>
                <w:i/>
              </w:rPr>
            </w:pPr>
            <w:r>
              <w:rPr>
                <w:i/>
              </w:rPr>
              <w:t>Monitor aanzetten en controleren</w:t>
            </w:r>
          </w:p>
          <w:p w14:paraId="1B5158D6" w14:textId="0F3DCA75" w:rsidR="009D7206" w:rsidRDefault="009D7206" w:rsidP="009D7206">
            <w:pPr>
              <w:pStyle w:val="Lijstalinea"/>
              <w:numPr>
                <w:ilvl w:val="0"/>
                <w:numId w:val="16"/>
              </w:numPr>
              <w:rPr>
                <w:i/>
              </w:rPr>
            </w:pPr>
            <w:r>
              <w:rPr>
                <w:i/>
              </w:rPr>
              <w:t>Computer aanzetten en OK-programma openen</w:t>
            </w:r>
          </w:p>
          <w:p w14:paraId="508C9630" w14:textId="5B87FAC8" w:rsidR="009D7206" w:rsidRDefault="009D7206" w:rsidP="009D7206">
            <w:pPr>
              <w:pStyle w:val="Lijstalinea"/>
              <w:numPr>
                <w:ilvl w:val="0"/>
                <w:numId w:val="16"/>
              </w:numPr>
              <w:rPr>
                <w:i/>
              </w:rPr>
            </w:pPr>
            <w:r>
              <w:rPr>
                <w:i/>
              </w:rPr>
              <w:t>TV wordt aangezet op een zacht volume</w:t>
            </w:r>
          </w:p>
          <w:p w14:paraId="0AACAEB0" w14:textId="11A83FB0" w:rsidR="009D7206" w:rsidRPr="009D7206" w:rsidRDefault="009D7206" w:rsidP="009D7206">
            <w:pPr>
              <w:pStyle w:val="Lijstalinea"/>
              <w:numPr>
                <w:ilvl w:val="0"/>
                <w:numId w:val="16"/>
              </w:numPr>
              <w:rPr>
                <w:i/>
              </w:rPr>
            </w:pPr>
            <w:r>
              <w:rPr>
                <w:i/>
              </w:rPr>
              <w:t>Infusen maken voor de eerste patiënten</w:t>
            </w:r>
          </w:p>
          <w:p w14:paraId="79E510FA" w14:textId="0FE7D60D" w:rsidR="009D7206" w:rsidRPr="009D7206" w:rsidRDefault="009D7206" w:rsidP="009D7206">
            <w:pPr>
              <w:pStyle w:val="Lijstalinea"/>
              <w:numPr>
                <w:ilvl w:val="0"/>
                <w:numId w:val="0"/>
              </w:numPr>
              <w:ind w:left="720"/>
              <w:rPr>
                <w:i/>
              </w:rPr>
            </w:pPr>
          </w:p>
        </w:tc>
      </w:tr>
      <w:tr w:rsidR="009D7206" w14:paraId="168C9500" w14:textId="77777777" w:rsidTr="009D7206">
        <w:tc>
          <w:tcPr>
            <w:tcW w:w="1583" w:type="dxa"/>
          </w:tcPr>
          <w:p w14:paraId="3D48F0D2" w14:textId="5868EAEE" w:rsidR="009D7206" w:rsidRDefault="00434430" w:rsidP="009D7206">
            <w:pPr>
              <w:ind w:left="0"/>
              <w:rPr>
                <w:i/>
              </w:rPr>
            </w:pPr>
            <w:r>
              <w:rPr>
                <w:i/>
              </w:rPr>
              <w:t>07.10u</w:t>
            </w:r>
          </w:p>
        </w:tc>
        <w:tc>
          <w:tcPr>
            <w:tcW w:w="7082" w:type="dxa"/>
          </w:tcPr>
          <w:p w14:paraId="6FAFC2B6" w14:textId="3A8A7EF1" w:rsidR="009D7206" w:rsidRPr="00604856" w:rsidRDefault="00434430" w:rsidP="00604856">
            <w:pPr>
              <w:ind w:left="0"/>
              <w:rPr>
                <w:i/>
              </w:rPr>
            </w:pPr>
            <w:r w:rsidRPr="00604856">
              <w:rPr>
                <w:i/>
              </w:rPr>
              <w:t>De eerste patiënten zijn ingeschreven aan de balie en nemen plaats in de wachtzaal.</w:t>
            </w:r>
          </w:p>
          <w:p w14:paraId="6E34A676" w14:textId="5BEC4E81" w:rsidR="00434430" w:rsidRDefault="00434430" w:rsidP="00434430">
            <w:pPr>
              <w:pStyle w:val="Lijstalinea"/>
              <w:numPr>
                <w:ilvl w:val="0"/>
                <w:numId w:val="0"/>
              </w:numPr>
              <w:ind w:left="720"/>
              <w:rPr>
                <w:i/>
              </w:rPr>
            </w:pPr>
            <w:r w:rsidRPr="00402567">
              <w:rPr>
                <w:rFonts w:ascii="Arial" w:hAnsi="Arial" w:cs="Arial"/>
                <w:noProof/>
                <w:lang w:eastAsia="nl-BE"/>
              </w:rPr>
              <w:drawing>
                <wp:anchor distT="0" distB="0" distL="114300" distR="114300" simplePos="0" relativeHeight="251669504" behindDoc="1" locked="0" layoutInCell="1" allowOverlap="1" wp14:anchorId="0263A361" wp14:editId="5521F916">
                  <wp:simplePos x="0" y="0"/>
                  <wp:positionH relativeFrom="page">
                    <wp:posOffset>1064260</wp:posOffset>
                  </wp:positionH>
                  <wp:positionV relativeFrom="page">
                    <wp:posOffset>561340</wp:posOffset>
                  </wp:positionV>
                  <wp:extent cx="2094230" cy="1306830"/>
                  <wp:effectExtent l="0" t="0" r="1270" b="7620"/>
                  <wp:wrapSquare wrapText="bothSides"/>
                  <wp:docPr id="485"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94230" cy="1306830"/>
                          </a:xfrm>
                          <a:prstGeom prst="rect">
                            <a:avLst/>
                          </a:prstGeom>
                          <a:noFill/>
                        </pic:spPr>
                      </pic:pic>
                    </a:graphicData>
                  </a:graphic>
                  <wp14:sizeRelH relativeFrom="page">
                    <wp14:pctWidth>0</wp14:pctWidth>
                  </wp14:sizeRelH>
                  <wp14:sizeRelV relativeFrom="page">
                    <wp14:pctHeight>0</wp14:pctHeight>
                  </wp14:sizeRelV>
                </wp:anchor>
              </w:drawing>
            </w:r>
          </w:p>
          <w:p w14:paraId="5F201162" w14:textId="6F48EE56" w:rsidR="00434430" w:rsidRDefault="00434430" w:rsidP="00434430">
            <w:pPr>
              <w:pStyle w:val="Lijstalinea"/>
              <w:numPr>
                <w:ilvl w:val="0"/>
                <w:numId w:val="0"/>
              </w:numPr>
              <w:ind w:left="720"/>
              <w:rPr>
                <w:i/>
              </w:rPr>
            </w:pPr>
          </w:p>
          <w:p w14:paraId="17F4C9EF" w14:textId="054B51E8" w:rsidR="00434430" w:rsidRDefault="00434430" w:rsidP="00434430">
            <w:pPr>
              <w:pStyle w:val="Lijstalinea"/>
              <w:numPr>
                <w:ilvl w:val="0"/>
                <w:numId w:val="0"/>
              </w:numPr>
              <w:ind w:left="720"/>
              <w:rPr>
                <w:i/>
              </w:rPr>
            </w:pPr>
          </w:p>
          <w:p w14:paraId="3591E0CA" w14:textId="78E8A615" w:rsidR="00434430" w:rsidRDefault="00434430" w:rsidP="00434430">
            <w:pPr>
              <w:pStyle w:val="Lijstalinea"/>
              <w:numPr>
                <w:ilvl w:val="0"/>
                <w:numId w:val="0"/>
              </w:numPr>
              <w:ind w:left="720"/>
              <w:rPr>
                <w:i/>
              </w:rPr>
            </w:pPr>
          </w:p>
          <w:p w14:paraId="1038703D" w14:textId="1C609171" w:rsidR="00434430" w:rsidRDefault="00434430" w:rsidP="00434430">
            <w:pPr>
              <w:pStyle w:val="Lijstalinea"/>
              <w:numPr>
                <w:ilvl w:val="0"/>
                <w:numId w:val="0"/>
              </w:numPr>
              <w:ind w:left="720"/>
              <w:rPr>
                <w:i/>
              </w:rPr>
            </w:pPr>
          </w:p>
          <w:p w14:paraId="3FB8596B" w14:textId="2288DD49" w:rsidR="00434430" w:rsidRDefault="00434430" w:rsidP="00434430">
            <w:pPr>
              <w:pStyle w:val="Lijstalinea"/>
              <w:numPr>
                <w:ilvl w:val="0"/>
                <w:numId w:val="0"/>
              </w:numPr>
              <w:ind w:left="720"/>
              <w:rPr>
                <w:i/>
              </w:rPr>
            </w:pPr>
          </w:p>
          <w:p w14:paraId="779DF48F" w14:textId="2C98222E" w:rsidR="00434430" w:rsidRDefault="00434430" w:rsidP="00434430">
            <w:pPr>
              <w:pStyle w:val="Lijstalinea"/>
              <w:numPr>
                <w:ilvl w:val="0"/>
                <w:numId w:val="0"/>
              </w:numPr>
              <w:ind w:left="720"/>
              <w:rPr>
                <w:i/>
              </w:rPr>
            </w:pPr>
          </w:p>
          <w:p w14:paraId="63640118" w14:textId="255A52F2" w:rsidR="00434430" w:rsidRDefault="00434430" w:rsidP="00434430">
            <w:pPr>
              <w:pStyle w:val="Lijstalinea"/>
              <w:numPr>
                <w:ilvl w:val="0"/>
                <w:numId w:val="0"/>
              </w:numPr>
              <w:ind w:left="720"/>
              <w:rPr>
                <w:i/>
              </w:rPr>
            </w:pPr>
          </w:p>
          <w:p w14:paraId="152CDD91" w14:textId="77777777" w:rsidR="00434430" w:rsidRDefault="00434430" w:rsidP="00434430">
            <w:pPr>
              <w:pStyle w:val="Lijstalinea"/>
              <w:numPr>
                <w:ilvl w:val="0"/>
                <w:numId w:val="0"/>
              </w:numPr>
              <w:ind w:left="720"/>
              <w:rPr>
                <w:i/>
              </w:rPr>
            </w:pPr>
          </w:p>
          <w:p w14:paraId="6DD00E36" w14:textId="77777777" w:rsidR="00434430" w:rsidRDefault="00434430" w:rsidP="00434430">
            <w:pPr>
              <w:pStyle w:val="Lijstalinea"/>
              <w:numPr>
                <w:ilvl w:val="0"/>
                <w:numId w:val="0"/>
              </w:numPr>
              <w:ind w:left="720"/>
              <w:rPr>
                <w:i/>
              </w:rPr>
            </w:pPr>
          </w:p>
          <w:p w14:paraId="2F2C10DA" w14:textId="7CA9BAE1"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lang w:val="nl-NL"/>
              </w:rPr>
            </w:pPr>
            <w:r w:rsidRPr="00434430">
              <w:rPr>
                <w:rFonts w:asciiTheme="majorHAnsi" w:hAnsiTheme="majorHAnsi" w:cs="Arial"/>
                <w:i/>
                <w:lang w:val="nl-NL"/>
              </w:rPr>
              <w:t>De VPK staat in voor twee prenarcose</w:t>
            </w:r>
            <w:r>
              <w:rPr>
                <w:rFonts w:asciiTheme="majorHAnsi" w:hAnsiTheme="majorHAnsi" w:cs="Arial"/>
                <w:i/>
                <w:lang w:val="nl-NL"/>
              </w:rPr>
              <w:t xml:space="preserve"> </w:t>
            </w:r>
            <w:r w:rsidRPr="00434430">
              <w:rPr>
                <w:rFonts w:asciiTheme="majorHAnsi" w:hAnsiTheme="majorHAnsi" w:cs="Arial"/>
                <w:i/>
                <w:lang w:val="nl-NL"/>
              </w:rPr>
              <w:t>ruimten en start met de voorbereiding van de eerste patiënt.</w:t>
            </w:r>
          </w:p>
          <w:p w14:paraId="488F5AA7"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lang w:val="nl-NL"/>
              </w:rPr>
            </w:pPr>
            <w:r w:rsidRPr="00434430">
              <w:rPr>
                <w:rFonts w:asciiTheme="majorHAnsi" w:hAnsiTheme="majorHAnsi" w:cs="Arial"/>
                <w:i/>
                <w:lang w:val="nl-NL"/>
              </w:rPr>
              <w:t>De dossiers van de patiënten die reeds ingeschreven zijn, liggen klaar aan de</w:t>
            </w:r>
          </w:p>
          <w:p w14:paraId="3E95A23E"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lang w:val="nl-NL"/>
              </w:rPr>
            </w:pPr>
            <w:r w:rsidRPr="00434430">
              <w:rPr>
                <w:rFonts w:asciiTheme="majorHAnsi" w:hAnsiTheme="majorHAnsi" w:cs="Arial"/>
                <w:i/>
                <w:lang w:val="nl-NL"/>
              </w:rPr>
              <w:t>inschrijfbalie per OK.</w:t>
            </w:r>
          </w:p>
          <w:p w14:paraId="0D7DFBBE"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lang w:val="nl-NL"/>
              </w:rPr>
            </w:pPr>
            <w:r w:rsidRPr="00434430">
              <w:rPr>
                <w:rFonts w:asciiTheme="majorHAnsi" w:hAnsiTheme="majorHAnsi" w:cs="Arial"/>
                <w:i/>
                <w:lang w:val="nl-NL"/>
              </w:rPr>
              <w:t>Wanneer de patiënt na inschrijving in de wachtzaal zit, kleurt het icoon “wachtzaal” op het OK-programma.</w:t>
            </w:r>
          </w:p>
          <w:p w14:paraId="352F6BFC"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lang w:val="nl-NL"/>
              </w:rPr>
            </w:pPr>
            <w:r w:rsidRPr="00434430">
              <w:rPr>
                <w:rFonts w:asciiTheme="majorHAnsi" w:hAnsiTheme="majorHAnsi" w:cs="Arial"/>
                <w:i/>
                <w:lang w:val="nl-NL"/>
              </w:rPr>
              <w:t xml:space="preserve">Vanaf dan kan de verpleegkundige het dossier ophalen en vervolgens de patiënt uit de wachtzaal ophalen. De verpleegkundige checkt het identificatiebandje: naam en geboortedatum, arts, ingreep, nuchter zijn alvorens zich te laten omkleden. De patiënt heeft een tweede bandje om </w:t>
            </w:r>
            <w:r w:rsidRPr="00434430">
              <w:rPr>
                <w:rFonts w:asciiTheme="majorHAnsi" w:hAnsiTheme="majorHAnsi" w:cs="Arial"/>
                <w:i/>
                <w:lang w:val="nl-NL"/>
              </w:rPr>
              <w:lastRenderedPageBreak/>
              <w:t>zijn traject doorheen het CDC te registreren.</w:t>
            </w:r>
          </w:p>
          <w:p w14:paraId="774E72B8"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lang w:val="nl-NL"/>
              </w:rPr>
            </w:pPr>
            <w:r w:rsidRPr="00434430">
              <w:rPr>
                <w:rFonts w:asciiTheme="majorHAnsi" w:hAnsiTheme="majorHAnsi" w:cs="Arial"/>
                <w:i/>
                <w:lang w:val="nl-NL"/>
              </w:rPr>
              <w:t xml:space="preserve">De verpleegkundige geeft kort informatie aan de familie van de patiënt en vertelt dat ze worden verwittigd wanneer de patiënt terug op de kamer is. Bij kinderen mag er één ouder mee om het kind te begeleiden (leeftijd tot 16 jaar). </w:t>
            </w:r>
          </w:p>
          <w:p w14:paraId="1793E453"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lang w:val="nl-NL"/>
              </w:rPr>
            </w:pPr>
            <w:r w:rsidRPr="00434430">
              <w:rPr>
                <w:rFonts w:asciiTheme="majorHAnsi" w:hAnsiTheme="majorHAnsi" w:cs="Arial"/>
                <w:i/>
                <w:lang w:val="nl-NL"/>
              </w:rPr>
              <w:t>Indien de patiënt weinig mobiel is of hulp nodig heeft, kan een familielid meekomen tot de patiënt is omgekleed.</w:t>
            </w:r>
          </w:p>
          <w:p w14:paraId="1FAAF1C9"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lang w:val="nl-NL"/>
              </w:rPr>
            </w:pPr>
            <w:r w:rsidRPr="00434430">
              <w:rPr>
                <w:rFonts w:asciiTheme="majorHAnsi" w:hAnsiTheme="majorHAnsi" w:cs="Arial"/>
                <w:i/>
                <w:lang w:val="nl-NL"/>
              </w:rPr>
              <w:t>Rolstoelen of buggy’s kunnen achtergelaten worden in de gang op de daarvoor voorziene plaats.</w:t>
            </w:r>
          </w:p>
          <w:p w14:paraId="7C0A773F"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lang w:val="nl-NL"/>
              </w:rPr>
              <w:t xml:space="preserve">De patiënt kleedt zich om en stopt kledij, juwelen, tandprothese of bril in de locker. Bij locoregionale anesthesie mag de patiënt onderbroek en broek of rok aanhouden. Bij algemene anesthesie mag de patiënt steeds de </w:t>
            </w:r>
            <w:r w:rsidRPr="00434430">
              <w:rPr>
                <w:rFonts w:asciiTheme="majorHAnsi" w:hAnsiTheme="majorHAnsi" w:cs="Arial"/>
                <w:i/>
              </w:rPr>
              <w:t>onderbroek aanhouden (tenzij dit operatiegebied is). BH wordt steeds uitgedaan.</w:t>
            </w:r>
          </w:p>
          <w:p w14:paraId="388D93D0"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 xml:space="preserve">De verpleegkundige geeft duidelijke uitleg over het gebruik van de locker. </w:t>
            </w:r>
          </w:p>
          <w:p w14:paraId="2A6C6A01"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De verpleegkundige noteert het nummer van de locker op het patiëntendossier en vermeldt of er begeleiding van de patiënt in de wachtzaal zit.</w:t>
            </w:r>
          </w:p>
          <w:p w14:paraId="1C2B813B" w14:textId="1886E03A"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De verpleegkundige begeleidt de patiënt naar de respectievelijke prenarcose</w:t>
            </w:r>
            <w:r>
              <w:rPr>
                <w:rFonts w:asciiTheme="majorHAnsi" w:hAnsiTheme="majorHAnsi" w:cs="Arial"/>
                <w:i/>
              </w:rPr>
              <w:t xml:space="preserve"> </w:t>
            </w:r>
            <w:r w:rsidRPr="00434430">
              <w:rPr>
                <w:rFonts w:asciiTheme="majorHAnsi" w:hAnsiTheme="majorHAnsi" w:cs="Arial"/>
                <w:i/>
              </w:rPr>
              <w:t>ruimte. Het uur van aankomst wordt automatisch weggeschreven in het OK programma.</w:t>
            </w:r>
          </w:p>
          <w:p w14:paraId="4C09783E"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De patiënt neemt plaats op de stoel en krijgt een muts. Bij een algemene narcose krijgt hij of zij ook een wegwerpdeken en bij een lokale anesthesie een wegwerpbadjas.</w:t>
            </w:r>
          </w:p>
          <w:p w14:paraId="2256CB20"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De verpleegkundige overloopt samen met de patiënt de preoperatieve vragenlijst en noteert aandachtspunten in het dossier.</w:t>
            </w:r>
          </w:p>
          <w:p w14:paraId="76BB53FA"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Bloeddruk en saturatiemeter worden aangelegd en de gegevens worden in het dossier ingevoerd.</w:t>
            </w:r>
          </w:p>
          <w:p w14:paraId="0B91975C"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 xml:space="preserve">Indien de patiënt voor een cataractoperatie komt, wordt de voorbereiding uitgevoerd in de wachtzaal. De patiënt neemt plaats op de stoel achter de paravent in de wachtzaal,  de verpleegkundige dient een tabletje </w:t>
            </w:r>
            <w:proofErr w:type="spellStart"/>
            <w:r w:rsidRPr="00434430">
              <w:rPr>
                <w:rFonts w:asciiTheme="majorHAnsi" w:hAnsiTheme="majorHAnsi" w:cs="Arial"/>
                <w:i/>
              </w:rPr>
              <w:t>Mydriasert</w:t>
            </w:r>
            <w:proofErr w:type="spellEnd"/>
            <w:r w:rsidRPr="00434430">
              <w:rPr>
                <w:rFonts w:asciiTheme="majorHAnsi" w:hAnsiTheme="majorHAnsi" w:cs="Arial"/>
                <w:i/>
              </w:rPr>
              <w:t xml:space="preserve"> toe in het oog.  </w:t>
            </w:r>
          </w:p>
          <w:p w14:paraId="6B684982" w14:textId="5B8D1B12"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 xml:space="preserve">De verpleegkundige prikt een infuus (20 </w:t>
            </w:r>
            <w:r w:rsidR="009E2C12">
              <w:rPr>
                <w:rFonts w:asciiTheme="majorHAnsi" w:hAnsiTheme="majorHAnsi" w:cs="Arial"/>
                <w:i/>
              </w:rPr>
              <w:t>G</w:t>
            </w:r>
            <w:r w:rsidRPr="00434430">
              <w:rPr>
                <w:rFonts w:asciiTheme="majorHAnsi" w:hAnsiTheme="majorHAnsi" w:cs="Arial"/>
                <w:i/>
              </w:rPr>
              <w:t xml:space="preserve">; Hartman 1 l) bij patiënten die een algemene narcose krijgen of een heparineslotje (22 </w:t>
            </w:r>
            <w:r w:rsidR="009E2C12">
              <w:rPr>
                <w:rFonts w:asciiTheme="majorHAnsi" w:hAnsiTheme="majorHAnsi" w:cs="Arial"/>
                <w:i/>
              </w:rPr>
              <w:t>G</w:t>
            </w:r>
            <w:r w:rsidRPr="00434430">
              <w:rPr>
                <w:rFonts w:asciiTheme="majorHAnsi" w:hAnsiTheme="majorHAnsi" w:cs="Arial"/>
                <w:i/>
              </w:rPr>
              <w:t>) bij patiënten die locoregionaal worden verdoofd.</w:t>
            </w:r>
          </w:p>
          <w:p w14:paraId="1AD8FD0F"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De kinderen worden gepremediceerd volgens voorschrift (water en bekertjes zijn voorzien).</w:t>
            </w:r>
          </w:p>
          <w:p w14:paraId="1170F39B" w14:textId="77777777"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 xml:space="preserve">Indien de patiënt een lokale of locoregionale verdoving krijgt, installeert de verpleegkundige de armtafel, echotoestel en benodigdheden voor de anesthesist (handschoenen, plexusnaald, kompressen, ontsmettingsgerief, </w:t>
            </w:r>
            <w:proofErr w:type="spellStart"/>
            <w:r w:rsidRPr="00434430">
              <w:rPr>
                <w:rFonts w:asciiTheme="majorHAnsi" w:hAnsiTheme="majorHAnsi" w:cs="Arial"/>
                <w:i/>
              </w:rPr>
              <w:lastRenderedPageBreak/>
              <w:t>Tegaderm</w:t>
            </w:r>
            <w:proofErr w:type="spellEnd"/>
            <w:r w:rsidRPr="00434430">
              <w:rPr>
                <w:rFonts w:asciiTheme="majorHAnsi" w:hAnsiTheme="majorHAnsi" w:cs="Arial"/>
                <w:i/>
              </w:rPr>
              <w:t xml:space="preserve">, </w:t>
            </w:r>
            <w:proofErr w:type="spellStart"/>
            <w:r w:rsidRPr="00434430">
              <w:rPr>
                <w:rFonts w:asciiTheme="majorHAnsi" w:hAnsiTheme="majorHAnsi" w:cs="Arial"/>
                <w:i/>
              </w:rPr>
              <w:t>Xylogel</w:t>
            </w:r>
            <w:proofErr w:type="spellEnd"/>
            <w:r w:rsidRPr="00434430">
              <w:rPr>
                <w:rFonts w:asciiTheme="majorHAnsi" w:hAnsiTheme="majorHAnsi" w:cs="Arial"/>
                <w:i/>
              </w:rPr>
              <w:t>).</w:t>
            </w:r>
          </w:p>
          <w:p w14:paraId="353E3BE7" w14:textId="2DDD4870" w:rsidR="00434430" w:rsidRPr="00434430" w:rsidRDefault="00434430" w:rsidP="00434430">
            <w:pPr>
              <w:pStyle w:val="Lijstalinea"/>
              <w:widowControl w:val="0"/>
              <w:numPr>
                <w:ilvl w:val="0"/>
                <w:numId w:val="17"/>
              </w:numPr>
              <w:tabs>
                <w:tab w:val="clear" w:pos="397"/>
              </w:tabs>
              <w:spacing w:before="0" w:after="200" w:line="276" w:lineRule="auto"/>
              <w:rPr>
                <w:rFonts w:asciiTheme="majorHAnsi" w:hAnsiTheme="majorHAnsi" w:cs="Arial"/>
                <w:i/>
              </w:rPr>
            </w:pPr>
            <w:r w:rsidRPr="00434430">
              <w:rPr>
                <w:rFonts w:asciiTheme="majorHAnsi" w:hAnsiTheme="majorHAnsi" w:cs="Arial"/>
                <w:i/>
              </w:rPr>
              <w:t xml:space="preserve">De verpleegkundige bereidt de patiënt voor volgens de richtlijnen die terug te vinden zijn in de procedures op </w:t>
            </w:r>
            <w:r w:rsidR="00764E5B">
              <w:rPr>
                <w:rFonts w:asciiTheme="majorHAnsi" w:hAnsiTheme="majorHAnsi" w:cs="Arial"/>
                <w:i/>
              </w:rPr>
              <w:t>ZAS</w:t>
            </w:r>
            <w:r w:rsidRPr="00434430">
              <w:rPr>
                <w:rFonts w:asciiTheme="majorHAnsi" w:hAnsiTheme="majorHAnsi" w:cs="Arial"/>
                <w:i/>
              </w:rPr>
              <w:t xml:space="preserve"> Portaal.</w:t>
            </w:r>
          </w:p>
          <w:p w14:paraId="11A11CFC" w14:textId="77777777" w:rsidR="00434430" w:rsidRDefault="00434430" w:rsidP="00434430">
            <w:pPr>
              <w:pStyle w:val="Lijstalinea"/>
              <w:numPr>
                <w:ilvl w:val="0"/>
                <w:numId w:val="0"/>
              </w:numPr>
              <w:ind w:left="720"/>
              <w:rPr>
                <w:i/>
              </w:rPr>
            </w:pPr>
          </w:p>
          <w:p w14:paraId="324B8726" w14:textId="2F01B5FF" w:rsidR="00434430" w:rsidRPr="00434430" w:rsidRDefault="00434430" w:rsidP="00434430">
            <w:pPr>
              <w:rPr>
                <w:i/>
              </w:rPr>
            </w:pPr>
          </w:p>
        </w:tc>
      </w:tr>
      <w:tr w:rsidR="00434430" w14:paraId="613F4EB0" w14:textId="77777777" w:rsidTr="009D7206">
        <w:tc>
          <w:tcPr>
            <w:tcW w:w="1583" w:type="dxa"/>
          </w:tcPr>
          <w:p w14:paraId="4FB265DA" w14:textId="47FE8494" w:rsidR="00434430" w:rsidRDefault="00434430" w:rsidP="009D7206">
            <w:pPr>
              <w:ind w:left="0"/>
              <w:rPr>
                <w:i/>
              </w:rPr>
            </w:pPr>
            <w:r>
              <w:rPr>
                <w:i/>
              </w:rPr>
              <w:lastRenderedPageBreak/>
              <w:t>08.00u</w:t>
            </w:r>
          </w:p>
        </w:tc>
        <w:tc>
          <w:tcPr>
            <w:tcW w:w="7082" w:type="dxa"/>
          </w:tcPr>
          <w:p w14:paraId="0C1723F0" w14:textId="77777777" w:rsidR="00434430" w:rsidRPr="00604856" w:rsidRDefault="00434430" w:rsidP="00604856">
            <w:pPr>
              <w:ind w:left="0"/>
              <w:rPr>
                <w:i/>
              </w:rPr>
            </w:pPr>
            <w:r w:rsidRPr="00604856">
              <w:rPr>
                <w:i/>
              </w:rPr>
              <w:t>Aankomst van de anesthesist</w:t>
            </w:r>
          </w:p>
          <w:p w14:paraId="7A3C4100" w14:textId="77777777" w:rsidR="00434430" w:rsidRDefault="00434430" w:rsidP="00434430">
            <w:pPr>
              <w:pStyle w:val="Lijstalinea"/>
              <w:numPr>
                <w:ilvl w:val="0"/>
                <w:numId w:val="17"/>
              </w:numPr>
              <w:rPr>
                <w:i/>
              </w:rPr>
            </w:pPr>
            <w:r>
              <w:rPr>
                <w:i/>
              </w:rPr>
              <w:t xml:space="preserve">De verpleegkundige neemt initiatief en doet samen met de anesthesist de </w:t>
            </w:r>
            <w:proofErr w:type="spellStart"/>
            <w:r>
              <w:rPr>
                <w:i/>
              </w:rPr>
              <w:t>sign</w:t>
            </w:r>
            <w:proofErr w:type="spellEnd"/>
            <w:r>
              <w:rPr>
                <w:i/>
              </w:rPr>
              <w:t>-in alvorens er gestart wordt met het toedienen van de verdoving</w:t>
            </w:r>
          </w:p>
          <w:p w14:paraId="0EC16BA9" w14:textId="77777777" w:rsidR="00434430" w:rsidRDefault="00434430" w:rsidP="00434430">
            <w:pPr>
              <w:pStyle w:val="Lijstalinea"/>
              <w:numPr>
                <w:ilvl w:val="0"/>
                <w:numId w:val="17"/>
              </w:numPr>
              <w:rPr>
                <w:i/>
              </w:rPr>
            </w:pPr>
            <w:r>
              <w:rPr>
                <w:i/>
              </w:rPr>
              <w:t xml:space="preserve">De verpleegkundige trekt medicatie op voor locoregionale anesthesie in overleg met de anesthesist </w:t>
            </w:r>
          </w:p>
          <w:p w14:paraId="13936296" w14:textId="35AFC67B" w:rsidR="00434430" w:rsidRDefault="00434430" w:rsidP="00434430">
            <w:pPr>
              <w:pStyle w:val="Lijstalinea"/>
              <w:numPr>
                <w:ilvl w:val="0"/>
                <w:numId w:val="17"/>
              </w:numPr>
              <w:rPr>
                <w:i/>
              </w:rPr>
            </w:pPr>
            <w:r>
              <w:rPr>
                <w:i/>
              </w:rPr>
              <w:t>De verpleegkundige assisteert de anesthesist bij het prikken van het blok</w:t>
            </w:r>
            <w:r w:rsidR="00A576B0">
              <w:rPr>
                <w:i/>
              </w:rPr>
              <w:t>.</w:t>
            </w:r>
          </w:p>
          <w:p w14:paraId="335E3F37" w14:textId="7E86A2E5" w:rsidR="00A576B0" w:rsidRDefault="00A576B0" w:rsidP="00A576B0">
            <w:pPr>
              <w:ind w:left="360"/>
              <w:rPr>
                <w:i/>
              </w:rPr>
            </w:pPr>
          </w:p>
          <w:p w14:paraId="0E241837" w14:textId="7A85DCB4" w:rsidR="00A576B0" w:rsidRDefault="00A576B0" w:rsidP="00A576B0">
            <w:pPr>
              <w:ind w:left="360"/>
              <w:rPr>
                <w:i/>
              </w:rPr>
            </w:pPr>
          </w:p>
          <w:tbl>
            <w:tblPr>
              <w:tblStyle w:val="Tabelraster"/>
              <w:tblW w:w="6143" w:type="dxa"/>
              <w:tblInd w:w="360" w:type="dxa"/>
              <w:tblLook w:val="04A0" w:firstRow="1" w:lastRow="0" w:firstColumn="1" w:lastColumn="0" w:noHBand="0" w:noVBand="1"/>
            </w:tblPr>
            <w:tblGrid>
              <w:gridCol w:w="6143"/>
            </w:tblGrid>
            <w:tr w:rsidR="003A339E" w14:paraId="76CC02FE" w14:textId="77777777" w:rsidTr="003A339E">
              <w:trPr>
                <w:trHeight w:val="1104"/>
              </w:trPr>
              <w:tc>
                <w:tcPr>
                  <w:tcW w:w="0" w:type="auto"/>
                </w:tcPr>
                <w:p w14:paraId="1C4CDD44" w14:textId="77777777" w:rsidR="003A339E" w:rsidRDefault="003A339E" w:rsidP="00A576B0">
                  <w:pPr>
                    <w:ind w:left="0"/>
                    <w:rPr>
                      <w:b/>
                      <w:i/>
                    </w:rPr>
                  </w:pPr>
                  <w:r>
                    <w:rPr>
                      <w:b/>
                      <w:i/>
                    </w:rPr>
                    <w:t>Opgelet:</w:t>
                  </w:r>
                </w:p>
                <w:p w14:paraId="63C0CED7" w14:textId="128CA67A" w:rsidR="003A339E" w:rsidRPr="003A339E" w:rsidRDefault="003A339E" w:rsidP="00A576B0">
                  <w:pPr>
                    <w:ind w:left="0"/>
                    <w:rPr>
                      <w:i/>
                    </w:rPr>
                  </w:pPr>
                  <w:r>
                    <w:rPr>
                      <w:i/>
                    </w:rPr>
                    <w:t>Het is prioritair dat er in elke prenarcose ruimte een patiënt voorbereid klaarligt ( gegevens in de computer, vragenlijst overlopen, infuus of slotje geprikt, gemonitord) alvorens je start met de anesthesist te assisteren bij het blok! Een locoregionale verdoving kan altijd onverwacht langer duren</w:t>
                  </w:r>
                </w:p>
              </w:tc>
            </w:tr>
          </w:tbl>
          <w:p w14:paraId="05CD3256" w14:textId="44FE4C97" w:rsidR="00A576B0" w:rsidRPr="00A576B0" w:rsidRDefault="00A576B0" w:rsidP="003A339E">
            <w:pPr>
              <w:ind w:left="0"/>
              <w:rPr>
                <w:i/>
              </w:rPr>
            </w:pPr>
          </w:p>
          <w:p w14:paraId="5CD58BE6" w14:textId="4EACCEB3" w:rsidR="00A576B0" w:rsidRDefault="00A576B0" w:rsidP="00434430">
            <w:pPr>
              <w:pStyle w:val="Lijstalinea"/>
              <w:numPr>
                <w:ilvl w:val="0"/>
                <w:numId w:val="17"/>
              </w:numPr>
              <w:rPr>
                <w:i/>
              </w:rPr>
            </w:pPr>
            <w:r>
              <w:rPr>
                <w:i/>
              </w:rPr>
              <w:t xml:space="preserve">De verpleegkundige van het OK komt de patiënt zelf afhalen in de prenarcose wanneer de zaal klaarstaat. Er wordt een korte briefing gegeven volgens de standaard briefingsafspraken: </w:t>
            </w:r>
          </w:p>
          <w:p w14:paraId="2BB462C8" w14:textId="74B4EA21" w:rsidR="00A576B0" w:rsidRDefault="00A576B0" w:rsidP="00A576B0">
            <w:pPr>
              <w:pStyle w:val="Lijstalinea"/>
              <w:numPr>
                <w:ilvl w:val="0"/>
                <w:numId w:val="19"/>
              </w:numPr>
              <w:rPr>
                <w:i/>
              </w:rPr>
            </w:pPr>
            <w:r>
              <w:rPr>
                <w:i/>
              </w:rPr>
              <w:t>Naam patiënt</w:t>
            </w:r>
          </w:p>
          <w:p w14:paraId="5B86DADD" w14:textId="0DD2EBA6" w:rsidR="00A576B0" w:rsidRDefault="00A576B0" w:rsidP="00A576B0">
            <w:pPr>
              <w:pStyle w:val="Lijstalinea"/>
              <w:numPr>
                <w:ilvl w:val="0"/>
                <w:numId w:val="19"/>
              </w:numPr>
              <w:rPr>
                <w:i/>
              </w:rPr>
            </w:pPr>
            <w:r>
              <w:rPr>
                <w:i/>
              </w:rPr>
              <w:t>Naam chirurg</w:t>
            </w:r>
          </w:p>
          <w:p w14:paraId="6FA6F746" w14:textId="7F15DB8C" w:rsidR="00A576B0" w:rsidRDefault="00A576B0" w:rsidP="00A576B0">
            <w:pPr>
              <w:pStyle w:val="Lijstalinea"/>
              <w:numPr>
                <w:ilvl w:val="0"/>
                <w:numId w:val="19"/>
              </w:numPr>
              <w:rPr>
                <w:i/>
              </w:rPr>
            </w:pPr>
            <w:r>
              <w:rPr>
                <w:i/>
              </w:rPr>
              <w:t>Ingreep + kant</w:t>
            </w:r>
          </w:p>
          <w:p w14:paraId="04947ED4" w14:textId="16251C4A" w:rsidR="00A576B0" w:rsidRDefault="00A576B0" w:rsidP="00A576B0">
            <w:pPr>
              <w:pStyle w:val="Lijstalinea"/>
              <w:numPr>
                <w:ilvl w:val="0"/>
                <w:numId w:val="19"/>
              </w:numPr>
              <w:rPr>
                <w:i/>
              </w:rPr>
            </w:pPr>
            <w:r>
              <w:rPr>
                <w:i/>
              </w:rPr>
              <w:t>Type anesthesie</w:t>
            </w:r>
          </w:p>
          <w:p w14:paraId="4A370117" w14:textId="23159D2A" w:rsidR="00A576B0" w:rsidRDefault="003A339E" w:rsidP="00A576B0">
            <w:pPr>
              <w:pStyle w:val="Lijstalinea"/>
              <w:numPr>
                <w:ilvl w:val="0"/>
                <w:numId w:val="19"/>
              </w:numPr>
              <w:rPr>
                <w:i/>
              </w:rPr>
            </w:pPr>
            <w:r>
              <w:rPr>
                <w:i/>
              </w:rPr>
              <w:t>A</w:t>
            </w:r>
            <w:r w:rsidR="00A576B0">
              <w:rPr>
                <w:i/>
              </w:rPr>
              <w:t>andachtspunten</w:t>
            </w:r>
          </w:p>
          <w:p w14:paraId="2220A6E3" w14:textId="6AC6B8E4" w:rsidR="00730879" w:rsidRDefault="00730879" w:rsidP="003A339E">
            <w:pPr>
              <w:ind w:left="0"/>
              <w:rPr>
                <w:i/>
              </w:rPr>
            </w:pPr>
            <w:r>
              <w:rPr>
                <w:i/>
              </w:rPr>
              <w:t xml:space="preserve"> </w:t>
            </w:r>
          </w:p>
          <w:tbl>
            <w:tblPr>
              <w:tblStyle w:val="Tabelraster"/>
              <w:tblW w:w="0" w:type="auto"/>
              <w:tblInd w:w="318" w:type="dxa"/>
              <w:tblLook w:val="04A0" w:firstRow="1" w:lastRow="0" w:firstColumn="1" w:lastColumn="0" w:noHBand="0" w:noVBand="1"/>
            </w:tblPr>
            <w:tblGrid>
              <w:gridCol w:w="6219"/>
            </w:tblGrid>
            <w:tr w:rsidR="00730879" w14:paraId="1E853D96" w14:textId="77777777" w:rsidTr="00730879">
              <w:trPr>
                <w:trHeight w:val="250"/>
              </w:trPr>
              <w:tc>
                <w:tcPr>
                  <w:tcW w:w="6219" w:type="dxa"/>
                </w:tcPr>
                <w:p w14:paraId="30745B0F" w14:textId="77777777" w:rsidR="00730879" w:rsidRDefault="00730879" w:rsidP="003A339E">
                  <w:pPr>
                    <w:ind w:left="0"/>
                    <w:rPr>
                      <w:b/>
                      <w:i/>
                    </w:rPr>
                  </w:pPr>
                  <w:r>
                    <w:rPr>
                      <w:b/>
                      <w:i/>
                    </w:rPr>
                    <w:t>Opgelet:</w:t>
                  </w:r>
                </w:p>
                <w:p w14:paraId="2FB3C47A" w14:textId="1DD5EE14" w:rsidR="00730879" w:rsidRPr="00730879" w:rsidRDefault="00730879" w:rsidP="003A339E">
                  <w:pPr>
                    <w:ind w:left="0"/>
                    <w:rPr>
                      <w:i/>
                    </w:rPr>
                  </w:pPr>
                  <w:r>
                    <w:rPr>
                      <w:i/>
                    </w:rPr>
                    <w:t>De chirurg is verantwoordelijk voor de plaatsbepaling en zet persoonlijk de initialen in de buurt van incisieplaats. Dit kan gebeuren in de prenarcose</w:t>
                  </w:r>
                  <w:r w:rsidR="00604856">
                    <w:rPr>
                      <w:i/>
                    </w:rPr>
                    <w:t xml:space="preserve"> </w:t>
                  </w:r>
                  <w:r>
                    <w:rPr>
                      <w:i/>
                    </w:rPr>
                    <w:t>ruimte of in de operatiezaal bij een wakkere patiënt.</w:t>
                  </w:r>
                </w:p>
              </w:tc>
            </w:tr>
          </w:tbl>
          <w:p w14:paraId="09FA4540" w14:textId="26A9607D" w:rsidR="003A339E" w:rsidRPr="003A339E" w:rsidRDefault="003A339E" w:rsidP="003A339E">
            <w:pPr>
              <w:ind w:left="0"/>
              <w:rPr>
                <w:i/>
              </w:rPr>
            </w:pPr>
          </w:p>
        </w:tc>
      </w:tr>
      <w:tr w:rsidR="00730879" w14:paraId="09917EFA" w14:textId="77777777" w:rsidTr="009D7206">
        <w:tc>
          <w:tcPr>
            <w:tcW w:w="1583" w:type="dxa"/>
          </w:tcPr>
          <w:p w14:paraId="32946730" w14:textId="2D001E58" w:rsidR="00730879" w:rsidRDefault="00AC1906" w:rsidP="009D7206">
            <w:pPr>
              <w:ind w:left="0"/>
              <w:rPr>
                <w:i/>
              </w:rPr>
            </w:pPr>
            <w:r>
              <w:rPr>
                <w:i/>
              </w:rPr>
              <w:t>17.30u</w:t>
            </w:r>
          </w:p>
        </w:tc>
        <w:tc>
          <w:tcPr>
            <w:tcW w:w="7082" w:type="dxa"/>
          </w:tcPr>
          <w:p w14:paraId="59A7D90C" w14:textId="4276A15B" w:rsidR="00730879" w:rsidRPr="00604856" w:rsidRDefault="00AC1906" w:rsidP="00604856">
            <w:pPr>
              <w:ind w:left="0"/>
              <w:rPr>
                <w:i/>
              </w:rPr>
            </w:pPr>
            <w:r w:rsidRPr="00604856">
              <w:rPr>
                <w:i/>
              </w:rPr>
              <w:t>De laatste patiënt verlaat de prenarcose ruimte</w:t>
            </w:r>
            <w:r w:rsidR="00604856">
              <w:rPr>
                <w:i/>
              </w:rPr>
              <w:t>.</w:t>
            </w:r>
          </w:p>
          <w:p w14:paraId="09BE6764" w14:textId="77777777" w:rsidR="00AC1906" w:rsidRDefault="00AC1906" w:rsidP="00434430">
            <w:pPr>
              <w:pStyle w:val="Lijstalinea"/>
              <w:numPr>
                <w:ilvl w:val="0"/>
                <w:numId w:val="17"/>
              </w:numPr>
              <w:rPr>
                <w:i/>
              </w:rPr>
            </w:pPr>
            <w:r>
              <w:rPr>
                <w:i/>
              </w:rPr>
              <w:t>De verpleegkundige sluit de monitor af</w:t>
            </w:r>
          </w:p>
          <w:p w14:paraId="12F0075F" w14:textId="77777777" w:rsidR="00AC1906" w:rsidRDefault="00AC1906" w:rsidP="00434430">
            <w:pPr>
              <w:pStyle w:val="Lijstalinea"/>
              <w:numPr>
                <w:ilvl w:val="0"/>
                <w:numId w:val="17"/>
              </w:numPr>
              <w:rPr>
                <w:i/>
              </w:rPr>
            </w:pPr>
            <w:r>
              <w:rPr>
                <w:i/>
              </w:rPr>
              <w:t>In elke prenarcose ruimte staat een chirurgische stoel, deze wordt opgeladen in de stekker. De overige stoelen staan in de gang en worden eveneens opgeladen.</w:t>
            </w:r>
          </w:p>
          <w:p w14:paraId="6F6B5E1B" w14:textId="77777777" w:rsidR="00AC1906" w:rsidRDefault="00AC1906" w:rsidP="00434430">
            <w:pPr>
              <w:pStyle w:val="Lijstalinea"/>
              <w:numPr>
                <w:ilvl w:val="0"/>
                <w:numId w:val="17"/>
              </w:numPr>
              <w:rPr>
                <w:i/>
              </w:rPr>
            </w:pPr>
            <w:r>
              <w:rPr>
                <w:i/>
              </w:rPr>
              <w:t>Verpleegdesk wordt opgeruimd en de computer wordt afgesloten</w:t>
            </w:r>
          </w:p>
          <w:p w14:paraId="105A343D" w14:textId="77777777" w:rsidR="00AC1906" w:rsidRDefault="00AC1906" w:rsidP="00434430">
            <w:pPr>
              <w:pStyle w:val="Lijstalinea"/>
              <w:numPr>
                <w:ilvl w:val="0"/>
                <w:numId w:val="17"/>
              </w:numPr>
              <w:rPr>
                <w:i/>
              </w:rPr>
            </w:pPr>
            <w:r>
              <w:rPr>
                <w:i/>
              </w:rPr>
              <w:lastRenderedPageBreak/>
              <w:t>De verpleegkundige controleert of de kasten aangevuld zijn voor de volgende dag</w:t>
            </w:r>
          </w:p>
          <w:p w14:paraId="6603E0B6" w14:textId="77777777" w:rsidR="00AC1906" w:rsidRDefault="00AC1906" w:rsidP="00434430">
            <w:pPr>
              <w:pStyle w:val="Lijstalinea"/>
              <w:numPr>
                <w:ilvl w:val="0"/>
                <w:numId w:val="17"/>
              </w:numPr>
              <w:rPr>
                <w:i/>
              </w:rPr>
            </w:pPr>
            <w:r>
              <w:rPr>
                <w:i/>
              </w:rPr>
              <w:t>De verpleegkundige helpt de collega’s op OK, recovery, kamers of lounge</w:t>
            </w:r>
          </w:p>
          <w:p w14:paraId="02476F9D" w14:textId="3C48C745" w:rsidR="00AC1906" w:rsidRDefault="00AC1906" w:rsidP="00434430">
            <w:pPr>
              <w:pStyle w:val="Lijstalinea"/>
              <w:numPr>
                <w:ilvl w:val="0"/>
                <w:numId w:val="17"/>
              </w:numPr>
              <w:rPr>
                <w:i/>
              </w:rPr>
            </w:pPr>
            <w:r>
              <w:rPr>
                <w:i/>
              </w:rPr>
              <w:t>De dag organisator wordt verwittigd bij het verlaten van het CDC</w:t>
            </w:r>
          </w:p>
        </w:tc>
      </w:tr>
    </w:tbl>
    <w:p w14:paraId="5856E223" w14:textId="681637F0" w:rsidR="00604856" w:rsidRDefault="00604856" w:rsidP="009D7206">
      <w:pPr>
        <w:rPr>
          <w:rFonts w:ascii="Arial" w:hAnsi="Arial" w:cs="Arial"/>
          <w:noProof/>
          <w:lang w:eastAsia="nl-BE"/>
        </w:rPr>
      </w:pPr>
      <w:r>
        <w:rPr>
          <w:i/>
        </w:rPr>
        <w:lastRenderedPageBreak/>
        <w:t xml:space="preserve">                  </w:t>
      </w:r>
    </w:p>
    <w:p w14:paraId="428C0738" w14:textId="29AF5B95" w:rsidR="00604856" w:rsidRDefault="00604856" w:rsidP="009E2C12">
      <w:pPr>
        <w:ind w:left="0"/>
        <w:rPr>
          <w:rFonts w:ascii="Arial" w:hAnsi="Arial" w:cs="Arial"/>
          <w:noProof/>
          <w:lang w:eastAsia="nl-BE"/>
        </w:rPr>
      </w:pPr>
    </w:p>
    <w:p w14:paraId="7641FC9B" w14:textId="479E2B50" w:rsidR="00604856" w:rsidRDefault="00604856" w:rsidP="009D7206">
      <w:pPr>
        <w:rPr>
          <w:rFonts w:ascii="Arial" w:hAnsi="Arial" w:cs="Arial"/>
          <w:noProof/>
          <w:lang w:eastAsia="nl-BE"/>
        </w:rPr>
      </w:pPr>
    </w:p>
    <w:p w14:paraId="58EA490E" w14:textId="733662D4" w:rsidR="00604856" w:rsidRDefault="00604856" w:rsidP="009D7206">
      <w:pPr>
        <w:rPr>
          <w:rFonts w:asciiTheme="majorHAnsi" w:hAnsiTheme="majorHAnsi" w:cs="Arial"/>
          <w:b/>
          <w:i/>
          <w:noProof/>
          <w:u w:val="single"/>
          <w:lang w:eastAsia="nl-BE"/>
        </w:rPr>
      </w:pPr>
      <w:r>
        <w:rPr>
          <w:rFonts w:asciiTheme="majorHAnsi" w:hAnsiTheme="majorHAnsi" w:cs="Arial"/>
          <w:b/>
          <w:i/>
          <w:noProof/>
          <w:u w:val="single"/>
          <w:lang w:eastAsia="nl-BE"/>
        </w:rPr>
        <w:t>Procedure op het operatiekwartier</w:t>
      </w:r>
    </w:p>
    <w:p w14:paraId="60AEE406" w14:textId="77777777" w:rsidR="00604856" w:rsidRDefault="00604856" w:rsidP="009D7206">
      <w:pPr>
        <w:rPr>
          <w:rFonts w:asciiTheme="majorHAnsi" w:hAnsiTheme="majorHAnsi" w:cs="Arial"/>
          <w:i/>
          <w:noProof/>
          <w:lang w:eastAsia="nl-BE"/>
        </w:rPr>
      </w:pPr>
      <w:r>
        <w:rPr>
          <w:rFonts w:asciiTheme="majorHAnsi" w:hAnsiTheme="majorHAnsi" w:cs="Arial"/>
          <w:i/>
          <w:noProof/>
          <w:lang w:eastAsia="nl-BE"/>
        </w:rPr>
        <w:t xml:space="preserve">             </w:t>
      </w:r>
      <w:r>
        <w:rPr>
          <w:rFonts w:ascii="Arial" w:hAnsi="Arial" w:cs="Arial"/>
          <w:noProof/>
          <w:lang w:eastAsia="nl-BE"/>
        </w:rPr>
        <w:drawing>
          <wp:inline distT="0" distB="0" distL="0" distR="0" wp14:anchorId="6D6B789F" wp14:editId="4EFF50C4">
            <wp:extent cx="2559721" cy="1596325"/>
            <wp:effectExtent l="0" t="0" r="0" b="4445"/>
            <wp:docPr id="549"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9865" cy="1608887"/>
                    </a:xfrm>
                    <a:prstGeom prst="rect">
                      <a:avLst/>
                    </a:prstGeom>
                    <a:noFill/>
                  </pic:spPr>
                </pic:pic>
              </a:graphicData>
            </a:graphic>
          </wp:inline>
        </w:drawing>
      </w:r>
    </w:p>
    <w:p w14:paraId="5250AEA1" w14:textId="77777777" w:rsidR="00604856" w:rsidRDefault="00604856" w:rsidP="009D7206">
      <w:pPr>
        <w:rPr>
          <w:rFonts w:asciiTheme="majorHAnsi" w:hAnsiTheme="majorHAnsi" w:cs="Arial"/>
          <w:i/>
          <w:noProof/>
          <w:lang w:eastAsia="nl-BE"/>
        </w:rPr>
      </w:pPr>
      <w:r>
        <w:rPr>
          <w:rFonts w:asciiTheme="majorHAnsi" w:hAnsiTheme="majorHAnsi" w:cs="Arial"/>
          <w:i/>
          <w:noProof/>
          <w:lang w:eastAsia="nl-BE"/>
        </w:rPr>
        <w:t>De verpleegkundige draagt een groen pakje, muts en masker vanaf het openen van een steriel veld.</w:t>
      </w:r>
    </w:p>
    <w:tbl>
      <w:tblPr>
        <w:tblStyle w:val="Tabelraster"/>
        <w:tblW w:w="0" w:type="auto"/>
        <w:tblInd w:w="397" w:type="dxa"/>
        <w:tblLook w:val="04A0" w:firstRow="1" w:lastRow="0" w:firstColumn="1" w:lastColumn="0" w:noHBand="0" w:noVBand="1"/>
      </w:tblPr>
      <w:tblGrid>
        <w:gridCol w:w="1725"/>
        <w:gridCol w:w="6940"/>
      </w:tblGrid>
      <w:tr w:rsidR="00604856" w14:paraId="2F90048D" w14:textId="77777777" w:rsidTr="00604856">
        <w:tc>
          <w:tcPr>
            <w:tcW w:w="1725" w:type="dxa"/>
          </w:tcPr>
          <w:p w14:paraId="589D6AC7" w14:textId="09D8EE20" w:rsidR="00604856" w:rsidRDefault="00604856" w:rsidP="009D7206">
            <w:pPr>
              <w:ind w:left="0"/>
              <w:rPr>
                <w:rFonts w:asciiTheme="majorHAnsi" w:hAnsiTheme="majorHAnsi" w:cs="Arial"/>
                <w:i/>
                <w:noProof/>
                <w:lang w:eastAsia="nl-BE"/>
              </w:rPr>
            </w:pPr>
            <w:r>
              <w:rPr>
                <w:rFonts w:asciiTheme="majorHAnsi" w:hAnsiTheme="majorHAnsi" w:cs="Arial"/>
                <w:i/>
                <w:noProof/>
                <w:lang w:eastAsia="nl-BE"/>
              </w:rPr>
              <w:t>07.30u</w:t>
            </w:r>
          </w:p>
        </w:tc>
        <w:tc>
          <w:tcPr>
            <w:tcW w:w="6940" w:type="dxa"/>
          </w:tcPr>
          <w:p w14:paraId="3354B355" w14:textId="77777777" w:rsidR="00604856" w:rsidRDefault="00604856" w:rsidP="009D7206">
            <w:pPr>
              <w:ind w:left="0"/>
              <w:rPr>
                <w:rFonts w:asciiTheme="majorHAnsi" w:hAnsiTheme="majorHAnsi" w:cs="Arial"/>
                <w:i/>
                <w:noProof/>
                <w:lang w:eastAsia="nl-BE"/>
              </w:rPr>
            </w:pPr>
            <w:r>
              <w:rPr>
                <w:rFonts w:asciiTheme="majorHAnsi" w:hAnsiTheme="majorHAnsi" w:cs="Arial"/>
                <w:i/>
                <w:noProof/>
                <w:lang w:eastAsia="nl-BE"/>
              </w:rPr>
              <w:t>De verpleegkundige maakt de operatiezaal klaar voor gebruikt.</w:t>
            </w:r>
          </w:p>
          <w:p w14:paraId="5F482FD7" w14:textId="77777777" w:rsidR="00604856" w:rsidRDefault="007E095C" w:rsidP="00604856">
            <w:pPr>
              <w:pStyle w:val="Lijstalinea"/>
              <w:numPr>
                <w:ilvl w:val="0"/>
                <w:numId w:val="20"/>
              </w:numPr>
              <w:rPr>
                <w:rFonts w:asciiTheme="majorHAnsi" w:hAnsiTheme="majorHAnsi" w:cs="Arial"/>
                <w:i/>
                <w:noProof/>
                <w:lang w:eastAsia="nl-BE"/>
              </w:rPr>
            </w:pPr>
            <w:r>
              <w:rPr>
                <w:rFonts w:asciiTheme="majorHAnsi" w:hAnsiTheme="majorHAnsi" w:cs="Arial"/>
                <w:i/>
                <w:noProof/>
                <w:lang w:eastAsia="nl-BE"/>
              </w:rPr>
              <w:t>Anesthesietoestel wordt opgestart en gecontroleerd</w:t>
            </w:r>
          </w:p>
          <w:p w14:paraId="43ECC94B" w14:textId="333820B0" w:rsidR="007E095C" w:rsidRDefault="007E095C" w:rsidP="00604856">
            <w:pPr>
              <w:pStyle w:val="Lijstalinea"/>
              <w:numPr>
                <w:ilvl w:val="0"/>
                <w:numId w:val="20"/>
              </w:numPr>
              <w:rPr>
                <w:rFonts w:asciiTheme="majorHAnsi" w:hAnsiTheme="majorHAnsi" w:cs="Arial"/>
                <w:i/>
                <w:noProof/>
                <w:lang w:eastAsia="nl-BE"/>
              </w:rPr>
            </w:pPr>
            <w:r>
              <w:rPr>
                <w:rFonts w:asciiTheme="majorHAnsi" w:hAnsiTheme="majorHAnsi" w:cs="Arial"/>
                <w:i/>
                <w:noProof/>
                <w:lang w:eastAsia="nl-BE"/>
              </w:rPr>
              <w:t>ETT of larynxmasker + filter worden klaar gelegd op het anesthesietoestel</w:t>
            </w:r>
            <w:r w:rsidR="009E2C12">
              <w:rPr>
                <w:rFonts w:asciiTheme="majorHAnsi" w:hAnsiTheme="majorHAnsi" w:cs="Arial"/>
                <w:i/>
                <w:noProof/>
                <w:lang w:eastAsia="nl-BE"/>
              </w:rPr>
              <w:t xml:space="preserve"> (+ benodigdheden)</w:t>
            </w:r>
          </w:p>
          <w:p w14:paraId="5D323E64" w14:textId="77777777" w:rsidR="007E095C" w:rsidRDefault="007E095C" w:rsidP="00604856">
            <w:pPr>
              <w:pStyle w:val="Lijstalinea"/>
              <w:numPr>
                <w:ilvl w:val="0"/>
                <w:numId w:val="20"/>
              </w:numPr>
              <w:rPr>
                <w:rFonts w:asciiTheme="majorHAnsi" w:hAnsiTheme="majorHAnsi" w:cs="Arial"/>
                <w:i/>
                <w:noProof/>
                <w:lang w:eastAsia="nl-BE"/>
              </w:rPr>
            </w:pPr>
            <w:r>
              <w:rPr>
                <w:rFonts w:asciiTheme="majorHAnsi" w:hAnsiTheme="majorHAnsi" w:cs="Arial"/>
                <w:i/>
                <w:noProof/>
                <w:lang w:eastAsia="nl-BE"/>
              </w:rPr>
              <w:t>Computer wordt opgestart en OK programma wordt geopend</w:t>
            </w:r>
          </w:p>
          <w:p w14:paraId="04993CF7" w14:textId="77777777" w:rsidR="007E095C" w:rsidRDefault="007E095C" w:rsidP="00604856">
            <w:pPr>
              <w:pStyle w:val="Lijstalinea"/>
              <w:numPr>
                <w:ilvl w:val="0"/>
                <w:numId w:val="20"/>
              </w:numPr>
              <w:rPr>
                <w:rFonts w:asciiTheme="majorHAnsi" w:hAnsiTheme="majorHAnsi" w:cs="Arial"/>
                <w:i/>
                <w:noProof/>
                <w:lang w:eastAsia="nl-BE"/>
              </w:rPr>
            </w:pPr>
            <w:r>
              <w:rPr>
                <w:rFonts w:asciiTheme="majorHAnsi" w:hAnsiTheme="majorHAnsi" w:cs="Arial"/>
                <w:i/>
                <w:noProof/>
                <w:lang w:eastAsia="nl-BE"/>
              </w:rPr>
              <w:t>Verbruiksmateriaal wordt nagekeken voor de eerste ingreep</w:t>
            </w:r>
          </w:p>
          <w:p w14:paraId="29374033" w14:textId="77777777" w:rsidR="007E095C" w:rsidRDefault="007E095C" w:rsidP="00604856">
            <w:pPr>
              <w:pStyle w:val="Lijstalinea"/>
              <w:numPr>
                <w:ilvl w:val="0"/>
                <w:numId w:val="20"/>
              </w:numPr>
              <w:rPr>
                <w:rFonts w:asciiTheme="majorHAnsi" w:hAnsiTheme="majorHAnsi" w:cs="Arial"/>
                <w:i/>
                <w:noProof/>
                <w:lang w:eastAsia="nl-BE"/>
              </w:rPr>
            </w:pPr>
            <w:r>
              <w:rPr>
                <w:rFonts w:asciiTheme="majorHAnsi" w:hAnsiTheme="majorHAnsi" w:cs="Arial"/>
                <w:i/>
                <w:noProof/>
                <w:lang w:eastAsia="nl-BE"/>
              </w:rPr>
              <w:t>Instrumentarium voor de eerste ingreep wordt nagekeken (bij fout of twijfel: controle via stemato)</w:t>
            </w:r>
          </w:p>
          <w:p w14:paraId="2A162B83" w14:textId="6424C5DC" w:rsidR="007E095C" w:rsidRPr="00604856" w:rsidRDefault="007E095C" w:rsidP="00604856">
            <w:pPr>
              <w:pStyle w:val="Lijstalinea"/>
              <w:numPr>
                <w:ilvl w:val="0"/>
                <w:numId w:val="20"/>
              </w:numPr>
              <w:rPr>
                <w:rFonts w:asciiTheme="majorHAnsi" w:hAnsiTheme="majorHAnsi" w:cs="Arial"/>
                <w:i/>
                <w:noProof/>
                <w:lang w:eastAsia="nl-BE"/>
              </w:rPr>
            </w:pPr>
            <w:r>
              <w:rPr>
                <w:rFonts w:asciiTheme="majorHAnsi" w:hAnsiTheme="majorHAnsi" w:cs="Arial"/>
                <w:i/>
                <w:noProof/>
                <w:lang w:eastAsia="nl-BE"/>
              </w:rPr>
              <w:t>Implantaten worden gecontroleerd vooraleer de patiënt in de zaal is!</w:t>
            </w:r>
          </w:p>
        </w:tc>
      </w:tr>
      <w:tr w:rsidR="00604856" w14:paraId="0642348B" w14:textId="77777777" w:rsidTr="00604856">
        <w:tc>
          <w:tcPr>
            <w:tcW w:w="1725" w:type="dxa"/>
          </w:tcPr>
          <w:p w14:paraId="430B6565" w14:textId="5B04B45A" w:rsidR="00604856" w:rsidRDefault="007E095C" w:rsidP="009D7206">
            <w:pPr>
              <w:ind w:left="0"/>
              <w:rPr>
                <w:rFonts w:asciiTheme="majorHAnsi" w:hAnsiTheme="majorHAnsi" w:cs="Arial"/>
                <w:i/>
                <w:noProof/>
                <w:lang w:eastAsia="nl-BE"/>
              </w:rPr>
            </w:pPr>
            <w:r>
              <w:rPr>
                <w:rFonts w:asciiTheme="majorHAnsi" w:hAnsiTheme="majorHAnsi" w:cs="Arial"/>
                <w:i/>
                <w:noProof/>
                <w:lang w:eastAsia="nl-BE"/>
              </w:rPr>
              <w:t>08.00u</w:t>
            </w:r>
          </w:p>
        </w:tc>
        <w:tc>
          <w:tcPr>
            <w:tcW w:w="6940" w:type="dxa"/>
          </w:tcPr>
          <w:p w14:paraId="5831B4AE" w14:textId="77777777" w:rsidR="00604856" w:rsidRDefault="007E095C" w:rsidP="009D7206">
            <w:pPr>
              <w:ind w:left="0"/>
              <w:rPr>
                <w:rFonts w:asciiTheme="majorHAnsi" w:hAnsiTheme="majorHAnsi" w:cs="Arial"/>
                <w:i/>
                <w:noProof/>
                <w:lang w:eastAsia="nl-BE"/>
              </w:rPr>
            </w:pPr>
            <w:r>
              <w:rPr>
                <w:rFonts w:asciiTheme="majorHAnsi" w:hAnsiTheme="majorHAnsi" w:cs="Arial"/>
                <w:i/>
                <w:noProof/>
                <w:lang w:eastAsia="nl-BE"/>
              </w:rPr>
              <w:t>Aankomst van de anesthesist</w:t>
            </w:r>
          </w:p>
          <w:p w14:paraId="17AB2967" w14:textId="3A1C863F" w:rsidR="007E095C" w:rsidRDefault="007E095C" w:rsidP="007E095C">
            <w:pPr>
              <w:pStyle w:val="Lijstalinea"/>
              <w:numPr>
                <w:ilvl w:val="0"/>
                <w:numId w:val="21"/>
              </w:numPr>
              <w:rPr>
                <w:rFonts w:asciiTheme="majorHAnsi" w:hAnsiTheme="majorHAnsi" w:cs="Arial"/>
                <w:i/>
                <w:noProof/>
                <w:lang w:eastAsia="nl-BE"/>
              </w:rPr>
            </w:pPr>
            <w:r>
              <w:rPr>
                <w:rFonts w:asciiTheme="majorHAnsi" w:hAnsiTheme="majorHAnsi" w:cs="Arial"/>
                <w:i/>
                <w:noProof/>
                <w:lang w:eastAsia="nl-BE"/>
              </w:rPr>
              <w:t>De verpleegkundige gaat de patiënt in de prenarcose</w:t>
            </w:r>
            <w:r w:rsidR="009E2C12">
              <w:rPr>
                <w:rFonts w:asciiTheme="majorHAnsi" w:hAnsiTheme="majorHAnsi" w:cs="Arial"/>
                <w:i/>
                <w:noProof/>
                <w:lang w:eastAsia="nl-BE"/>
              </w:rPr>
              <w:t xml:space="preserve"> halen</w:t>
            </w:r>
            <w:r>
              <w:rPr>
                <w:rFonts w:asciiTheme="majorHAnsi" w:hAnsiTheme="majorHAnsi" w:cs="Arial"/>
                <w:i/>
                <w:noProof/>
                <w:lang w:eastAsia="nl-BE"/>
              </w:rPr>
              <w:t xml:space="preserve"> en krijgt een standaardbriefing van de collega</w:t>
            </w:r>
          </w:p>
          <w:p w14:paraId="5B48E627" w14:textId="77777777" w:rsidR="007E095C" w:rsidRDefault="007E095C" w:rsidP="007E095C">
            <w:pPr>
              <w:pStyle w:val="Lijstalinea"/>
              <w:numPr>
                <w:ilvl w:val="0"/>
                <w:numId w:val="21"/>
              </w:numPr>
              <w:rPr>
                <w:rFonts w:asciiTheme="majorHAnsi" w:hAnsiTheme="majorHAnsi" w:cs="Arial"/>
                <w:i/>
                <w:noProof/>
                <w:lang w:eastAsia="nl-BE"/>
              </w:rPr>
            </w:pPr>
            <w:r>
              <w:rPr>
                <w:rFonts w:asciiTheme="majorHAnsi" w:hAnsiTheme="majorHAnsi" w:cs="Arial"/>
                <w:i/>
                <w:noProof/>
                <w:lang w:eastAsia="nl-BE"/>
              </w:rPr>
              <w:t>De verpleegkundige controleert het patiënten armbandje</w:t>
            </w:r>
          </w:p>
          <w:p w14:paraId="63D004D7" w14:textId="77777777" w:rsidR="007E095C" w:rsidRDefault="007E095C" w:rsidP="007E095C">
            <w:pPr>
              <w:pStyle w:val="Lijstalinea"/>
              <w:numPr>
                <w:ilvl w:val="0"/>
                <w:numId w:val="21"/>
              </w:numPr>
              <w:rPr>
                <w:rFonts w:asciiTheme="majorHAnsi" w:hAnsiTheme="majorHAnsi" w:cs="Arial"/>
                <w:i/>
                <w:noProof/>
                <w:lang w:eastAsia="nl-BE"/>
              </w:rPr>
            </w:pPr>
            <w:r>
              <w:rPr>
                <w:rFonts w:asciiTheme="majorHAnsi" w:hAnsiTheme="majorHAnsi" w:cs="Arial"/>
                <w:i/>
                <w:noProof/>
                <w:lang w:eastAsia="nl-BE"/>
              </w:rPr>
              <w:t>De verpleegkundige neemt de patiënt mee naar de operatiezaal. Patiënten die in een operatiestoel worden geopereerd worden met deze stoel naar de operatiezaal gereden. Patiënten die op een operatietafel worden geopereerd stappen ( indien deze niet gepremediceerd zijn en hun gezondheid dit toelaat) zelf naar de operatiezaal.</w:t>
            </w:r>
          </w:p>
          <w:p w14:paraId="0CC81A90" w14:textId="77777777" w:rsidR="007E095C" w:rsidRDefault="007E095C" w:rsidP="007E095C">
            <w:pPr>
              <w:pStyle w:val="Lijstalinea"/>
              <w:numPr>
                <w:ilvl w:val="0"/>
                <w:numId w:val="21"/>
              </w:numPr>
              <w:rPr>
                <w:rFonts w:asciiTheme="majorHAnsi" w:hAnsiTheme="majorHAnsi" w:cs="Arial"/>
                <w:i/>
                <w:noProof/>
                <w:lang w:eastAsia="nl-BE"/>
              </w:rPr>
            </w:pPr>
            <w:r>
              <w:rPr>
                <w:rFonts w:asciiTheme="majorHAnsi" w:hAnsiTheme="majorHAnsi" w:cs="Arial"/>
                <w:i/>
                <w:noProof/>
                <w:lang w:eastAsia="nl-BE"/>
              </w:rPr>
              <w:t>De verpleegkundige sluit de patiënt aan. De registratie van het uur van aankomst in het OK wordt automatisch weggeschreven in het OK programma.</w:t>
            </w:r>
          </w:p>
          <w:p w14:paraId="273DBB2B" w14:textId="028E4313" w:rsidR="007E095C" w:rsidRPr="007E095C" w:rsidRDefault="007E095C" w:rsidP="007E095C">
            <w:pPr>
              <w:pStyle w:val="Lijstalinea"/>
              <w:numPr>
                <w:ilvl w:val="0"/>
                <w:numId w:val="21"/>
              </w:numPr>
              <w:rPr>
                <w:rFonts w:asciiTheme="majorHAnsi" w:hAnsiTheme="majorHAnsi" w:cs="Arial"/>
                <w:i/>
                <w:noProof/>
                <w:lang w:eastAsia="nl-BE"/>
              </w:rPr>
            </w:pPr>
            <w:r>
              <w:rPr>
                <w:rFonts w:asciiTheme="majorHAnsi" w:hAnsiTheme="majorHAnsi" w:cs="Arial"/>
                <w:i/>
                <w:noProof/>
                <w:lang w:eastAsia="nl-BE"/>
              </w:rPr>
              <w:lastRenderedPageBreak/>
              <w:t>De anesthesist haalt zelf zijn of haar verdoving uit de VANAS – kast.</w:t>
            </w:r>
          </w:p>
        </w:tc>
      </w:tr>
      <w:tr w:rsidR="007E095C" w14:paraId="4D07AE15" w14:textId="77777777" w:rsidTr="00604856">
        <w:tc>
          <w:tcPr>
            <w:tcW w:w="1725" w:type="dxa"/>
          </w:tcPr>
          <w:p w14:paraId="250CEB9C" w14:textId="215A5025" w:rsidR="007E095C" w:rsidRDefault="007E095C" w:rsidP="009D7206">
            <w:pPr>
              <w:ind w:left="0"/>
              <w:rPr>
                <w:rFonts w:asciiTheme="majorHAnsi" w:hAnsiTheme="majorHAnsi" w:cs="Arial"/>
                <w:i/>
                <w:noProof/>
                <w:lang w:eastAsia="nl-BE"/>
              </w:rPr>
            </w:pPr>
            <w:r>
              <w:rPr>
                <w:rFonts w:asciiTheme="majorHAnsi" w:hAnsiTheme="majorHAnsi" w:cs="Arial"/>
                <w:i/>
                <w:noProof/>
                <w:lang w:eastAsia="nl-BE"/>
              </w:rPr>
              <w:lastRenderedPageBreak/>
              <w:t>08.00u</w:t>
            </w:r>
          </w:p>
        </w:tc>
        <w:tc>
          <w:tcPr>
            <w:tcW w:w="6940" w:type="dxa"/>
          </w:tcPr>
          <w:p w14:paraId="2374F6A3" w14:textId="77777777" w:rsidR="007E095C" w:rsidRDefault="007E095C" w:rsidP="009D7206">
            <w:pPr>
              <w:ind w:left="0"/>
              <w:rPr>
                <w:rFonts w:asciiTheme="majorHAnsi" w:hAnsiTheme="majorHAnsi" w:cs="Arial"/>
                <w:i/>
                <w:noProof/>
                <w:lang w:eastAsia="nl-BE"/>
              </w:rPr>
            </w:pPr>
            <w:r>
              <w:rPr>
                <w:rFonts w:asciiTheme="majorHAnsi" w:hAnsiTheme="majorHAnsi" w:cs="Arial"/>
                <w:i/>
                <w:noProof/>
                <w:lang w:eastAsia="nl-BE"/>
              </w:rPr>
              <w:t>Aankomst van de chirurg</w:t>
            </w:r>
          </w:p>
          <w:p w14:paraId="1C324E11" w14:textId="77777777" w:rsidR="007E095C" w:rsidRDefault="007E095C" w:rsidP="007E095C">
            <w:pPr>
              <w:pStyle w:val="Lijstalinea"/>
              <w:numPr>
                <w:ilvl w:val="0"/>
                <w:numId w:val="22"/>
              </w:numPr>
              <w:rPr>
                <w:rFonts w:asciiTheme="majorHAnsi" w:hAnsiTheme="majorHAnsi" w:cs="Arial"/>
                <w:i/>
                <w:noProof/>
                <w:lang w:eastAsia="nl-BE"/>
              </w:rPr>
            </w:pPr>
            <w:r>
              <w:rPr>
                <w:rFonts w:asciiTheme="majorHAnsi" w:hAnsiTheme="majorHAnsi" w:cs="Arial"/>
                <w:i/>
                <w:noProof/>
                <w:lang w:eastAsia="nl-BE"/>
              </w:rPr>
              <w:t>De chirurg plaatst initialen ter hoogte van de te opereren kant voor de patiënt slaapt.</w:t>
            </w:r>
          </w:p>
          <w:p w14:paraId="41CA02DD" w14:textId="77777777" w:rsidR="007E095C" w:rsidRDefault="007E095C" w:rsidP="007E095C">
            <w:pPr>
              <w:pStyle w:val="Lijstalinea"/>
              <w:numPr>
                <w:ilvl w:val="0"/>
                <w:numId w:val="22"/>
              </w:numPr>
              <w:rPr>
                <w:rFonts w:asciiTheme="majorHAnsi" w:hAnsiTheme="majorHAnsi" w:cs="Arial"/>
                <w:i/>
                <w:noProof/>
                <w:lang w:eastAsia="nl-BE"/>
              </w:rPr>
            </w:pPr>
            <w:r>
              <w:rPr>
                <w:rFonts w:asciiTheme="majorHAnsi" w:hAnsiTheme="majorHAnsi" w:cs="Arial"/>
                <w:i/>
                <w:noProof/>
                <w:lang w:eastAsia="nl-BE"/>
              </w:rPr>
              <w:t>De verpleegkundige assisteert de anesthesist bij de inductie</w:t>
            </w:r>
          </w:p>
          <w:p w14:paraId="147BFF85" w14:textId="77777777" w:rsidR="007E095C" w:rsidRDefault="007E095C" w:rsidP="007E095C">
            <w:pPr>
              <w:pStyle w:val="Lijstalinea"/>
              <w:numPr>
                <w:ilvl w:val="0"/>
                <w:numId w:val="22"/>
              </w:numPr>
              <w:rPr>
                <w:rFonts w:asciiTheme="majorHAnsi" w:hAnsiTheme="majorHAnsi" w:cs="Arial"/>
                <w:i/>
                <w:noProof/>
                <w:lang w:eastAsia="nl-BE"/>
              </w:rPr>
            </w:pPr>
            <w:r>
              <w:rPr>
                <w:rFonts w:asciiTheme="majorHAnsi" w:hAnsiTheme="majorHAnsi" w:cs="Arial"/>
                <w:i/>
                <w:noProof/>
                <w:lang w:eastAsia="nl-BE"/>
              </w:rPr>
              <w:t>De verpleegkundige installeert de patiënt voor de operatie (bevraag steeds de anesthesist of de positionering oké is).</w:t>
            </w:r>
          </w:p>
          <w:p w14:paraId="10A94B21" w14:textId="42B7DE83"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 xml:space="preserve">Wanneer de chirurg gaat </w:t>
            </w:r>
            <w:proofErr w:type="spellStart"/>
            <w:r w:rsidRPr="007E095C">
              <w:rPr>
                <w:rFonts w:asciiTheme="majorHAnsi" w:hAnsiTheme="majorHAnsi" w:cs="Arial"/>
                <w:bCs/>
                <w:i/>
              </w:rPr>
              <w:t>rubben</w:t>
            </w:r>
            <w:proofErr w:type="spellEnd"/>
            <w:r w:rsidRPr="007E095C">
              <w:rPr>
                <w:rFonts w:asciiTheme="majorHAnsi" w:hAnsiTheme="majorHAnsi" w:cs="Arial"/>
                <w:bCs/>
                <w:i/>
              </w:rPr>
              <w:t>, dekt de verpleegkundige de tafel en wordt de instrumenten</w:t>
            </w:r>
            <w:r>
              <w:rPr>
                <w:rFonts w:asciiTheme="majorHAnsi" w:hAnsiTheme="majorHAnsi" w:cs="Arial"/>
                <w:bCs/>
                <w:i/>
              </w:rPr>
              <w:t xml:space="preserve"> </w:t>
            </w:r>
            <w:r w:rsidRPr="007E095C">
              <w:rPr>
                <w:rFonts w:asciiTheme="majorHAnsi" w:hAnsiTheme="majorHAnsi" w:cs="Arial"/>
                <w:bCs/>
                <w:i/>
              </w:rPr>
              <w:t>set geopend.</w:t>
            </w:r>
            <w:r w:rsidR="009E2C12">
              <w:rPr>
                <w:rFonts w:asciiTheme="majorHAnsi" w:hAnsiTheme="majorHAnsi" w:cs="Arial"/>
                <w:bCs/>
                <w:i/>
              </w:rPr>
              <w:t xml:space="preserve"> (steriel)</w:t>
            </w:r>
          </w:p>
          <w:p w14:paraId="49B3E6DD"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knoopt de schort van de chirurg en geeft de rest van het steriele materiaal aan.</w:t>
            </w:r>
          </w:p>
          <w:p w14:paraId="15AC76C4"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ontsmet de operatiezone.</w:t>
            </w:r>
          </w:p>
          <w:p w14:paraId="145505D0"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neemt initiatief voor de time-out. Deze gebeurt samen met anesthesist en chirurg!</w:t>
            </w:r>
          </w:p>
          <w:p w14:paraId="1CCCB06A"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 xml:space="preserve">De verpleegkundige registreert apotheek en andere gegevens in het OK programma. Bij validatie van de time out op de </w:t>
            </w:r>
            <w:proofErr w:type="spellStart"/>
            <w:r w:rsidRPr="007E095C">
              <w:rPr>
                <w:rFonts w:asciiTheme="majorHAnsi" w:hAnsiTheme="majorHAnsi" w:cs="Arial"/>
                <w:bCs/>
                <w:i/>
              </w:rPr>
              <w:t>Cypherlab</w:t>
            </w:r>
            <w:proofErr w:type="spellEnd"/>
            <w:r w:rsidRPr="007E095C">
              <w:rPr>
                <w:rFonts w:asciiTheme="majorHAnsi" w:hAnsiTheme="majorHAnsi" w:cs="Arial"/>
                <w:bCs/>
                <w:i/>
              </w:rPr>
              <w:t xml:space="preserve"> wordt het uur automatisch weggeschreven in het OK programma.</w:t>
            </w:r>
          </w:p>
          <w:p w14:paraId="7398A0A8"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Tijdens de operatie controleert de verpleegkundige het materiaal, de instrumenten en de implantaten voor de volgende ingreep.</w:t>
            </w:r>
          </w:p>
          <w:p w14:paraId="4158382E" w14:textId="645690D7" w:rsidR="007E095C" w:rsidRPr="007E095C" w:rsidRDefault="009E2C12"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Pr>
                <w:rFonts w:asciiTheme="majorHAnsi" w:hAnsiTheme="majorHAnsi" w:cs="Arial"/>
                <w:bCs/>
                <w:i/>
              </w:rPr>
              <w:t>Voor de start van de operatie, op het einde en voor het sluiten van de wonde worden de kompressen volgens procedure geteld</w:t>
            </w:r>
            <w:r w:rsidR="007E095C" w:rsidRPr="007E095C">
              <w:rPr>
                <w:rFonts w:asciiTheme="majorHAnsi" w:hAnsiTheme="majorHAnsi" w:cs="Arial"/>
                <w:bCs/>
                <w:i/>
              </w:rPr>
              <w:t xml:space="preserve">. </w:t>
            </w:r>
          </w:p>
          <w:p w14:paraId="70700CF5"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 xml:space="preserve">De verpleegkundige neemt initiatief voor de </w:t>
            </w:r>
            <w:proofErr w:type="spellStart"/>
            <w:r w:rsidRPr="007E095C">
              <w:rPr>
                <w:rFonts w:asciiTheme="majorHAnsi" w:hAnsiTheme="majorHAnsi" w:cs="Arial"/>
                <w:bCs/>
                <w:i/>
              </w:rPr>
              <w:t>sign</w:t>
            </w:r>
            <w:proofErr w:type="spellEnd"/>
            <w:r w:rsidRPr="007E095C">
              <w:rPr>
                <w:rFonts w:asciiTheme="majorHAnsi" w:hAnsiTheme="majorHAnsi" w:cs="Arial"/>
                <w:bCs/>
                <w:i/>
              </w:rPr>
              <w:t xml:space="preserve">-out en verwittigt zo nodig de anesthesist. </w:t>
            </w:r>
          </w:p>
          <w:p w14:paraId="15AE0173"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geeft verband aan en assisteert de chirurg indien nodig.</w:t>
            </w:r>
          </w:p>
          <w:p w14:paraId="4F7A68BA"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verbedt de patiënt samen met anesthesist en eventueel chirurg. Er staat steeds een blanco bed klaar in het sas.</w:t>
            </w:r>
          </w:p>
          <w:p w14:paraId="26107A25"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registreert alles in de computer.</w:t>
            </w:r>
          </w:p>
          <w:p w14:paraId="612A975C"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brengt de patiënt samen met de anesthesist naar de recovery en geeft een briefing volgens de afgesproken richtlijnen. Opmerking: alle patiënten (ook bij lokale verdoving!) passeren langs de recovery voor een overdracht naar de collega- verpleegkundige, het in orde brengen van het dossier, meegeven van postoperatieve richtlijnen, laatste parametercontrole.</w:t>
            </w:r>
          </w:p>
          <w:p w14:paraId="39FD8DEC"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Patiënten in een chirurgische stoel worden bij voorkeur op plaatsen 1 of 2 gezet, patiënten met een algemene narcose worden bij voorkeur op plaatsen 3 en 4 gezet.</w:t>
            </w:r>
          </w:p>
          <w:p w14:paraId="4F3A66FB"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 xml:space="preserve">De instrumenten worden naar het overdrachtspunt gebracht en gescand/gewogen volgens procedure. Nadien plaatst de verpleegkundige de instrumenten in de kar. Deze wordt elk uur door de medewerkers </w:t>
            </w:r>
            <w:r w:rsidRPr="007E095C">
              <w:rPr>
                <w:rFonts w:asciiTheme="majorHAnsi" w:hAnsiTheme="majorHAnsi" w:cs="Arial"/>
                <w:bCs/>
                <w:i/>
              </w:rPr>
              <w:lastRenderedPageBreak/>
              <w:t>van sterilisatie afgehaald. Voor speciale vragen wordt er gebeld met de collega van sterilisatie (tel. 34882). De procedure hangt uit bij het overdrachtspunt.</w:t>
            </w:r>
          </w:p>
          <w:p w14:paraId="0E8D99A2" w14:textId="7777777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operatiezaal wordt door de ondersteunende collega klaargemaakt voor de volgende operatie.</w:t>
            </w:r>
          </w:p>
          <w:p w14:paraId="7BB79623" w14:textId="7D4BD397" w:rsidR="007E095C" w:rsidRPr="007E095C" w:rsidRDefault="007E095C" w:rsidP="007E095C">
            <w:pPr>
              <w:pStyle w:val="Lijstalinea"/>
              <w:widowControl w:val="0"/>
              <w:numPr>
                <w:ilvl w:val="0"/>
                <w:numId w:val="22"/>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operatietafel wordt gepoetst en opgedekt</w:t>
            </w:r>
          </w:p>
        </w:tc>
      </w:tr>
      <w:tr w:rsidR="007E095C" w14:paraId="20176C47" w14:textId="77777777" w:rsidTr="00604856">
        <w:tc>
          <w:tcPr>
            <w:tcW w:w="1725" w:type="dxa"/>
          </w:tcPr>
          <w:p w14:paraId="4B043990" w14:textId="7B6A5078" w:rsidR="007E095C" w:rsidRDefault="007E095C" w:rsidP="009D7206">
            <w:pPr>
              <w:ind w:left="0"/>
              <w:rPr>
                <w:rFonts w:asciiTheme="majorHAnsi" w:hAnsiTheme="majorHAnsi" w:cs="Arial"/>
                <w:i/>
                <w:noProof/>
                <w:lang w:eastAsia="nl-BE"/>
              </w:rPr>
            </w:pPr>
            <w:r>
              <w:rPr>
                <w:rFonts w:asciiTheme="majorHAnsi" w:hAnsiTheme="majorHAnsi" w:cs="Arial"/>
                <w:i/>
                <w:noProof/>
                <w:lang w:eastAsia="nl-BE"/>
              </w:rPr>
              <w:lastRenderedPageBreak/>
              <w:t>18.00u</w:t>
            </w:r>
          </w:p>
        </w:tc>
        <w:tc>
          <w:tcPr>
            <w:tcW w:w="6940" w:type="dxa"/>
          </w:tcPr>
          <w:p w14:paraId="77F194AC" w14:textId="77777777" w:rsidR="007E095C" w:rsidRDefault="007E095C" w:rsidP="009D7206">
            <w:pPr>
              <w:ind w:left="0"/>
              <w:rPr>
                <w:rFonts w:asciiTheme="majorHAnsi" w:hAnsiTheme="majorHAnsi" w:cs="Arial"/>
                <w:i/>
                <w:noProof/>
                <w:lang w:eastAsia="nl-BE"/>
              </w:rPr>
            </w:pPr>
            <w:r>
              <w:rPr>
                <w:rFonts w:asciiTheme="majorHAnsi" w:hAnsiTheme="majorHAnsi" w:cs="Arial"/>
                <w:i/>
                <w:noProof/>
                <w:lang w:eastAsia="nl-BE"/>
              </w:rPr>
              <w:t>Einde van de laatste operatie: de verpleegkundige ruimt de zaal op.</w:t>
            </w:r>
          </w:p>
          <w:p w14:paraId="3487BA73" w14:textId="77777777"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sluit de computer af.</w:t>
            </w:r>
          </w:p>
          <w:p w14:paraId="56088B5E" w14:textId="77777777"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 xml:space="preserve">Het anesthesietoestel wordt afgezet, de gassen worden bijgevuld, de sodalime korrels worden indien nodig vervangen, de kabels van de monitoring gereinigd met </w:t>
            </w:r>
            <w:proofErr w:type="spellStart"/>
            <w:r w:rsidRPr="007E095C">
              <w:rPr>
                <w:rFonts w:asciiTheme="majorHAnsi" w:hAnsiTheme="majorHAnsi" w:cs="Arial"/>
                <w:bCs/>
                <w:i/>
              </w:rPr>
              <w:t>Clinell</w:t>
            </w:r>
            <w:proofErr w:type="spellEnd"/>
            <w:r w:rsidRPr="007E095C">
              <w:rPr>
                <w:rFonts w:asciiTheme="majorHAnsi" w:hAnsiTheme="majorHAnsi" w:cs="Arial"/>
                <w:bCs/>
                <w:i/>
              </w:rPr>
              <w:t>.</w:t>
            </w:r>
          </w:p>
          <w:p w14:paraId="20D77AD4" w14:textId="77777777"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hangt de hulpstukken van de tafel op zijn plaats.</w:t>
            </w:r>
          </w:p>
          <w:p w14:paraId="058FDD27" w14:textId="77777777"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Toren, C-boog, disciplinekarren worden terug op hun plaats gezet.</w:t>
            </w:r>
          </w:p>
          <w:p w14:paraId="7B23D53D" w14:textId="6714ECED"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controleert of het materiaal voor de volgende dag aanwezig is en contacteert de logistiek medewerker indien niet in orde.</w:t>
            </w:r>
            <w:r w:rsidR="00FD7A64">
              <w:rPr>
                <w:rFonts w:asciiTheme="majorHAnsi" w:hAnsiTheme="majorHAnsi" w:cs="Arial"/>
                <w:bCs/>
                <w:i/>
              </w:rPr>
              <w:t xml:space="preserve"> (lijstje zaal)</w:t>
            </w:r>
          </w:p>
          <w:p w14:paraId="28B88E95" w14:textId="77777777"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gebruikte voorraadkarren, klaarzetkarren en instrumentenkarren worden in de gang gezet. De volle karren worden door de verpleegkundige in de doorgeefkasten geplaatst.</w:t>
            </w:r>
          </w:p>
          <w:p w14:paraId="25CA2062" w14:textId="0B423696"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gaat naar de logistiek</w:t>
            </w:r>
            <w:r w:rsidR="00FD7A64">
              <w:rPr>
                <w:rFonts w:asciiTheme="majorHAnsi" w:hAnsiTheme="majorHAnsi" w:cs="Arial"/>
                <w:bCs/>
                <w:i/>
              </w:rPr>
              <w:t>e</w:t>
            </w:r>
            <w:r w:rsidRPr="007E095C">
              <w:rPr>
                <w:rFonts w:asciiTheme="majorHAnsi" w:hAnsiTheme="majorHAnsi" w:cs="Arial"/>
                <w:bCs/>
                <w:i/>
              </w:rPr>
              <w:t xml:space="preserve"> cel om de instrumenten van de volgende dag klaar te nemen aan de hand van de procedurekaft.  </w:t>
            </w:r>
          </w:p>
          <w:p w14:paraId="56491DAD" w14:textId="77777777"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duidt op de lijst met een markeerstift aan voor welke ingrepen er nog geen instrumenten beschikbaar zijn. Zo heeft de collega van de volgende dag een overzicht van welke instrumenten nog moeten gehaald worden.</w:t>
            </w:r>
          </w:p>
          <w:p w14:paraId="4E045A07" w14:textId="77777777"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Implantatenkafjes worden in orde gebracht volgens procedure.</w:t>
            </w:r>
          </w:p>
          <w:p w14:paraId="17FE92C4" w14:textId="77777777"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Anesthesiekar wordt afgesloten.</w:t>
            </w:r>
          </w:p>
          <w:p w14:paraId="1C5122FA" w14:textId="77777777"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zaal wordt vrijgegeven voor de schoonmaak.</w:t>
            </w:r>
          </w:p>
          <w:p w14:paraId="7C212F10" w14:textId="65C58332" w:rsidR="007E095C" w:rsidRPr="007E095C" w:rsidRDefault="007E095C" w:rsidP="007E095C">
            <w:pPr>
              <w:pStyle w:val="Lijstalinea"/>
              <w:widowControl w:val="0"/>
              <w:numPr>
                <w:ilvl w:val="0"/>
                <w:numId w:val="24"/>
              </w:numPr>
              <w:tabs>
                <w:tab w:val="clear" w:pos="397"/>
              </w:tabs>
              <w:spacing w:before="0" w:after="200" w:line="276" w:lineRule="auto"/>
              <w:rPr>
                <w:rFonts w:asciiTheme="majorHAnsi" w:hAnsiTheme="majorHAnsi" w:cs="Arial"/>
                <w:bCs/>
                <w:i/>
              </w:rPr>
            </w:pPr>
            <w:r w:rsidRPr="007E095C">
              <w:rPr>
                <w:rFonts w:asciiTheme="majorHAnsi" w:hAnsiTheme="majorHAnsi" w:cs="Arial"/>
                <w:bCs/>
                <w:i/>
              </w:rPr>
              <w:t>De verpleegkundige verwittigt de dag</w:t>
            </w:r>
            <w:r>
              <w:rPr>
                <w:rFonts w:asciiTheme="majorHAnsi" w:hAnsiTheme="majorHAnsi" w:cs="Arial"/>
                <w:bCs/>
                <w:i/>
              </w:rPr>
              <w:t xml:space="preserve"> </w:t>
            </w:r>
            <w:r w:rsidRPr="007E095C">
              <w:rPr>
                <w:rFonts w:asciiTheme="majorHAnsi" w:hAnsiTheme="majorHAnsi" w:cs="Arial"/>
                <w:bCs/>
                <w:i/>
              </w:rPr>
              <w:t>organisator bij verlaten van het CDC.</w:t>
            </w:r>
          </w:p>
        </w:tc>
      </w:tr>
    </w:tbl>
    <w:p w14:paraId="3DB17275" w14:textId="77777777" w:rsidR="00FD7A64" w:rsidRDefault="00FD7A64" w:rsidP="00F76A13">
      <w:pPr>
        <w:rPr>
          <w:rFonts w:asciiTheme="majorHAnsi" w:hAnsiTheme="majorHAnsi" w:cs="Arial"/>
          <w:b/>
          <w:i/>
          <w:noProof/>
          <w:u w:val="single"/>
          <w:lang w:eastAsia="nl-BE"/>
        </w:rPr>
      </w:pPr>
    </w:p>
    <w:p w14:paraId="25DE0507" w14:textId="77777777" w:rsidR="00FD7A64" w:rsidRDefault="00FD7A64" w:rsidP="00F76A13">
      <w:pPr>
        <w:rPr>
          <w:rFonts w:asciiTheme="majorHAnsi" w:hAnsiTheme="majorHAnsi" w:cs="Arial"/>
          <w:b/>
          <w:i/>
          <w:noProof/>
          <w:u w:val="single"/>
          <w:lang w:eastAsia="nl-BE"/>
        </w:rPr>
      </w:pPr>
    </w:p>
    <w:p w14:paraId="774BDC85" w14:textId="77777777" w:rsidR="00FD7A64" w:rsidRDefault="00FD7A64" w:rsidP="00F76A13">
      <w:pPr>
        <w:rPr>
          <w:rFonts w:asciiTheme="majorHAnsi" w:hAnsiTheme="majorHAnsi" w:cs="Arial"/>
          <w:b/>
          <w:i/>
          <w:noProof/>
          <w:u w:val="single"/>
          <w:lang w:eastAsia="nl-BE"/>
        </w:rPr>
      </w:pPr>
    </w:p>
    <w:p w14:paraId="052A35BE" w14:textId="77777777" w:rsidR="00FD7A64" w:rsidRDefault="00FD7A64" w:rsidP="00F76A13">
      <w:pPr>
        <w:rPr>
          <w:rFonts w:asciiTheme="majorHAnsi" w:hAnsiTheme="majorHAnsi" w:cs="Arial"/>
          <w:b/>
          <w:i/>
          <w:noProof/>
          <w:u w:val="single"/>
          <w:lang w:eastAsia="nl-BE"/>
        </w:rPr>
      </w:pPr>
    </w:p>
    <w:p w14:paraId="11845321" w14:textId="77777777" w:rsidR="00FD7A64" w:rsidRDefault="00FD7A64" w:rsidP="00F76A13">
      <w:pPr>
        <w:rPr>
          <w:rFonts w:asciiTheme="majorHAnsi" w:hAnsiTheme="majorHAnsi" w:cs="Arial"/>
          <w:b/>
          <w:i/>
          <w:noProof/>
          <w:u w:val="single"/>
          <w:lang w:eastAsia="nl-BE"/>
        </w:rPr>
      </w:pPr>
    </w:p>
    <w:p w14:paraId="4558F824" w14:textId="77777777" w:rsidR="00FD7A64" w:rsidRDefault="00FD7A64" w:rsidP="00F76A13">
      <w:pPr>
        <w:rPr>
          <w:rFonts w:asciiTheme="majorHAnsi" w:hAnsiTheme="majorHAnsi" w:cs="Arial"/>
          <w:b/>
          <w:i/>
          <w:noProof/>
          <w:u w:val="single"/>
          <w:lang w:eastAsia="nl-BE"/>
        </w:rPr>
      </w:pPr>
    </w:p>
    <w:p w14:paraId="069B782E" w14:textId="77777777" w:rsidR="00FD7A64" w:rsidRDefault="00FD7A64" w:rsidP="00F76A13">
      <w:pPr>
        <w:rPr>
          <w:rFonts w:asciiTheme="majorHAnsi" w:hAnsiTheme="majorHAnsi" w:cs="Arial"/>
          <w:b/>
          <w:i/>
          <w:noProof/>
          <w:u w:val="single"/>
          <w:lang w:eastAsia="nl-BE"/>
        </w:rPr>
      </w:pPr>
    </w:p>
    <w:p w14:paraId="3D807D50" w14:textId="5D32F2DA" w:rsidR="00604856" w:rsidRDefault="00F76A13" w:rsidP="00F76A13">
      <w:pPr>
        <w:rPr>
          <w:rFonts w:asciiTheme="majorHAnsi" w:hAnsiTheme="majorHAnsi" w:cs="Arial"/>
          <w:b/>
          <w:i/>
          <w:noProof/>
          <w:u w:val="single"/>
          <w:lang w:eastAsia="nl-BE"/>
        </w:rPr>
      </w:pPr>
      <w:r>
        <w:rPr>
          <w:rFonts w:asciiTheme="majorHAnsi" w:hAnsiTheme="majorHAnsi" w:cs="Arial"/>
          <w:b/>
          <w:i/>
          <w:noProof/>
          <w:u w:val="single"/>
          <w:lang w:eastAsia="nl-BE"/>
        </w:rPr>
        <w:t>Procedure recovery</w:t>
      </w:r>
    </w:p>
    <w:p w14:paraId="56B4EB33" w14:textId="001F509C" w:rsidR="00F76A13" w:rsidRDefault="00F76A13" w:rsidP="00F76A13">
      <w:pPr>
        <w:rPr>
          <w:rFonts w:asciiTheme="majorHAnsi" w:hAnsiTheme="majorHAnsi" w:cs="Arial"/>
          <w:i/>
          <w:noProof/>
          <w:lang w:eastAsia="nl-BE"/>
        </w:rPr>
      </w:pPr>
      <w:r>
        <w:rPr>
          <w:rFonts w:asciiTheme="majorHAnsi" w:hAnsiTheme="majorHAnsi" w:cs="Arial"/>
          <w:i/>
          <w:noProof/>
          <w:lang w:eastAsia="nl-BE"/>
        </w:rPr>
        <w:t>De verpleegkundige draagt een groen pakje, geen muts.</w:t>
      </w:r>
    </w:p>
    <w:p w14:paraId="4C6433F5" w14:textId="3E7036FC" w:rsidR="00FD7A64" w:rsidRPr="00F76A13" w:rsidRDefault="00FD7A64" w:rsidP="00F76A13">
      <w:pPr>
        <w:rPr>
          <w:rFonts w:asciiTheme="majorHAnsi" w:hAnsiTheme="majorHAnsi" w:cs="Arial"/>
          <w:i/>
          <w:noProof/>
          <w:lang w:eastAsia="nl-BE"/>
        </w:rPr>
      </w:pPr>
      <w:r>
        <w:rPr>
          <w:noProof/>
          <w:lang w:eastAsia="nl-BE"/>
        </w:rPr>
        <w:drawing>
          <wp:inline distT="0" distB="0" distL="0" distR="0" wp14:anchorId="71FA3DA2" wp14:editId="281B52C2">
            <wp:extent cx="2034540" cy="2001187"/>
            <wp:effectExtent l="0" t="0" r="3810" b="0"/>
            <wp:docPr id="1" name="Afbeelding 1" descr="C:\Users\gva4879\Pictures\foto reco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va4879\Pictures\foto recover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5766" cy="2022065"/>
                    </a:xfrm>
                    <a:prstGeom prst="rect">
                      <a:avLst/>
                    </a:prstGeom>
                    <a:noFill/>
                    <a:ln>
                      <a:noFill/>
                    </a:ln>
                  </pic:spPr>
                </pic:pic>
              </a:graphicData>
            </a:graphic>
          </wp:inline>
        </w:drawing>
      </w:r>
    </w:p>
    <w:p w14:paraId="716BC363" w14:textId="13673DC4" w:rsidR="00F76A13" w:rsidRDefault="00F76A13" w:rsidP="00FD7A64">
      <w:pPr>
        <w:rPr>
          <w:rFonts w:ascii="Arial" w:hAnsi="Arial" w:cs="Arial"/>
          <w:noProof/>
          <w:lang w:eastAsia="nl-BE"/>
        </w:rPr>
      </w:pPr>
      <w:r>
        <w:rPr>
          <w:rFonts w:asciiTheme="majorHAnsi" w:hAnsiTheme="majorHAnsi"/>
          <w:b/>
          <w:i/>
          <w:u w:val="single"/>
        </w:rPr>
        <w:t xml:space="preserve">                                 </w:t>
      </w:r>
    </w:p>
    <w:p w14:paraId="7AB9462A" w14:textId="77777777" w:rsidR="00FD7A64" w:rsidRPr="00FD7A64" w:rsidRDefault="00FD7A64" w:rsidP="00FD7A64">
      <w:pPr>
        <w:rPr>
          <w:rFonts w:ascii="Arial" w:hAnsi="Arial" w:cs="Arial"/>
          <w:noProof/>
          <w:lang w:eastAsia="nl-BE"/>
        </w:rPr>
      </w:pPr>
    </w:p>
    <w:tbl>
      <w:tblPr>
        <w:tblStyle w:val="Tabelraster"/>
        <w:tblW w:w="0" w:type="auto"/>
        <w:tblInd w:w="397" w:type="dxa"/>
        <w:tblLook w:val="04A0" w:firstRow="1" w:lastRow="0" w:firstColumn="1" w:lastColumn="0" w:noHBand="0" w:noVBand="1"/>
      </w:tblPr>
      <w:tblGrid>
        <w:gridCol w:w="1583"/>
        <w:gridCol w:w="7082"/>
      </w:tblGrid>
      <w:tr w:rsidR="00F76A13" w14:paraId="552E08BF" w14:textId="77777777" w:rsidTr="00F76A13">
        <w:tc>
          <w:tcPr>
            <w:tcW w:w="1583" w:type="dxa"/>
          </w:tcPr>
          <w:p w14:paraId="4BDA7F69" w14:textId="03EDF76F" w:rsidR="00F76A13" w:rsidRDefault="00F76A13" w:rsidP="00604856">
            <w:pPr>
              <w:ind w:left="0"/>
              <w:rPr>
                <w:i/>
              </w:rPr>
            </w:pPr>
            <w:r>
              <w:rPr>
                <w:i/>
              </w:rPr>
              <w:t>08.00u</w:t>
            </w:r>
          </w:p>
        </w:tc>
        <w:tc>
          <w:tcPr>
            <w:tcW w:w="7082" w:type="dxa"/>
          </w:tcPr>
          <w:p w14:paraId="15332CF6" w14:textId="77777777" w:rsidR="00F76A13" w:rsidRDefault="00F76A13" w:rsidP="00604856">
            <w:pPr>
              <w:ind w:left="0"/>
              <w:rPr>
                <w:i/>
              </w:rPr>
            </w:pPr>
            <w:r>
              <w:rPr>
                <w:i/>
              </w:rPr>
              <w:t>Eén verpleegkundige maakt de recovery klaar voor gebruik</w:t>
            </w:r>
          </w:p>
          <w:p w14:paraId="532770CE" w14:textId="77777777" w:rsidR="00F76A13" w:rsidRDefault="00F76A13" w:rsidP="00F76A13">
            <w:pPr>
              <w:pStyle w:val="Lijstalinea"/>
              <w:numPr>
                <w:ilvl w:val="0"/>
                <w:numId w:val="26"/>
              </w:numPr>
              <w:rPr>
                <w:i/>
              </w:rPr>
            </w:pPr>
            <w:r>
              <w:rPr>
                <w:i/>
              </w:rPr>
              <w:t>Opstart computerprogramma</w:t>
            </w:r>
          </w:p>
          <w:p w14:paraId="7944C19B" w14:textId="77777777" w:rsidR="00F76A13" w:rsidRDefault="00F76A13" w:rsidP="00F76A13">
            <w:pPr>
              <w:pStyle w:val="Lijstalinea"/>
              <w:numPr>
                <w:ilvl w:val="0"/>
                <w:numId w:val="26"/>
              </w:numPr>
              <w:rPr>
                <w:i/>
              </w:rPr>
            </w:pPr>
            <w:r>
              <w:rPr>
                <w:i/>
              </w:rPr>
              <w:t>Opstart monitors</w:t>
            </w:r>
          </w:p>
          <w:p w14:paraId="14BAF27E" w14:textId="77777777" w:rsidR="00F76A13" w:rsidRDefault="00F76A13" w:rsidP="00F76A13">
            <w:pPr>
              <w:pStyle w:val="Lijstalinea"/>
              <w:numPr>
                <w:ilvl w:val="0"/>
                <w:numId w:val="26"/>
              </w:numPr>
              <w:rPr>
                <w:i/>
              </w:rPr>
            </w:pPr>
            <w:r>
              <w:rPr>
                <w:i/>
              </w:rPr>
              <w:t>Controle aspiratie</w:t>
            </w:r>
          </w:p>
          <w:p w14:paraId="1856CE1E" w14:textId="20E9A433" w:rsidR="00F76A13" w:rsidRPr="00F76A13" w:rsidRDefault="00F76A13" w:rsidP="00F76A13">
            <w:pPr>
              <w:pStyle w:val="Lijstalinea"/>
              <w:numPr>
                <w:ilvl w:val="0"/>
                <w:numId w:val="26"/>
              </w:numPr>
              <w:rPr>
                <w:i/>
              </w:rPr>
            </w:pPr>
            <w:r>
              <w:rPr>
                <w:i/>
              </w:rPr>
              <w:t>Controle camera en babyfoon kinderbox</w:t>
            </w:r>
          </w:p>
        </w:tc>
      </w:tr>
      <w:tr w:rsidR="00F76A13" w14:paraId="6E3BF67D" w14:textId="77777777" w:rsidTr="00F76A13">
        <w:tc>
          <w:tcPr>
            <w:tcW w:w="1583" w:type="dxa"/>
          </w:tcPr>
          <w:p w14:paraId="62127BE6" w14:textId="09F90117" w:rsidR="00F76A13" w:rsidRDefault="00F76A13" w:rsidP="00604856">
            <w:pPr>
              <w:ind w:left="0"/>
              <w:rPr>
                <w:i/>
              </w:rPr>
            </w:pPr>
            <w:r>
              <w:rPr>
                <w:i/>
              </w:rPr>
              <w:t>08.30u</w:t>
            </w:r>
          </w:p>
        </w:tc>
        <w:tc>
          <w:tcPr>
            <w:tcW w:w="7082" w:type="dxa"/>
          </w:tcPr>
          <w:p w14:paraId="0A71F748" w14:textId="77777777" w:rsidR="00F76A13" w:rsidRDefault="00F76A13" w:rsidP="00604856">
            <w:pPr>
              <w:ind w:left="0"/>
              <w:rPr>
                <w:i/>
              </w:rPr>
            </w:pPr>
            <w:r>
              <w:rPr>
                <w:i/>
              </w:rPr>
              <w:t>Eerste patiënten kunnen aankomen op recovery</w:t>
            </w:r>
          </w:p>
          <w:p w14:paraId="6BAAB206" w14:textId="77777777" w:rsidR="00F76A13" w:rsidRPr="00F76A13" w:rsidRDefault="00F76A13" w:rsidP="00F76A13">
            <w:pPr>
              <w:pStyle w:val="Lijstalinea"/>
              <w:widowControl w:val="0"/>
              <w:numPr>
                <w:ilvl w:val="0"/>
                <w:numId w:val="27"/>
              </w:numPr>
              <w:tabs>
                <w:tab w:val="clear" w:pos="397"/>
              </w:tabs>
              <w:spacing w:before="0" w:after="200" w:line="276" w:lineRule="auto"/>
              <w:rPr>
                <w:rFonts w:asciiTheme="majorHAnsi" w:hAnsiTheme="majorHAnsi" w:cs="Arial"/>
                <w:bCs/>
                <w:i/>
              </w:rPr>
            </w:pPr>
            <w:r w:rsidRPr="00F76A13">
              <w:rPr>
                <w:rFonts w:asciiTheme="majorHAnsi" w:hAnsiTheme="majorHAnsi" w:cs="Arial"/>
                <w:bCs/>
                <w:i/>
              </w:rPr>
              <w:t>De OK-verpleegkundige brengt samen met de anesthesist de patiënt naar recovery, sluit samen met de verpleegkundige van recovery de patiënt aan, aan de monitor en dient al dan niet zuurstof toe.</w:t>
            </w:r>
          </w:p>
          <w:p w14:paraId="0E7C927C" w14:textId="77777777" w:rsidR="00F76A13" w:rsidRPr="00F76A13" w:rsidRDefault="00F76A13" w:rsidP="00F76A13">
            <w:pPr>
              <w:pStyle w:val="Lijstalinea"/>
              <w:widowControl w:val="0"/>
              <w:numPr>
                <w:ilvl w:val="0"/>
                <w:numId w:val="27"/>
              </w:numPr>
              <w:tabs>
                <w:tab w:val="clear" w:pos="397"/>
              </w:tabs>
              <w:spacing w:before="0" w:after="200" w:line="276" w:lineRule="auto"/>
              <w:rPr>
                <w:rFonts w:asciiTheme="majorHAnsi" w:hAnsiTheme="majorHAnsi" w:cs="Arial"/>
                <w:bCs/>
                <w:i/>
              </w:rPr>
            </w:pPr>
            <w:r w:rsidRPr="00F76A13">
              <w:rPr>
                <w:rFonts w:asciiTheme="majorHAnsi" w:hAnsiTheme="majorHAnsi" w:cs="Arial"/>
                <w:bCs/>
                <w:i/>
              </w:rPr>
              <w:t>Patiënten in een chirurgische stoel worden bij voorkeur op plaatsen 1 en 2 gezet.</w:t>
            </w:r>
          </w:p>
          <w:p w14:paraId="5C0C4DBA" w14:textId="77777777" w:rsidR="00F76A13" w:rsidRPr="00F76A13" w:rsidRDefault="00F76A13" w:rsidP="00F76A13">
            <w:pPr>
              <w:pStyle w:val="Lijstalinea"/>
              <w:widowControl w:val="0"/>
              <w:numPr>
                <w:ilvl w:val="0"/>
                <w:numId w:val="27"/>
              </w:numPr>
              <w:tabs>
                <w:tab w:val="clear" w:pos="397"/>
              </w:tabs>
              <w:spacing w:before="0" w:after="200" w:line="276" w:lineRule="auto"/>
              <w:rPr>
                <w:rFonts w:asciiTheme="majorHAnsi" w:hAnsiTheme="majorHAnsi" w:cs="Arial"/>
                <w:bCs/>
                <w:i/>
              </w:rPr>
            </w:pPr>
            <w:r w:rsidRPr="00F76A13">
              <w:rPr>
                <w:rFonts w:asciiTheme="majorHAnsi" w:hAnsiTheme="majorHAnsi" w:cs="Arial"/>
                <w:bCs/>
                <w:i/>
              </w:rPr>
              <w:t>Patiënten in een bed worden bij voorkeur op plaatsen 3 en 4 gezet.</w:t>
            </w:r>
          </w:p>
          <w:p w14:paraId="5F0EB8A0" w14:textId="77777777" w:rsidR="00F76A13" w:rsidRPr="00F76A13" w:rsidRDefault="00F76A13" w:rsidP="00F76A13">
            <w:pPr>
              <w:pStyle w:val="Lijstalinea"/>
              <w:widowControl w:val="0"/>
              <w:numPr>
                <w:ilvl w:val="0"/>
                <w:numId w:val="27"/>
              </w:numPr>
              <w:tabs>
                <w:tab w:val="clear" w:pos="397"/>
              </w:tabs>
              <w:spacing w:before="0" w:after="200" w:line="276" w:lineRule="auto"/>
              <w:rPr>
                <w:rFonts w:asciiTheme="majorHAnsi" w:hAnsiTheme="majorHAnsi" w:cs="Arial"/>
                <w:bCs/>
                <w:i/>
              </w:rPr>
            </w:pPr>
            <w:r w:rsidRPr="00F76A13">
              <w:rPr>
                <w:rFonts w:asciiTheme="majorHAnsi" w:hAnsiTheme="majorHAnsi" w:cs="Arial"/>
                <w:bCs/>
                <w:i/>
              </w:rPr>
              <w:t>Pas dan wordt er gebrieft volgens de afgesproken richtlijnen (naam patiënt, naam, arts, ingreep, anesthesietype + infuus, verband, aandachtspunten).</w:t>
            </w:r>
          </w:p>
          <w:p w14:paraId="52CDCD15" w14:textId="77777777" w:rsidR="00F76A13" w:rsidRPr="00F76A13" w:rsidRDefault="00F76A13" w:rsidP="00F76A13">
            <w:pPr>
              <w:pStyle w:val="Lijstalinea"/>
              <w:widowControl w:val="0"/>
              <w:numPr>
                <w:ilvl w:val="0"/>
                <w:numId w:val="27"/>
              </w:numPr>
              <w:tabs>
                <w:tab w:val="clear" w:pos="397"/>
              </w:tabs>
              <w:spacing w:before="0" w:after="200" w:line="276" w:lineRule="auto"/>
              <w:rPr>
                <w:rFonts w:asciiTheme="majorHAnsi" w:hAnsiTheme="majorHAnsi" w:cs="Arial"/>
                <w:bCs/>
                <w:i/>
              </w:rPr>
            </w:pPr>
            <w:r w:rsidRPr="00F76A13">
              <w:rPr>
                <w:rFonts w:asciiTheme="majorHAnsi" w:hAnsiTheme="majorHAnsi" w:cs="Arial"/>
                <w:bCs/>
                <w:i/>
              </w:rPr>
              <w:t xml:space="preserve">De patiënt wordt opgevolgd volgens de richtlijnen in de procedure “recovery”. Kindjes die op recovery toekomen worden eerst </w:t>
            </w:r>
            <w:proofErr w:type="spellStart"/>
            <w:r w:rsidRPr="00F76A13">
              <w:rPr>
                <w:rFonts w:asciiTheme="majorHAnsi" w:hAnsiTheme="majorHAnsi" w:cs="Arial"/>
                <w:bCs/>
                <w:i/>
              </w:rPr>
              <w:t>geëxtubeerd</w:t>
            </w:r>
            <w:proofErr w:type="spellEnd"/>
            <w:r w:rsidRPr="00F76A13">
              <w:rPr>
                <w:rFonts w:asciiTheme="majorHAnsi" w:hAnsiTheme="majorHAnsi" w:cs="Arial"/>
                <w:bCs/>
                <w:i/>
              </w:rPr>
              <w:t xml:space="preserve"> alvorens de ouders te verwittigen.</w:t>
            </w:r>
          </w:p>
          <w:p w14:paraId="3C417B3E" w14:textId="77777777" w:rsidR="00F76A13" w:rsidRPr="00F76A13" w:rsidRDefault="00F76A13" w:rsidP="00F76A13">
            <w:pPr>
              <w:pStyle w:val="Lijstalinea"/>
              <w:widowControl w:val="0"/>
              <w:numPr>
                <w:ilvl w:val="0"/>
                <w:numId w:val="27"/>
              </w:numPr>
              <w:tabs>
                <w:tab w:val="clear" w:pos="397"/>
              </w:tabs>
              <w:spacing w:before="0" w:after="200" w:line="276" w:lineRule="auto"/>
              <w:rPr>
                <w:rFonts w:asciiTheme="majorHAnsi" w:hAnsiTheme="majorHAnsi" w:cs="Arial"/>
                <w:bCs/>
                <w:i/>
              </w:rPr>
            </w:pPr>
            <w:r w:rsidRPr="00F76A13">
              <w:rPr>
                <w:rFonts w:asciiTheme="majorHAnsi" w:hAnsiTheme="majorHAnsi" w:cs="Arial"/>
                <w:bCs/>
                <w:i/>
              </w:rPr>
              <w:t>Een logistiek medewerker kan op vraag van de verpleegkundige één ouder halen in de wachtzaal en hem of haar begeleiden naar de recovery.</w:t>
            </w:r>
          </w:p>
          <w:p w14:paraId="3721C07B" w14:textId="77777777" w:rsidR="00F76A13" w:rsidRPr="00F76A13" w:rsidRDefault="00F76A13" w:rsidP="00F76A13">
            <w:pPr>
              <w:pStyle w:val="Lijstalinea"/>
              <w:widowControl w:val="0"/>
              <w:numPr>
                <w:ilvl w:val="0"/>
                <w:numId w:val="27"/>
              </w:numPr>
              <w:tabs>
                <w:tab w:val="clear" w:pos="397"/>
              </w:tabs>
              <w:spacing w:before="0" w:after="200" w:line="276" w:lineRule="auto"/>
              <w:rPr>
                <w:rFonts w:asciiTheme="majorHAnsi" w:hAnsiTheme="majorHAnsi" w:cs="Arial"/>
                <w:bCs/>
                <w:i/>
              </w:rPr>
            </w:pPr>
            <w:r w:rsidRPr="00F76A13">
              <w:rPr>
                <w:rFonts w:asciiTheme="majorHAnsi" w:hAnsiTheme="majorHAnsi" w:cs="Arial"/>
                <w:bCs/>
                <w:i/>
              </w:rPr>
              <w:t xml:space="preserve">Bij patiënten met een locoregionale verdoving wordt er altijd een </w:t>
            </w:r>
            <w:r w:rsidRPr="00F76A13">
              <w:rPr>
                <w:rFonts w:asciiTheme="majorHAnsi" w:hAnsiTheme="majorHAnsi" w:cs="Arial"/>
                <w:bCs/>
                <w:i/>
              </w:rPr>
              <w:lastRenderedPageBreak/>
              <w:t>bloeddruk, saturatie (3 x) genomen en worden de parameters in het dossier genoteerd. Het heparineslotje wordt verwijderd en de draagdoek wordt aangelegd, ontslagbrief en ontslagcriteria worden opgemaakt in EPD.</w:t>
            </w:r>
          </w:p>
          <w:p w14:paraId="24E2090D" w14:textId="77777777" w:rsidR="00F76A13" w:rsidRPr="00F76A13" w:rsidRDefault="00F76A13" w:rsidP="00F76A13">
            <w:pPr>
              <w:pStyle w:val="Lijstalinea"/>
              <w:widowControl w:val="0"/>
              <w:numPr>
                <w:ilvl w:val="0"/>
                <w:numId w:val="27"/>
              </w:numPr>
              <w:tabs>
                <w:tab w:val="clear" w:pos="397"/>
              </w:tabs>
              <w:spacing w:before="0" w:after="200" w:line="276" w:lineRule="auto"/>
              <w:rPr>
                <w:rFonts w:asciiTheme="majorHAnsi" w:hAnsiTheme="majorHAnsi" w:cs="Arial"/>
                <w:bCs/>
                <w:i/>
              </w:rPr>
            </w:pPr>
            <w:r w:rsidRPr="00F76A13">
              <w:rPr>
                <w:rFonts w:asciiTheme="majorHAnsi" w:hAnsiTheme="majorHAnsi" w:cs="Arial"/>
                <w:bCs/>
                <w:i/>
              </w:rPr>
              <w:t>Het verband wordt nagekeken en de patiënt wordt bevraagd naar pijn en misselijkheid.</w:t>
            </w:r>
          </w:p>
          <w:p w14:paraId="7A2811B3" w14:textId="1D935648" w:rsidR="00F76A13" w:rsidRPr="00F76A13" w:rsidRDefault="00F76A13" w:rsidP="00F76A13">
            <w:pPr>
              <w:pStyle w:val="Lijstalinea"/>
              <w:widowControl w:val="0"/>
              <w:numPr>
                <w:ilvl w:val="0"/>
                <w:numId w:val="27"/>
              </w:numPr>
              <w:tabs>
                <w:tab w:val="clear" w:pos="397"/>
              </w:tabs>
              <w:spacing w:before="0" w:after="200" w:line="276" w:lineRule="auto"/>
              <w:rPr>
                <w:rFonts w:asciiTheme="majorHAnsi" w:hAnsiTheme="majorHAnsi" w:cs="Arial"/>
                <w:bCs/>
                <w:i/>
              </w:rPr>
            </w:pPr>
            <w:r w:rsidRPr="00F76A13">
              <w:rPr>
                <w:rFonts w:asciiTheme="majorHAnsi" w:hAnsiTheme="majorHAnsi" w:cs="Arial"/>
                <w:bCs/>
                <w:i/>
              </w:rPr>
              <w:t>Indien deze parameters in orde zijn wordt de collega verpleegkundige van de kamers en</w:t>
            </w:r>
            <w:r w:rsidRPr="00F76A13">
              <w:rPr>
                <w:rFonts w:asciiTheme="majorHAnsi" w:eastAsia="Comic Sans MS" w:hAnsiTheme="majorHAnsi" w:cs="Comic Sans MS"/>
                <w:i/>
              </w:rPr>
              <w:t xml:space="preserve"> </w:t>
            </w:r>
            <w:r w:rsidRPr="00F76A13">
              <w:rPr>
                <w:rFonts w:asciiTheme="majorHAnsi" w:hAnsiTheme="majorHAnsi" w:cs="Arial"/>
                <w:bCs/>
                <w:i/>
              </w:rPr>
              <w:t>lounge verwittigd om de patiënt te komen afhalen.</w:t>
            </w:r>
          </w:p>
        </w:tc>
      </w:tr>
    </w:tbl>
    <w:p w14:paraId="7F3B1222" w14:textId="77777777" w:rsidR="00FD7A64" w:rsidRDefault="00FD7A64" w:rsidP="00604856">
      <w:pPr>
        <w:rPr>
          <w:b/>
          <w:i/>
          <w:u w:val="single"/>
        </w:rPr>
      </w:pPr>
    </w:p>
    <w:p w14:paraId="2CEE6774" w14:textId="1F363FD2" w:rsidR="00F76A13" w:rsidRDefault="00F76A13" w:rsidP="00604856">
      <w:pPr>
        <w:rPr>
          <w:b/>
          <w:i/>
          <w:u w:val="single"/>
        </w:rPr>
      </w:pPr>
      <w:r>
        <w:rPr>
          <w:b/>
          <w:i/>
          <w:u w:val="single"/>
        </w:rPr>
        <w:t>Procedure kamers – lounge</w:t>
      </w:r>
    </w:p>
    <w:p w14:paraId="0A1BC9B7" w14:textId="5D61B113" w:rsidR="00F76A13" w:rsidRPr="00F76A13" w:rsidRDefault="00FD7A64" w:rsidP="00604856">
      <w:pPr>
        <w:rPr>
          <w:i/>
        </w:rPr>
      </w:pPr>
      <w:r>
        <w:rPr>
          <w:noProof/>
          <w:lang w:eastAsia="nl-BE"/>
        </w:rPr>
        <w:drawing>
          <wp:anchor distT="0" distB="0" distL="114300" distR="114300" simplePos="0" relativeHeight="251673600" behindDoc="0" locked="0" layoutInCell="1" allowOverlap="1" wp14:anchorId="146A2441" wp14:editId="72D2D799">
            <wp:simplePos x="0" y="0"/>
            <wp:positionH relativeFrom="page">
              <wp:posOffset>3395389</wp:posOffset>
            </wp:positionH>
            <wp:positionV relativeFrom="paragraph">
              <wp:posOffset>10468</wp:posOffset>
            </wp:positionV>
            <wp:extent cx="1673225" cy="1348105"/>
            <wp:effectExtent l="0" t="0" r="3175" b="4445"/>
            <wp:wrapSquare wrapText="bothSides"/>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3225" cy="13481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71552" behindDoc="0" locked="0" layoutInCell="1" allowOverlap="1" wp14:anchorId="119A72AE" wp14:editId="230F4C85">
            <wp:simplePos x="0" y="0"/>
            <wp:positionH relativeFrom="column">
              <wp:posOffset>278765</wp:posOffset>
            </wp:positionH>
            <wp:positionV relativeFrom="paragraph">
              <wp:posOffset>2540</wp:posOffset>
            </wp:positionV>
            <wp:extent cx="1673225" cy="1354455"/>
            <wp:effectExtent l="0" t="0" r="3175" b="0"/>
            <wp:wrapSquare wrapText="bothSides"/>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73225" cy="1354455"/>
                    </a:xfrm>
                    <a:prstGeom prst="rect">
                      <a:avLst/>
                    </a:prstGeom>
                    <a:noFill/>
                  </pic:spPr>
                </pic:pic>
              </a:graphicData>
            </a:graphic>
            <wp14:sizeRelH relativeFrom="page">
              <wp14:pctWidth>0</wp14:pctWidth>
            </wp14:sizeRelH>
            <wp14:sizeRelV relativeFrom="page">
              <wp14:pctHeight>0</wp14:pctHeight>
            </wp14:sizeRelV>
          </wp:anchor>
        </w:drawing>
      </w:r>
    </w:p>
    <w:p w14:paraId="6B2023D8" w14:textId="3CB39687" w:rsidR="00F76A13" w:rsidRDefault="00F76A13" w:rsidP="00604856"/>
    <w:p w14:paraId="50A27BCE" w14:textId="6A708C85" w:rsidR="00786B12" w:rsidRDefault="00786B12" w:rsidP="00604856"/>
    <w:p w14:paraId="7ACBB5AF" w14:textId="7C80CBFA" w:rsidR="00786B12" w:rsidRDefault="00786B12" w:rsidP="00604856"/>
    <w:p w14:paraId="741E22B0" w14:textId="457B71E6" w:rsidR="00786B12" w:rsidRDefault="00786B12" w:rsidP="00604856"/>
    <w:p w14:paraId="06E54375" w14:textId="77777777" w:rsidR="00FD7A64" w:rsidRDefault="00FD7A64" w:rsidP="00604856">
      <w:pPr>
        <w:rPr>
          <w:i/>
        </w:rPr>
      </w:pPr>
    </w:p>
    <w:p w14:paraId="5189F6EF" w14:textId="686C3D2A" w:rsidR="00786B12" w:rsidRDefault="00786B12" w:rsidP="00604856">
      <w:pPr>
        <w:rPr>
          <w:i/>
        </w:rPr>
      </w:pPr>
      <w:r>
        <w:rPr>
          <w:i/>
        </w:rPr>
        <w:t>De verpleegkundige draagt een groen pakje, geen muts.</w:t>
      </w:r>
    </w:p>
    <w:p w14:paraId="1B735EBC" w14:textId="77777777" w:rsidR="00FD7A64" w:rsidRDefault="00FD7A64" w:rsidP="00604856">
      <w:pPr>
        <w:rPr>
          <w:i/>
        </w:rPr>
      </w:pPr>
    </w:p>
    <w:tbl>
      <w:tblPr>
        <w:tblStyle w:val="Tabelraster"/>
        <w:tblW w:w="0" w:type="auto"/>
        <w:tblInd w:w="397" w:type="dxa"/>
        <w:tblLook w:val="04A0" w:firstRow="1" w:lastRow="0" w:firstColumn="1" w:lastColumn="0" w:noHBand="0" w:noVBand="1"/>
      </w:tblPr>
      <w:tblGrid>
        <w:gridCol w:w="1583"/>
        <w:gridCol w:w="7082"/>
      </w:tblGrid>
      <w:tr w:rsidR="00660D2D" w14:paraId="611E445D" w14:textId="77777777" w:rsidTr="00660D2D">
        <w:tc>
          <w:tcPr>
            <w:tcW w:w="1583" w:type="dxa"/>
          </w:tcPr>
          <w:p w14:paraId="2EDA2CEF" w14:textId="7BFAFE17" w:rsidR="00660D2D" w:rsidRDefault="00660D2D" w:rsidP="00604856">
            <w:pPr>
              <w:ind w:left="0"/>
              <w:rPr>
                <w:i/>
              </w:rPr>
            </w:pPr>
            <w:r>
              <w:rPr>
                <w:i/>
              </w:rPr>
              <w:t>08.30u</w:t>
            </w:r>
          </w:p>
        </w:tc>
        <w:tc>
          <w:tcPr>
            <w:tcW w:w="7082" w:type="dxa"/>
          </w:tcPr>
          <w:p w14:paraId="273EF3E9" w14:textId="77777777" w:rsidR="00660D2D" w:rsidRDefault="00660D2D" w:rsidP="00604856">
            <w:pPr>
              <w:ind w:left="0"/>
              <w:rPr>
                <w:i/>
              </w:rPr>
            </w:pPr>
            <w:r>
              <w:rPr>
                <w:i/>
              </w:rPr>
              <w:t>Eén verpleegkundige maakt de kamers klaar voor gebruik</w:t>
            </w:r>
          </w:p>
          <w:p w14:paraId="207316D2" w14:textId="77777777" w:rsidR="00660D2D" w:rsidRDefault="00660D2D" w:rsidP="00660D2D">
            <w:pPr>
              <w:pStyle w:val="Lijstalinea"/>
              <w:numPr>
                <w:ilvl w:val="0"/>
                <w:numId w:val="29"/>
              </w:numPr>
              <w:rPr>
                <w:i/>
              </w:rPr>
            </w:pPr>
            <w:r>
              <w:rPr>
                <w:i/>
              </w:rPr>
              <w:t>Opstart computerprogramma</w:t>
            </w:r>
          </w:p>
          <w:p w14:paraId="5C00368E" w14:textId="77777777" w:rsidR="00660D2D" w:rsidRDefault="00660D2D" w:rsidP="00660D2D">
            <w:pPr>
              <w:pStyle w:val="Lijstalinea"/>
              <w:numPr>
                <w:ilvl w:val="0"/>
                <w:numId w:val="29"/>
              </w:numPr>
              <w:rPr>
                <w:i/>
              </w:rPr>
            </w:pPr>
            <w:r>
              <w:rPr>
                <w:i/>
              </w:rPr>
              <w:t>Verpleegkarren nakijken</w:t>
            </w:r>
          </w:p>
          <w:p w14:paraId="5A762000" w14:textId="77777777" w:rsidR="00660D2D" w:rsidRDefault="00660D2D" w:rsidP="00660D2D">
            <w:pPr>
              <w:pStyle w:val="Lijstalinea"/>
              <w:numPr>
                <w:ilvl w:val="0"/>
                <w:numId w:val="29"/>
              </w:numPr>
              <w:rPr>
                <w:i/>
              </w:rPr>
            </w:pPr>
            <w:r>
              <w:rPr>
                <w:i/>
              </w:rPr>
              <w:t>Eten en drank voor patiënten nakijken</w:t>
            </w:r>
          </w:p>
          <w:p w14:paraId="7B20E0A9" w14:textId="77777777" w:rsidR="00660D2D" w:rsidRDefault="00660D2D" w:rsidP="00660D2D">
            <w:pPr>
              <w:pStyle w:val="Lijstalinea"/>
              <w:numPr>
                <w:ilvl w:val="0"/>
                <w:numId w:val="29"/>
              </w:numPr>
              <w:rPr>
                <w:i/>
              </w:rPr>
            </w:pPr>
            <w:r>
              <w:rPr>
                <w:i/>
              </w:rPr>
              <w:t>Voorraad formulieren voor postoperatieve richtlijnen, verband en pijnmedicatie nakijken</w:t>
            </w:r>
          </w:p>
          <w:p w14:paraId="02FA8DCB" w14:textId="0A207B33" w:rsidR="00660D2D" w:rsidRPr="00660D2D" w:rsidRDefault="00660D2D" w:rsidP="00660D2D">
            <w:pPr>
              <w:pStyle w:val="Lijstalinea"/>
              <w:numPr>
                <w:ilvl w:val="0"/>
                <w:numId w:val="29"/>
              </w:numPr>
              <w:rPr>
                <w:i/>
              </w:rPr>
            </w:pPr>
            <w:r>
              <w:rPr>
                <w:i/>
              </w:rPr>
              <w:t>Eventueel collega’s in recovery helpen bij de opstart.</w:t>
            </w:r>
          </w:p>
        </w:tc>
      </w:tr>
      <w:tr w:rsidR="00660D2D" w14:paraId="6D1FEF46" w14:textId="77777777" w:rsidTr="00660D2D">
        <w:tc>
          <w:tcPr>
            <w:tcW w:w="1583" w:type="dxa"/>
          </w:tcPr>
          <w:p w14:paraId="613196A7" w14:textId="39ED0030" w:rsidR="00660D2D" w:rsidRDefault="00660D2D" w:rsidP="00604856">
            <w:pPr>
              <w:ind w:left="0"/>
              <w:rPr>
                <w:i/>
              </w:rPr>
            </w:pPr>
            <w:r>
              <w:rPr>
                <w:i/>
              </w:rPr>
              <w:t>08.30u</w:t>
            </w:r>
          </w:p>
        </w:tc>
        <w:tc>
          <w:tcPr>
            <w:tcW w:w="7082" w:type="dxa"/>
          </w:tcPr>
          <w:p w14:paraId="207EF08E" w14:textId="77777777" w:rsidR="00660D2D" w:rsidRDefault="00660D2D" w:rsidP="00604856">
            <w:pPr>
              <w:ind w:left="0"/>
              <w:rPr>
                <w:i/>
              </w:rPr>
            </w:pPr>
            <w:r>
              <w:rPr>
                <w:i/>
              </w:rPr>
              <w:t>De eerste patiënten komen toe op de kamers</w:t>
            </w:r>
          </w:p>
          <w:p w14:paraId="279249B0"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verpleegkundige van recovery neemt contact op met de collega van de kamers en lounge wanneer de patiënt mag afgehaald worden.</w:t>
            </w:r>
          </w:p>
          <w:p w14:paraId="3221B1F7"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verpleegkundige van recovery geeft een briefing volgens de afgesproken richtlijnen.</w:t>
            </w:r>
          </w:p>
          <w:p w14:paraId="51B52014"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verpleegkundige installeert de patiënt in de kamer. De patiënt krijgt in de regel onmiddellijk water bij aankomst op de kamer. De verpleegkundige controleert infuus, bevraagt de patiënt naar pijn en misselijkheid en controleert het verband.</w:t>
            </w:r>
          </w:p>
          <w:p w14:paraId="2C9C86D1"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lastRenderedPageBreak/>
              <w:t>De verpleegkundige of een familielid van de patiënt brengt de locker van de patiënt naar de kamer en deze laatste mag vanuit de lounge mee met de patiënt naar de kamer.</w:t>
            </w:r>
          </w:p>
          <w:p w14:paraId="0BECDAD1"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 xml:space="preserve">De verpleegkundige maakt het dossier verder in orde en geeft de patiënt extra pijnstillers en verband meer voor thuis. </w:t>
            </w:r>
          </w:p>
          <w:p w14:paraId="18934411"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postoperatieve richtlijnen voor de patiënt, attest van werkonbekwaamheid en brief voor de huisarts worden in het infomapje van de patiënt gestoken en nadien meegegeven.</w:t>
            </w:r>
          </w:p>
          <w:p w14:paraId="64A7063B"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Wanneer de patiënt geen klachten meer heeft van pijn of misselijkheid en de parameters en verband zijn in orde, krijgt de patiënt indien gewenst een extra drankje, een koek of yoghurt.</w:t>
            </w:r>
          </w:p>
          <w:p w14:paraId="76A6FF44"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Wanneer dit na een kwartier geen problemen veroorzaakt, mag de patiënt onder begeleiding het CDC verlaten, indien de arts is langs geweest. Zo niet, wacht de patiënt in de lounge op ontslag door de arts en mag hij of zij vervolgens het CDC verlaten.</w:t>
            </w:r>
          </w:p>
          <w:p w14:paraId="7F9BBAE0"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Patiënten die onder lokale of locoregionale verdoving werden geopereerd, mogen bij het verlaten van recovery onmiddellijk naar de lounge.</w:t>
            </w:r>
          </w:p>
          <w:p w14:paraId="145D283A"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 xml:space="preserve">De verpleegkundige van recovery neemt zelf de bloeddruk van deze patiënten en controleert het verband alvorens de collega van de kamers te verwittigen. </w:t>
            </w:r>
          </w:p>
          <w:p w14:paraId="54DCEE7E"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verpleegkundige van recovery maakt het dossier verder in orde (ontslagbrief en ontslag management) en geeft de patiënt extra pijnstillers en verband mee voor thuis.</w:t>
            </w:r>
          </w:p>
          <w:p w14:paraId="3AB6452B"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verpleegkundige doet de patiënt een badjas aan alvorens hem of haar naar de lounge te begeleiden. De chirurgische stoel wordt naar de afgesproken plaats gebracht.</w:t>
            </w:r>
          </w:p>
          <w:p w14:paraId="7D8863F3"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patiënt kan in de lounge een drankje en koekje nuttigen indien gewenst.</w:t>
            </w:r>
          </w:p>
          <w:p w14:paraId="746F5F9B"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postoperatieve richtlijnen voor de patiënt, attest van werkonbekwaamheid en brief voor de huisarts worden in het infomapje van de patiënt gestoken en nadien meegegeven.</w:t>
            </w:r>
          </w:p>
          <w:p w14:paraId="6FB3A0BC" w14:textId="77777777"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verpleegkundige herinnert de patiënt eraan dat hij of zij zich dient uit te checken aan het onthaal bij het verlaten van het CDC.</w:t>
            </w:r>
          </w:p>
          <w:p w14:paraId="466D609B" w14:textId="48817146" w:rsidR="00660D2D" w:rsidRPr="00660D2D" w:rsidRDefault="00660D2D" w:rsidP="00660D2D">
            <w:pPr>
              <w:pStyle w:val="Lijstalinea"/>
              <w:widowControl w:val="0"/>
              <w:numPr>
                <w:ilvl w:val="0"/>
                <w:numId w:val="30"/>
              </w:numPr>
              <w:tabs>
                <w:tab w:val="clear" w:pos="397"/>
              </w:tabs>
              <w:spacing w:before="0" w:after="200" w:line="276" w:lineRule="auto"/>
              <w:rPr>
                <w:rFonts w:asciiTheme="majorHAnsi" w:hAnsiTheme="majorHAnsi" w:cs="Arial"/>
                <w:i/>
              </w:rPr>
            </w:pPr>
            <w:r w:rsidRPr="00660D2D">
              <w:rPr>
                <w:rFonts w:asciiTheme="majorHAnsi" w:hAnsiTheme="majorHAnsi" w:cs="Arial"/>
                <w:i/>
              </w:rPr>
              <w:t>De familie kan de patiënt verder begeleiden bij het omkleden en nadien kan de patiënt het CDC verlaten.</w:t>
            </w:r>
          </w:p>
        </w:tc>
      </w:tr>
    </w:tbl>
    <w:p w14:paraId="180CD5DF" w14:textId="20A9B982" w:rsidR="00F76A13" w:rsidRDefault="00F76A13" w:rsidP="00F76A13">
      <w:pPr>
        <w:pStyle w:val="Kop2"/>
        <w:numPr>
          <w:ilvl w:val="0"/>
          <w:numId w:val="0"/>
        </w:numPr>
      </w:pPr>
    </w:p>
    <w:p w14:paraId="47D6FD51" w14:textId="1A05D4FD" w:rsidR="00F76A13" w:rsidRDefault="00F76A13" w:rsidP="00F76A13">
      <w:pPr>
        <w:pStyle w:val="Kop2"/>
        <w:numPr>
          <w:ilvl w:val="0"/>
          <w:numId w:val="0"/>
        </w:numPr>
      </w:pPr>
    </w:p>
    <w:p w14:paraId="6CC8BAB6" w14:textId="77777777" w:rsidR="00FD7A64" w:rsidRPr="00FD7A64" w:rsidRDefault="00FD7A64" w:rsidP="00FD7A64"/>
    <w:p w14:paraId="7B47EEAC" w14:textId="14F1CEEF" w:rsidR="00660D2D" w:rsidRPr="00F436C1" w:rsidRDefault="004B5E03" w:rsidP="00660D2D">
      <w:pPr>
        <w:pStyle w:val="Kop2"/>
      </w:pPr>
      <w:r w:rsidRPr="00F436C1">
        <w:lastRenderedPageBreak/>
        <w:t>Wat doet onze afdeling</w:t>
      </w:r>
    </w:p>
    <w:p w14:paraId="6C7CDB40" w14:textId="53E9BD61" w:rsidR="004B5E03" w:rsidRDefault="00FD7A64" w:rsidP="004B5E03">
      <w:pPr>
        <w:rPr>
          <w:i/>
          <w:iCs/>
        </w:rPr>
      </w:pPr>
      <w:r>
        <w:rPr>
          <w:i/>
          <w:iCs/>
        </w:rPr>
        <w:t>Onze afdeling is gespecialiseerd in het uitvoeren van operaties waarbij patiënten dezelfde dag nog naar huis kunnen. In sommige gevallen kan het echter nodig zijn dat een patiënt een nacht moet blijven, bijvoorbeeld na plastische ingrepen. In dergelijke situaties wordt de patiënt na de operatie overgebracht naar een andere afdeling binnen het ziekenhuis.</w:t>
      </w:r>
    </w:p>
    <w:p w14:paraId="3BA6D439" w14:textId="77777777" w:rsidR="00F436C1" w:rsidRPr="00F436C1" w:rsidRDefault="00F436C1" w:rsidP="00F436C1">
      <w:pPr>
        <w:rPr>
          <w:i/>
          <w:iCs/>
        </w:rPr>
      </w:pPr>
      <w:r w:rsidRPr="00F436C1">
        <w:rPr>
          <w:i/>
          <w:iCs/>
        </w:rPr>
        <w:t>De patiënt komt op het CDC binnen, wordt voorbereid, ondergaat de operatie, ontwaakt en wordt vervolgens nauwkeurig opgevolgd. Wij voeren zowel operaties onder plaatselijke verdoving als onder algemene narcose uit, afhankelijk van wat de ingreep vereist.</w:t>
      </w:r>
    </w:p>
    <w:p w14:paraId="0A286374" w14:textId="77777777" w:rsidR="00F436C1" w:rsidRPr="00F436C1" w:rsidRDefault="00F436C1" w:rsidP="00F436C1">
      <w:pPr>
        <w:rPr>
          <w:i/>
          <w:iCs/>
        </w:rPr>
      </w:pPr>
      <w:r w:rsidRPr="00F436C1">
        <w:rPr>
          <w:i/>
          <w:iCs/>
        </w:rPr>
        <w:t xml:space="preserve">Op onze afdeling werken we met verschillende medische disciplines die dagelijks kunnen variëren. Oftalmologische en </w:t>
      </w:r>
      <w:proofErr w:type="spellStart"/>
      <w:r w:rsidRPr="00F436C1">
        <w:rPr>
          <w:i/>
          <w:iCs/>
        </w:rPr>
        <w:t>handchirurgische</w:t>
      </w:r>
      <w:proofErr w:type="spellEnd"/>
      <w:r w:rsidRPr="00F436C1">
        <w:rPr>
          <w:i/>
          <w:iCs/>
        </w:rPr>
        <w:t xml:space="preserve"> ingrepen zijn echter het meest frequent, en vinden vier van de vijf dagen plaats.</w:t>
      </w:r>
    </w:p>
    <w:p w14:paraId="4A7C1D53" w14:textId="77777777" w:rsidR="00F436C1" w:rsidRPr="00F436C1" w:rsidRDefault="00F436C1" w:rsidP="00F436C1">
      <w:pPr>
        <w:rPr>
          <w:i/>
          <w:iCs/>
        </w:rPr>
      </w:pPr>
      <w:r w:rsidRPr="00F436C1">
        <w:rPr>
          <w:i/>
          <w:iCs/>
        </w:rPr>
        <w:t>Op vrijdagmiddag begeleiden we kinderen naar hun MRI-scan. Onze anesthesist en verpleegkundige zorgen ervoor dat de kinderen in slaap worden gebracht en na de scan terug naar onze afdeling worden gebracht.</w:t>
      </w:r>
    </w:p>
    <w:p w14:paraId="167DDE3C" w14:textId="77777777" w:rsidR="00F436C1" w:rsidRPr="00F436C1" w:rsidRDefault="00F436C1" w:rsidP="00F436C1">
      <w:pPr>
        <w:rPr>
          <w:i/>
          <w:iCs/>
        </w:rPr>
      </w:pPr>
      <w:r w:rsidRPr="00F436C1">
        <w:rPr>
          <w:i/>
          <w:iCs/>
        </w:rPr>
        <w:t>Daarnaast maken we regelmatig gebruik van een C-boog voor diverse procedures zoals handchirurgie, heupinfiltraties, het plaatsen van PICC-lijnen en IPS-plaatsingen.</w:t>
      </w:r>
    </w:p>
    <w:p w14:paraId="75C3588B" w14:textId="77777777" w:rsidR="00F436C1" w:rsidRPr="00F436C1" w:rsidRDefault="00F436C1" w:rsidP="00F436C1">
      <w:pPr>
        <w:rPr>
          <w:i/>
          <w:iCs/>
        </w:rPr>
      </w:pPr>
      <w:r w:rsidRPr="00F436C1">
        <w:rPr>
          <w:i/>
          <w:iCs/>
        </w:rPr>
        <w:t>Onze patiënten variëren in leeftijd van enkele maanden oud tot volwassen. Iedereen is welkom op onze afdeling, mits de patiënt onder ASA-classificatie 1 of 2 valt.</w:t>
      </w:r>
    </w:p>
    <w:p w14:paraId="4913221B" w14:textId="77777777" w:rsidR="00F436C1" w:rsidRDefault="00F436C1" w:rsidP="004B5E03">
      <w:pPr>
        <w:rPr>
          <w:i/>
          <w:iCs/>
        </w:rPr>
      </w:pPr>
    </w:p>
    <w:p w14:paraId="54C8D793" w14:textId="4A969DB2" w:rsidR="00660D2D" w:rsidRDefault="00660D2D" w:rsidP="00660D2D">
      <w:pPr>
        <w:pStyle w:val="Kop3"/>
      </w:pPr>
      <w:r>
        <w:t>Doelstelling van de stage</w:t>
      </w:r>
    </w:p>
    <w:p w14:paraId="4BEE7015" w14:textId="77777777" w:rsidR="00F436C1" w:rsidRDefault="00660D2D" w:rsidP="00660D2D">
      <w:pPr>
        <w:rPr>
          <w:i/>
        </w:rPr>
      </w:pPr>
      <w:r>
        <w:rPr>
          <w:i/>
        </w:rPr>
        <w:t xml:space="preserve">Het CDC is opgedeeld in vier zones: wachtzaal en prenarcose, OK, recovery, kamers en lounge. Als student zal je </w:t>
      </w:r>
      <w:r w:rsidR="00F436C1">
        <w:rPr>
          <w:i/>
        </w:rPr>
        <w:t>in elk van deze zones stage lopen</w:t>
      </w:r>
      <w:r>
        <w:rPr>
          <w:i/>
        </w:rPr>
        <w:t xml:space="preserve">. Hiermee trachten wij je een volledig beeld te kunnen geven van het traject dat de patiënt in het CDC volgt van opname tot ontslag.  In elke zone zal je de kans krijgen om de specifieke technische en sociale vaardigheden te oefenen. </w:t>
      </w:r>
    </w:p>
    <w:p w14:paraId="0F2C8FCE" w14:textId="7B74D3CE" w:rsidR="00660D2D" w:rsidRPr="00660D2D" w:rsidRDefault="00660D2D" w:rsidP="00660D2D">
      <w:pPr>
        <w:rPr>
          <w:i/>
        </w:rPr>
      </w:pPr>
      <w:r>
        <w:rPr>
          <w:i/>
        </w:rPr>
        <w:t>Het is wel aan jou om zelf voldoende initiatief te nemen en vragen te stellen.</w:t>
      </w:r>
    </w:p>
    <w:p w14:paraId="098B6EE5" w14:textId="6DC0D827" w:rsidR="004B5E03" w:rsidRPr="00F436C1" w:rsidRDefault="004B5E03" w:rsidP="004B5E03">
      <w:pPr>
        <w:pStyle w:val="Kop2"/>
      </w:pPr>
      <w:r w:rsidRPr="00F436C1">
        <w:t>Verwachtingen</w:t>
      </w:r>
    </w:p>
    <w:p w14:paraId="6D250973" w14:textId="7F15C1DD" w:rsidR="004B5E03" w:rsidRDefault="00F436C1" w:rsidP="004B5E03">
      <w:pPr>
        <w:pStyle w:val="Lijstalinea"/>
        <w:numPr>
          <w:ilvl w:val="0"/>
          <w:numId w:val="9"/>
        </w:numPr>
        <w:tabs>
          <w:tab w:val="clear" w:pos="397"/>
        </w:tabs>
        <w:spacing w:before="0"/>
        <w:rPr>
          <w:i/>
          <w:iCs/>
        </w:rPr>
      </w:pPr>
      <w:r>
        <w:rPr>
          <w:i/>
          <w:iCs/>
        </w:rPr>
        <w:t xml:space="preserve">Iedere school heeft een ander opleidingstraject. Wij volgen per opleidingsjaar op welke handelingen je kan en mag doen. Er is een opsplitsing qua zones die aangeboden worden, de derde en vierde </w:t>
      </w:r>
      <w:proofErr w:type="spellStart"/>
      <w:r>
        <w:rPr>
          <w:i/>
          <w:iCs/>
        </w:rPr>
        <w:t>jaars</w:t>
      </w:r>
      <w:proofErr w:type="spellEnd"/>
      <w:r>
        <w:rPr>
          <w:i/>
          <w:iCs/>
        </w:rPr>
        <w:t xml:space="preserve"> studenten hebben de kans om stage te doen op het operatiekwartier, wat een unieke beleving is. Daarentegen zal een tweede jaar student, bij interesse de mogelijkheid krijgen om een dag de werking te ervaren op het operatiekwartier.</w:t>
      </w:r>
    </w:p>
    <w:p w14:paraId="00BB2FCE" w14:textId="091B55EF" w:rsidR="00F436C1" w:rsidRPr="004B5E03" w:rsidRDefault="00F436C1" w:rsidP="004B5E03">
      <w:pPr>
        <w:pStyle w:val="Lijstalinea"/>
        <w:numPr>
          <w:ilvl w:val="0"/>
          <w:numId w:val="9"/>
        </w:numPr>
        <w:tabs>
          <w:tab w:val="clear" w:pos="397"/>
        </w:tabs>
        <w:spacing w:before="0"/>
        <w:rPr>
          <w:i/>
          <w:iCs/>
        </w:rPr>
      </w:pPr>
      <w:r>
        <w:rPr>
          <w:i/>
          <w:iCs/>
        </w:rPr>
        <w:t>We begrijpen dat voor sommige studenten een operatiekwartier afschrikt en houden hier rekening mee. Spreek ons hier gerust over aan.</w:t>
      </w:r>
    </w:p>
    <w:p w14:paraId="026502E7" w14:textId="77777777" w:rsidR="004B5E03" w:rsidRPr="00F436C1" w:rsidRDefault="004B5E03" w:rsidP="004B5E03">
      <w:pPr>
        <w:pStyle w:val="Kop2"/>
      </w:pPr>
      <w:r w:rsidRPr="00F436C1">
        <w:t>Feedback</w:t>
      </w:r>
    </w:p>
    <w:p w14:paraId="782D17C1" w14:textId="60468F0B" w:rsidR="004B5E03" w:rsidRDefault="00F436C1" w:rsidP="004B5E03">
      <w:pPr>
        <w:rPr>
          <w:i/>
          <w:iCs/>
        </w:rPr>
      </w:pPr>
      <w:r>
        <w:rPr>
          <w:i/>
          <w:iCs/>
        </w:rPr>
        <w:t>Bij aanvang van je stage krijg je een mentor toegewezen. Deze begeleidende verpleegkundige zal je ondersteunen gedurende de stageperiode en de evaluatiemomenten.</w:t>
      </w:r>
    </w:p>
    <w:p w14:paraId="0DEA78E8" w14:textId="7E6C3B4F" w:rsidR="00F436C1" w:rsidRDefault="00F436C1" w:rsidP="004B5E03">
      <w:r>
        <w:rPr>
          <w:i/>
          <w:iCs/>
        </w:rPr>
        <w:lastRenderedPageBreak/>
        <w:t>Samen met je mentor plan je de bezoeken en evaluaties van je leerkracht. We vinden het belangrijk om zowel een tussentijdse als een eindevaluatie te hebben. Als er vanuit de school geen tussentijdse evaluatie is gepland, organiseren wij deze samen, zodat je een duidelijk beeld hebt van je voortgang.</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1"/>
      <w:footerReference w:type="default" r:id="rId22"/>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mic Sans MS">
    <w:altName w:val="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2356990"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764E5B">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BB0916">
      <w:rPr>
        <w:noProof/>
      </w:rPr>
      <w:t>5</w:t>
    </w:r>
    <w:r w:rsidRPr="00A07F19">
      <w:fldChar w:fldCharType="end"/>
    </w:r>
    <w:r w:rsidRPr="00A07F19">
      <w:t xml:space="preserve"> / </w:t>
    </w:r>
    <w:fldSimple w:instr="NUMPAGES  \* Arabic  \* MERGEFORMAT">
      <w:r w:rsidR="00BB0916">
        <w:rPr>
          <w:noProof/>
        </w:rPr>
        <w:t>12</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795C75"/>
    <w:multiLevelType w:val="hybridMultilevel"/>
    <w:tmpl w:val="A2644E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0820923"/>
    <w:multiLevelType w:val="hybridMultilevel"/>
    <w:tmpl w:val="79B6C5B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C830A52"/>
    <w:multiLevelType w:val="hybridMultilevel"/>
    <w:tmpl w:val="1B2E2F0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0AC1B6A"/>
    <w:multiLevelType w:val="hybridMultilevel"/>
    <w:tmpl w:val="C23C0B68"/>
    <w:lvl w:ilvl="0" w:tplc="08130001">
      <w:start w:val="1"/>
      <w:numFmt w:val="bullet"/>
      <w:lvlText w:val=""/>
      <w:lvlJc w:val="left"/>
      <w:pPr>
        <w:ind w:left="1800" w:hanging="360"/>
      </w:pPr>
      <w:rPr>
        <w:rFonts w:ascii="Symbol" w:hAnsi="Symbol" w:hint="default"/>
      </w:rPr>
    </w:lvl>
    <w:lvl w:ilvl="1" w:tplc="08130003" w:tentative="1">
      <w:start w:val="1"/>
      <w:numFmt w:val="bullet"/>
      <w:lvlText w:val="o"/>
      <w:lvlJc w:val="left"/>
      <w:pPr>
        <w:ind w:left="2520" w:hanging="360"/>
      </w:pPr>
      <w:rPr>
        <w:rFonts w:ascii="Courier New" w:hAnsi="Courier New" w:cs="Courier New" w:hint="default"/>
      </w:rPr>
    </w:lvl>
    <w:lvl w:ilvl="2" w:tplc="08130005" w:tentative="1">
      <w:start w:val="1"/>
      <w:numFmt w:val="bullet"/>
      <w:lvlText w:val=""/>
      <w:lvlJc w:val="left"/>
      <w:pPr>
        <w:ind w:left="3240" w:hanging="360"/>
      </w:pPr>
      <w:rPr>
        <w:rFonts w:ascii="Wingdings" w:hAnsi="Wingdings" w:hint="default"/>
      </w:rPr>
    </w:lvl>
    <w:lvl w:ilvl="3" w:tplc="08130001" w:tentative="1">
      <w:start w:val="1"/>
      <w:numFmt w:val="bullet"/>
      <w:lvlText w:val=""/>
      <w:lvlJc w:val="left"/>
      <w:pPr>
        <w:ind w:left="3960" w:hanging="360"/>
      </w:pPr>
      <w:rPr>
        <w:rFonts w:ascii="Symbol" w:hAnsi="Symbol" w:hint="default"/>
      </w:rPr>
    </w:lvl>
    <w:lvl w:ilvl="4" w:tplc="08130003" w:tentative="1">
      <w:start w:val="1"/>
      <w:numFmt w:val="bullet"/>
      <w:lvlText w:val="o"/>
      <w:lvlJc w:val="left"/>
      <w:pPr>
        <w:ind w:left="4680" w:hanging="360"/>
      </w:pPr>
      <w:rPr>
        <w:rFonts w:ascii="Courier New" w:hAnsi="Courier New" w:cs="Courier New" w:hint="default"/>
      </w:rPr>
    </w:lvl>
    <w:lvl w:ilvl="5" w:tplc="08130005" w:tentative="1">
      <w:start w:val="1"/>
      <w:numFmt w:val="bullet"/>
      <w:lvlText w:val=""/>
      <w:lvlJc w:val="left"/>
      <w:pPr>
        <w:ind w:left="5400" w:hanging="360"/>
      </w:pPr>
      <w:rPr>
        <w:rFonts w:ascii="Wingdings" w:hAnsi="Wingdings" w:hint="default"/>
      </w:rPr>
    </w:lvl>
    <w:lvl w:ilvl="6" w:tplc="08130001" w:tentative="1">
      <w:start w:val="1"/>
      <w:numFmt w:val="bullet"/>
      <w:lvlText w:val=""/>
      <w:lvlJc w:val="left"/>
      <w:pPr>
        <w:ind w:left="6120" w:hanging="360"/>
      </w:pPr>
      <w:rPr>
        <w:rFonts w:ascii="Symbol" w:hAnsi="Symbol" w:hint="default"/>
      </w:rPr>
    </w:lvl>
    <w:lvl w:ilvl="7" w:tplc="08130003" w:tentative="1">
      <w:start w:val="1"/>
      <w:numFmt w:val="bullet"/>
      <w:lvlText w:val="o"/>
      <w:lvlJc w:val="left"/>
      <w:pPr>
        <w:ind w:left="6840" w:hanging="360"/>
      </w:pPr>
      <w:rPr>
        <w:rFonts w:ascii="Courier New" w:hAnsi="Courier New" w:cs="Courier New" w:hint="default"/>
      </w:rPr>
    </w:lvl>
    <w:lvl w:ilvl="8" w:tplc="08130005" w:tentative="1">
      <w:start w:val="1"/>
      <w:numFmt w:val="bullet"/>
      <w:lvlText w:val=""/>
      <w:lvlJc w:val="left"/>
      <w:pPr>
        <w:ind w:left="7560" w:hanging="360"/>
      </w:pPr>
      <w:rPr>
        <w:rFonts w:ascii="Wingdings" w:hAnsi="Wingdings" w:hint="default"/>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44C7E38"/>
    <w:multiLevelType w:val="hybridMultilevel"/>
    <w:tmpl w:val="0C242B6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3DB57EDE"/>
    <w:multiLevelType w:val="hybridMultilevel"/>
    <w:tmpl w:val="B4522B6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3E190A55"/>
    <w:multiLevelType w:val="hybridMultilevel"/>
    <w:tmpl w:val="31806EE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3EBB56F3"/>
    <w:multiLevelType w:val="hybridMultilevel"/>
    <w:tmpl w:val="C342513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F7D21B8"/>
    <w:multiLevelType w:val="hybridMultilevel"/>
    <w:tmpl w:val="A64C5A7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12D7471"/>
    <w:multiLevelType w:val="hybridMultilevel"/>
    <w:tmpl w:val="B04849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ADC6862"/>
    <w:multiLevelType w:val="hybridMultilevel"/>
    <w:tmpl w:val="8CD667D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0864D00"/>
    <w:multiLevelType w:val="hybridMultilevel"/>
    <w:tmpl w:val="6C243E6A"/>
    <w:lvl w:ilvl="0" w:tplc="08130003">
      <w:start w:val="1"/>
      <w:numFmt w:val="bullet"/>
      <w:lvlText w:val="o"/>
      <w:lvlJc w:val="left"/>
      <w:pPr>
        <w:ind w:left="1957" w:hanging="360"/>
      </w:pPr>
      <w:rPr>
        <w:rFonts w:ascii="Courier New" w:hAnsi="Courier New" w:cs="Courier New" w:hint="default"/>
      </w:rPr>
    </w:lvl>
    <w:lvl w:ilvl="1" w:tplc="08130003" w:tentative="1">
      <w:start w:val="1"/>
      <w:numFmt w:val="bullet"/>
      <w:lvlText w:val="o"/>
      <w:lvlJc w:val="left"/>
      <w:pPr>
        <w:ind w:left="2677" w:hanging="360"/>
      </w:pPr>
      <w:rPr>
        <w:rFonts w:ascii="Courier New" w:hAnsi="Courier New" w:cs="Courier New" w:hint="default"/>
      </w:rPr>
    </w:lvl>
    <w:lvl w:ilvl="2" w:tplc="08130005" w:tentative="1">
      <w:start w:val="1"/>
      <w:numFmt w:val="bullet"/>
      <w:lvlText w:val=""/>
      <w:lvlJc w:val="left"/>
      <w:pPr>
        <w:ind w:left="3397" w:hanging="360"/>
      </w:pPr>
      <w:rPr>
        <w:rFonts w:ascii="Wingdings" w:hAnsi="Wingdings" w:hint="default"/>
      </w:rPr>
    </w:lvl>
    <w:lvl w:ilvl="3" w:tplc="08130001" w:tentative="1">
      <w:start w:val="1"/>
      <w:numFmt w:val="bullet"/>
      <w:lvlText w:val=""/>
      <w:lvlJc w:val="left"/>
      <w:pPr>
        <w:ind w:left="4117" w:hanging="360"/>
      </w:pPr>
      <w:rPr>
        <w:rFonts w:ascii="Symbol" w:hAnsi="Symbol" w:hint="default"/>
      </w:rPr>
    </w:lvl>
    <w:lvl w:ilvl="4" w:tplc="08130003" w:tentative="1">
      <w:start w:val="1"/>
      <w:numFmt w:val="bullet"/>
      <w:lvlText w:val="o"/>
      <w:lvlJc w:val="left"/>
      <w:pPr>
        <w:ind w:left="4837" w:hanging="360"/>
      </w:pPr>
      <w:rPr>
        <w:rFonts w:ascii="Courier New" w:hAnsi="Courier New" w:cs="Courier New" w:hint="default"/>
      </w:rPr>
    </w:lvl>
    <w:lvl w:ilvl="5" w:tplc="08130005" w:tentative="1">
      <w:start w:val="1"/>
      <w:numFmt w:val="bullet"/>
      <w:lvlText w:val=""/>
      <w:lvlJc w:val="left"/>
      <w:pPr>
        <w:ind w:left="5557" w:hanging="360"/>
      </w:pPr>
      <w:rPr>
        <w:rFonts w:ascii="Wingdings" w:hAnsi="Wingdings" w:hint="default"/>
      </w:rPr>
    </w:lvl>
    <w:lvl w:ilvl="6" w:tplc="08130001" w:tentative="1">
      <w:start w:val="1"/>
      <w:numFmt w:val="bullet"/>
      <w:lvlText w:val=""/>
      <w:lvlJc w:val="left"/>
      <w:pPr>
        <w:ind w:left="6277" w:hanging="360"/>
      </w:pPr>
      <w:rPr>
        <w:rFonts w:ascii="Symbol" w:hAnsi="Symbol" w:hint="default"/>
      </w:rPr>
    </w:lvl>
    <w:lvl w:ilvl="7" w:tplc="08130003" w:tentative="1">
      <w:start w:val="1"/>
      <w:numFmt w:val="bullet"/>
      <w:lvlText w:val="o"/>
      <w:lvlJc w:val="left"/>
      <w:pPr>
        <w:ind w:left="6997" w:hanging="360"/>
      </w:pPr>
      <w:rPr>
        <w:rFonts w:ascii="Courier New" w:hAnsi="Courier New" w:cs="Courier New" w:hint="default"/>
      </w:rPr>
    </w:lvl>
    <w:lvl w:ilvl="8" w:tplc="08130005" w:tentative="1">
      <w:start w:val="1"/>
      <w:numFmt w:val="bullet"/>
      <w:lvlText w:val=""/>
      <w:lvlJc w:val="left"/>
      <w:pPr>
        <w:ind w:left="7717" w:hanging="360"/>
      </w:pPr>
      <w:rPr>
        <w:rFonts w:ascii="Wingdings" w:hAnsi="Wingdings" w:hint="default"/>
      </w:rPr>
    </w:lvl>
  </w:abstractNum>
  <w:abstractNum w:abstractNumId="20" w15:restartNumberingAfterBreak="0">
    <w:nsid w:val="60EE5FFF"/>
    <w:multiLevelType w:val="hybridMultilevel"/>
    <w:tmpl w:val="0F0A56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61F955C8"/>
    <w:multiLevelType w:val="hybridMultilevel"/>
    <w:tmpl w:val="1FE85854"/>
    <w:lvl w:ilvl="0" w:tplc="08130003">
      <w:start w:val="1"/>
      <w:numFmt w:val="bullet"/>
      <w:lvlText w:val="o"/>
      <w:lvlJc w:val="left"/>
      <w:pPr>
        <w:ind w:left="1440" w:hanging="360"/>
      </w:pPr>
      <w:rPr>
        <w:rFonts w:ascii="Courier New" w:hAnsi="Courier New" w:cs="Courier New"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22" w15:restartNumberingAfterBreak="0">
    <w:nsid w:val="72B6120B"/>
    <w:multiLevelType w:val="hybridMultilevel"/>
    <w:tmpl w:val="E02A703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78397ABA"/>
    <w:multiLevelType w:val="hybridMultilevel"/>
    <w:tmpl w:val="071C0AC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8546DA9"/>
    <w:multiLevelType w:val="hybridMultilevel"/>
    <w:tmpl w:val="9C8C580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794E70EE"/>
    <w:multiLevelType w:val="hybridMultilevel"/>
    <w:tmpl w:val="79FA116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CB216BD"/>
    <w:multiLevelType w:val="hybridMultilevel"/>
    <w:tmpl w:val="F416968C"/>
    <w:lvl w:ilvl="0" w:tplc="08130001">
      <w:start w:val="1"/>
      <w:numFmt w:val="bullet"/>
      <w:lvlText w:val=""/>
      <w:lvlJc w:val="left"/>
      <w:pPr>
        <w:ind w:left="1800" w:hanging="360"/>
      </w:pPr>
      <w:rPr>
        <w:rFonts w:ascii="Symbol" w:hAnsi="Symbol" w:hint="default"/>
      </w:rPr>
    </w:lvl>
    <w:lvl w:ilvl="1" w:tplc="08130003" w:tentative="1">
      <w:start w:val="1"/>
      <w:numFmt w:val="bullet"/>
      <w:lvlText w:val="o"/>
      <w:lvlJc w:val="left"/>
      <w:pPr>
        <w:ind w:left="2520" w:hanging="360"/>
      </w:pPr>
      <w:rPr>
        <w:rFonts w:ascii="Courier New" w:hAnsi="Courier New" w:cs="Courier New" w:hint="default"/>
      </w:rPr>
    </w:lvl>
    <w:lvl w:ilvl="2" w:tplc="08130005" w:tentative="1">
      <w:start w:val="1"/>
      <w:numFmt w:val="bullet"/>
      <w:lvlText w:val=""/>
      <w:lvlJc w:val="left"/>
      <w:pPr>
        <w:ind w:left="3240" w:hanging="360"/>
      </w:pPr>
      <w:rPr>
        <w:rFonts w:ascii="Wingdings" w:hAnsi="Wingdings" w:hint="default"/>
      </w:rPr>
    </w:lvl>
    <w:lvl w:ilvl="3" w:tplc="08130001" w:tentative="1">
      <w:start w:val="1"/>
      <w:numFmt w:val="bullet"/>
      <w:lvlText w:val=""/>
      <w:lvlJc w:val="left"/>
      <w:pPr>
        <w:ind w:left="3960" w:hanging="360"/>
      </w:pPr>
      <w:rPr>
        <w:rFonts w:ascii="Symbol" w:hAnsi="Symbol" w:hint="default"/>
      </w:rPr>
    </w:lvl>
    <w:lvl w:ilvl="4" w:tplc="08130003" w:tentative="1">
      <w:start w:val="1"/>
      <w:numFmt w:val="bullet"/>
      <w:lvlText w:val="o"/>
      <w:lvlJc w:val="left"/>
      <w:pPr>
        <w:ind w:left="4680" w:hanging="360"/>
      </w:pPr>
      <w:rPr>
        <w:rFonts w:ascii="Courier New" w:hAnsi="Courier New" w:cs="Courier New" w:hint="default"/>
      </w:rPr>
    </w:lvl>
    <w:lvl w:ilvl="5" w:tplc="08130005" w:tentative="1">
      <w:start w:val="1"/>
      <w:numFmt w:val="bullet"/>
      <w:lvlText w:val=""/>
      <w:lvlJc w:val="left"/>
      <w:pPr>
        <w:ind w:left="5400" w:hanging="360"/>
      </w:pPr>
      <w:rPr>
        <w:rFonts w:ascii="Wingdings" w:hAnsi="Wingdings" w:hint="default"/>
      </w:rPr>
    </w:lvl>
    <w:lvl w:ilvl="6" w:tplc="08130001" w:tentative="1">
      <w:start w:val="1"/>
      <w:numFmt w:val="bullet"/>
      <w:lvlText w:val=""/>
      <w:lvlJc w:val="left"/>
      <w:pPr>
        <w:ind w:left="6120" w:hanging="360"/>
      </w:pPr>
      <w:rPr>
        <w:rFonts w:ascii="Symbol" w:hAnsi="Symbol" w:hint="default"/>
      </w:rPr>
    </w:lvl>
    <w:lvl w:ilvl="7" w:tplc="08130003" w:tentative="1">
      <w:start w:val="1"/>
      <w:numFmt w:val="bullet"/>
      <w:lvlText w:val="o"/>
      <w:lvlJc w:val="left"/>
      <w:pPr>
        <w:ind w:left="6840" w:hanging="360"/>
      </w:pPr>
      <w:rPr>
        <w:rFonts w:ascii="Courier New" w:hAnsi="Courier New" w:cs="Courier New" w:hint="default"/>
      </w:rPr>
    </w:lvl>
    <w:lvl w:ilvl="8" w:tplc="08130005" w:tentative="1">
      <w:start w:val="1"/>
      <w:numFmt w:val="bullet"/>
      <w:lvlText w:val=""/>
      <w:lvlJc w:val="left"/>
      <w:pPr>
        <w:ind w:left="7560" w:hanging="360"/>
      </w:pPr>
      <w:rPr>
        <w:rFonts w:ascii="Wingdings" w:hAnsi="Wingdings" w:hint="default"/>
      </w:rPr>
    </w:lvl>
  </w:abstractNum>
  <w:num w:numId="1" w16cid:durableId="1927304091">
    <w:abstractNumId w:val="1"/>
  </w:num>
  <w:num w:numId="2" w16cid:durableId="1062752496">
    <w:abstractNumId w:val="18"/>
  </w:num>
  <w:num w:numId="3" w16cid:durableId="951134284">
    <w:abstractNumId w:val="12"/>
  </w:num>
  <w:num w:numId="4" w16cid:durableId="1483305209">
    <w:abstractNumId w:val="12"/>
  </w:num>
  <w:num w:numId="5" w16cid:durableId="255527057">
    <w:abstractNumId w:val="6"/>
  </w:num>
  <w:num w:numId="6" w16cid:durableId="1448236719">
    <w:abstractNumId w:val="3"/>
  </w:num>
  <w:num w:numId="7" w16cid:durableId="1052460326">
    <w:abstractNumId w:val="16"/>
  </w:num>
  <w:num w:numId="8" w16cid:durableId="91320278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34801183">
    <w:abstractNumId w:val="7"/>
  </w:num>
  <w:num w:numId="10" w16cid:durableId="7101148">
    <w:abstractNumId w:val="23"/>
  </w:num>
  <w:num w:numId="11" w16cid:durableId="24330966">
    <w:abstractNumId w:val="13"/>
  </w:num>
  <w:num w:numId="12" w16cid:durableId="201418369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32002930">
    <w:abstractNumId w:val="8"/>
  </w:num>
  <w:num w:numId="14" w16cid:durableId="1890457385">
    <w:abstractNumId w:val="19"/>
  </w:num>
  <w:num w:numId="15" w16cid:durableId="896478706">
    <w:abstractNumId w:val="9"/>
  </w:num>
  <w:num w:numId="16" w16cid:durableId="1376589300">
    <w:abstractNumId w:val="26"/>
  </w:num>
  <w:num w:numId="17" w16cid:durableId="217204592">
    <w:abstractNumId w:val="25"/>
  </w:num>
  <w:num w:numId="18" w16cid:durableId="1950312268">
    <w:abstractNumId w:val="0"/>
  </w:num>
  <w:num w:numId="19" w16cid:durableId="1390959574">
    <w:abstractNumId w:val="21"/>
  </w:num>
  <w:num w:numId="20" w16cid:durableId="1335720731">
    <w:abstractNumId w:val="15"/>
  </w:num>
  <w:num w:numId="21" w16cid:durableId="279453274">
    <w:abstractNumId w:val="4"/>
  </w:num>
  <w:num w:numId="22" w16cid:durableId="502012476">
    <w:abstractNumId w:val="2"/>
  </w:num>
  <w:num w:numId="23" w16cid:durableId="1024281524">
    <w:abstractNumId w:val="20"/>
  </w:num>
  <w:num w:numId="24" w16cid:durableId="1696274444">
    <w:abstractNumId w:val="10"/>
  </w:num>
  <w:num w:numId="25" w16cid:durableId="1671375091">
    <w:abstractNumId w:val="17"/>
  </w:num>
  <w:num w:numId="26" w16cid:durableId="906501373">
    <w:abstractNumId w:val="24"/>
  </w:num>
  <w:num w:numId="27" w16cid:durableId="575820063">
    <w:abstractNumId w:val="22"/>
  </w:num>
  <w:num w:numId="28" w16cid:durableId="188420657">
    <w:abstractNumId w:val="27"/>
  </w:num>
  <w:num w:numId="29" w16cid:durableId="1704092321">
    <w:abstractNumId w:val="14"/>
  </w:num>
  <w:num w:numId="30" w16cid:durableId="2075542997">
    <w:abstractNumId w:val="11"/>
  </w:num>
  <w:num w:numId="31" w16cid:durableId="153041670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4FDE"/>
    <w:rsid w:val="002C31F4"/>
    <w:rsid w:val="003A339E"/>
    <w:rsid w:val="003B08C6"/>
    <w:rsid w:val="003D4C4D"/>
    <w:rsid w:val="00434430"/>
    <w:rsid w:val="00454B74"/>
    <w:rsid w:val="00471C57"/>
    <w:rsid w:val="00483844"/>
    <w:rsid w:val="00486974"/>
    <w:rsid w:val="004B5E03"/>
    <w:rsid w:val="005136AA"/>
    <w:rsid w:val="005A4143"/>
    <w:rsid w:val="00604856"/>
    <w:rsid w:val="00623920"/>
    <w:rsid w:val="00651314"/>
    <w:rsid w:val="00660D2D"/>
    <w:rsid w:val="00670583"/>
    <w:rsid w:val="0068610D"/>
    <w:rsid w:val="00686E6E"/>
    <w:rsid w:val="006871B0"/>
    <w:rsid w:val="006D0537"/>
    <w:rsid w:val="00714EC3"/>
    <w:rsid w:val="00730879"/>
    <w:rsid w:val="00764E5B"/>
    <w:rsid w:val="00773013"/>
    <w:rsid w:val="00775B42"/>
    <w:rsid w:val="00786B12"/>
    <w:rsid w:val="007E095C"/>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D7206"/>
    <w:rsid w:val="009E2C12"/>
    <w:rsid w:val="009F5E8F"/>
    <w:rsid w:val="00A07F19"/>
    <w:rsid w:val="00A576B0"/>
    <w:rsid w:val="00AB5FA1"/>
    <w:rsid w:val="00AC1906"/>
    <w:rsid w:val="00AC1A2B"/>
    <w:rsid w:val="00B417C5"/>
    <w:rsid w:val="00B41E0D"/>
    <w:rsid w:val="00B5056A"/>
    <w:rsid w:val="00B60CCF"/>
    <w:rsid w:val="00BA5B43"/>
    <w:rsid w:val="00BB0916"/>
    <w:rsid w:val="00BD1B5D"/>
    <w:rsid w:val="00C33DD0"/>
    <w:rsid w:val="00C3742D"/>
    <w:rsid w:val="00C4505F"/>
    <w:rsid w:val="00C5074F"/>
    <w:rsid w:val="00C7146B"/>
    <w:rsid w:val="00CB0A1D"/>
    <w:rsid w:val="00CB7320"/>
    <w:rsid w:val="00D01ADC"/>
    <w:rsid w:val="00D23D8E"/>
    <w:rsid w:val="00DD14BA"/>
    <w:rsid w:val="00E058C4"/>
    <w:rsid w:val="00E7563C"/>
    <w:rsid w:val="00EA29EF"/>
    <w:rsid w:val="00EE1859"/>
    <w:rsid w:val="00EF59E2"/>
    <w:rsid w:val="00F054B6"/>
    <w:rsid w:val="00F436C1"/>
    <w:rsid w:val="00F658B4"/>
    <w:rsid w:val="00F76A13"/>
    <w:rsid w:val="00F94088"/>
    <w:rsid w:val="00FA02AF"/>
    <w:rsid w:val="00FC3731"/>
    <w:rsid w:val="00FD7A6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Sas.rogiers@zas.be" TargetMode="External"/><Relationship Id="rId18"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ophie.vanlinden@zas.be" TargetMode="External"/><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9BD908-DD41-4FC1-9700-C5294F92A924}">
  <ds:schemaRefs>
    <ds:schemaRef ds:uri="http://schemas.microsoft.com/office/2006/metadata/properties"/>
    <ds:schemaRef ds:uri="0165a53e-d28f-4d45-898b-750190ad2c54"/>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www.w3.org/XML/1998/namespace"/>
    <ds:schemaRef ds:uri="http://purl.org/dc/terms/"/>
  </ds:schemaRefs>
</ds:datastoreItem>
</file>

<file path=customXml/itemProps2.xml><?xml version="1.0" encoding="utf-8"?>
<ds:datastoreItem xmlns:ds="http://schemas.openxmlformats.org/officeDocument/2006/customXml" ds:itemID="{00149AD8-FD4C-46EC-B5C3-D990CD29C26E}">
  <ds:schemaRefs>
    <ds:schemaRef ds:uri="http://schemas.microsoft.com/sharepoint/v3/contenttype/forms"/>
  </ds:schemaRefs>
</ds:datastoreItem>
</file>

<file path=customXml/itemProps3.xml><?xml version="1.0" encoding="utf-8"?>
<ds:datastoreItem xmlns:ds="http://schemas.openxmlformats.org/officeDocument/2006/customXml" ds:itemID="{9F66F13D-CF93-4EE2-83EA-E0F40B77E4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B1849B-46B0-4C85-B038-584FE4F62F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3022</Words>
  <Characters>16627</Characters>
  <Application>Microsoft Office Word</Application>
  <DocSecurity>0</DocSecurity>
  <Lines>138</Lines>
  <Paragraphs>39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19610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2024-08-08T06:23:00Z</dcterms:created>
  <dcterms:modified xsi:type="dcterms:W3CDTF">2024-09-02T09:22:00Z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