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bCs/>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5824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58241" behindDoc="0" locked="0" layoutInCell="1" allowOverlap="1" wp14:anchorId="2913002D" wp14:editId="5E54F3BE">
                    <wp:simplePos x="0" y="0"/>
                    <wp:positionH relativeFrom="column">
                      <wp:posOffset>22860</wp:posOffset>
                    </wp:positionH>
                    <wp:positionV relativeFrom="paragraph">
                      <wp:posOffset>6583045</wp:posOffset>
                    </wp:positionV>
                    <wp:extent cx="6115050" cy="1666875"/>
                    <wp:effectExtent l="0" t="0" r="19050" b="28575"/>
                    <wp:wrapNone/>
                    <wp:docPr id="228699808" name="Tekstvak 2"/>
                    <wp:cNvGraphicFramePr/>
                    <a:graphic xmlns:a="http://schemas.openxmlformats.org/drawingml/2006/main">
                      <a:graphicData uri="http://schemas.microsoft.com/office/word/2010/wordprocessingShape">
                        <wps:wsp>
                          <wps:cNvSpPr txBox="1"/>
                          <wps:spPr>
                            <a:xfrm>
                              <a:off x="0" y="0"/>
                              <a:ext cx="6115050" cy="1666875"/>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1835610D" w14:textId="77777777" w:rsidR="00F6105D" w:rsidRDefault="00085E38" w:rsidP="00085E38">
                                <w:pPr>
                                  <w:pStyle w:val="Ondertitel"/>
                                  <w:numPr>
                                    <w:ilvl w:val="0"/>
                                    <w:numId w:val="0"/>
                                  </w:numPr>
                                  <w:jc w:val="left"/>
                                  <w:rPr>
                                    <w:color w:val="6FC7B6" w:themeColor="text2"/>
                                  </w:rPr>
                                </w:pPr>
                                <w:r w:rsidRPr="00085E38">
                                  <w:rPr>
                                    <w:color w:val="6FC7B6" w:themeColor="text2"/>
                                  </w:rPr>
                                  <w:t xml:space="preserve">Dienst </w:t>
                                </w:r>
                                <w:r w:rsidR="003619B7">
                                  <w:rPr>
                                    <w:color w:val="6FC7B6" w:themeColor="text2"/>
                                  </w:rPr>
                                  <w:t>Operatiekwartier</w:t>
                                </w:r>
                                <w:r w:rsidR="003078F2">
                                  <w:rPr>
                                    <w:color w:val="6FC7B6" w:themeColor="text2"/>
                                  </w:rPr>
                                  <w:t xml:space="preserve"> +4 </w:t>
                                </w:r>
                              </w:p>
                              <w:p w14:paraId="7FD28355" w14:textId="62C2F3ED" w:rsidR="00085E38" w:rsidRPr="00085E38" w:rsidRDefault="00F6105D" w:rsidP="00085E38">
                                <w:pPr>
                                  <w:pStyle w:val="Ondertitel"/>
                                  <w:numPr>
                                    <w:ilvl w:val="0"/>
                                    <w:numId w:val="0"/>
                                  </w:numPr>
                                  <w:jc w:val="left"/>
                                  <w:rPr>
                                    <w:color w:val="6FC7B6" w:themeColor="text2"/>
                                  </w:rPr>
                                </w:pPr>
                                <w:r>
                                  <w:rPr>
                                    <w:color w:val="6FC7B6" w:themeColor="text2"/>
                                  </w:rPr>
                                  <w:t xml:space="preserve">Campus ZAS </w:t>
                                </w:r>
                                <w:r w:rsidR="003078F2">
                                  <w:rPr>
                                    <w:color w:val="6FC7B6" w:themeColor="text2"/>
                                  </w:rPr>
                                  <w:t>Cadix</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pt;margin-top:518.35pt;width:481.5pt;height:131.2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1835610D" w14:textId="77777777" w:rsidR="00F6105D" w:rsidRDefault="00085E38" w:rsidP="00085E38">
                          <w:pPr>
                            <w:pStyle w:val="Ondertitel"/>
                            <w:numPr>
                              <w:ilvl w:val="0"/>
                              <w:numId w:val="0"/>
                            </w:numPr>
                            <w:jc w:val="left"/>
                            <w:rPr>
                              <w:color w:val="6FC7B6" w:themeColor="text2"/>
                            </w:rPr>
                          </w:pPr>
                          <w:r w:rsidRPr="00085E38">
                            <w:rPr>
                              <w:color w:val="6FC7B6" w:themeColor="text2"/>
                            </w:rPr>
                            <w:t xml:space="preserve">Dienst </w:t>
                          </w:r>
                          <w:r w:rsidR="003619B7">
                            <w:rPr>
                              <w:color w:val="6FC7B6" w:themeColor="text2"/>
                            </w:rPr>
                            <w:t>Operatiekwartier</w:t>
                          </w:r>
                          <w:r w:rsidR="003078F2">
                            <w:rPr>
                              <w:color w:val="6FC7B6" w:themeColor="text2"/>
                            </w:rPr>
                            <w:t xml:space="preserve"> +4 </w:t>
                          </w:r>
                        </w:p>
                        <w:p w14:paraId="7FD28355" w14:textId="62C2F3ED" w:rsidR="00085E38" w:rsidRPr="00085E38" w:rsidRDefault="00F6105D" w:rsidP="00085E38">
                          <w:pPr>
                            <w:pStyle w:val="Ondertitel"/>
                            <w:numPr>
                              <w:ilvl w:val="0"/>
                              <w:numId w:val="0"/>
                            </w:numPr>
                            <w:jc w:val="left"/>
                            <w:rPr>
                              <w:color w:val="6FC7B6" w:themeColor="text2"/>
                            </w:rPr>
                          </w:pPr>
                          <w:r>
                            <w:rPr>
                              <w:color w:val="6FC7B6" w:themeColor="text2"/>
                            </w:rPr>
                            <w:t xml:space="preserve">Campus ZAS </w:t>
                          </w:r>
                          <w:r w:rsidR="003078F2">
                            <w:rPr>
                              <w:color w:val="6FC7B6" w:themeColor="text2"/>
                            </w:rPr>
                            <w:t>Cadix</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7D415C17" w14:textId="72522455" w:rsidR="00EF59E2" w:rsidRPr="004A3208" w:rsidRDefault="2D5499D1" w:rsidP="00F67AE0">
      <w:pPr>
        <w:pStyle w:val="Kop2"/>
        <w:ind w:left="975" w:hanging="578"/>
        <w:rPr>
          <w:rFonts w:asciiTheme="minorHAnsi" w:eastAsiaTheme="minorEastAsia" w:hAnsiTheme="minorHAnsi" w:cstheme="minorBidi"/>
          <w:sz w:val="22"/>
          <w:szCs w:val="22"/>
        </w:rPr>
      </w:pPr>
      <w:r w:rsidRPr="004A3208">
        <w:rPr>
          <w:rFonts w:asciiTheme="minorHAnsi" w:eastAsiaTheme="minorEastAsia" w:hAnsiTheme="minorHAnsi" w:cstheme="minorBidi"/>
          <w:sz w:val="22"/>
          <w:szCs w:val="22"/>
        </w:rPr>
        <w:t>Algemene informatie</w:t>
      </w:r>
    </w:p>
    <w:p w14:paraId="368A7B85" w14:textId="3189868C" w:rsidR="008A27EF" w:rsidRPr="00A30109" w:rsidRDefault="22F97801" w:rsidP="116ADA7E">
      <w:pPr>
        <w:rPr>
          <w:rFonts w:asciiTheme="minorHAnsi" w:eastAsiaTheme="minorEastAsia" w:hAnsiTheme="minorHAnsi"/>
          <w:i/>
        </w:rPr>
      </w:pPr>
      <w:r w:rsidRPr="00A30109">
        <w:rPr>
          <w:rFonts w:asciiTheme="minorHAnsi" w:eastAsiaTheme="minorEastAsia" w:hAnsiTheme="minorHAnsi"/>
          <w:i/>
        </w:rPr>
        <w:t>Het operatiekwartier, kortweg OK genoemd, bevindt zich op de 4</w:t>
      </w:r>
      <w:r w:rsidRPr="00A30109">
        <w:rPr>
          <w:rFonts w:asciiTheme="minorHAnsi" w:eastAsiaTheme="minorEastAsia" w:hAnsiTheme="minorHAnsi"/>
          <w:i/>
          <w:vertAlign w:val="superscript"/>
        </w:rPr>
        <w:t>de</w:t>
      </w:r>
      <w:r w:rsidRPr="00A30109">
        <w:rPr>
          <w:rFonts w:asciiTheme="minorHAnsi" w:eastAsiaTheme="minorEastAsia" w:hAnsiTheme="minorHAnsi"/>
          <w:i/>
        </w:rPr>
        <w:t xml:space="preserve"> verdieping van</w:t>
      </w:r>
      <w:r w:rsidR="473CC7D3" w:rsidRPr="00A30109">
        <w:rPr>
          <w:rFonts w:asciiTheme="minorHAnsi" w:eastAsiaTheme="minorEastAsia" w:hAnsiTheme="minorHAnsi"/>
          <w:i/>
        </w:rPr>
        <w:t>:</w:t>
      </w:r>
    </w:p>
    <w:p w14:paraId="0F243001" w14:textId="1B06173E" w:rsidR="008A27EF" w:rsidRPr="00A30109" w:rsidRDefault="00F6105D" w:rsidP="00A30109">
      <w:pPr>
        <w:pStyle w:val="Lijstalinea"/>
        <w:numPr>
          <w:ilvl w:val="0"/>
          <w:numId w:val="9"/>
        </w:numPr>
        <w:rPr>
          <w:rFonts w:asciiTheme="minorHAnsi" w:eastAsiaTheme="minorEastAsia" w:hAnsiTheme="minorHAnsi"/>
          <w:i/>
        </w:rPr>
      </w:pPr>
      <w:r>
        <w:rPr>
          <w:rFonts w:asciiTheme="minorHAnsi" w:eastAsiaTheme="minorEastAsia" w:hAnsiTheme="minorHAnsi"/>
          <w:i/>
        </w:rPr>
        <w:t>ZAS</w:t>
      </w:r>
      <w:r w:rsidR="22F97801" w:rsidRPr="00A30109">
        <w:rPr>
          <w:rFonts w:asciiTheme="minorHAnsi" w:eastAsiaTheme="minorEastAsia" w:hAnsiTheme="minorHAnsi"/>
          <w:i/>
        </w:rPr>
        <w:t xml:space="preserve"> Cadix</w:t>
      </w:r>
      <w:r w:rsidR="00970959" w:rsidRPr="00A30109">
        <w:rPr>
          <w:rFonts w:asciiTheme="minorHAnsi" w:eastAsiaTheme="minorEastAsia" w:hAnsiTheme="minorHAnsi"/>
          <w:i/>
        </w:rPr>
        <w:br/>
      </w:r>
      <w:r w:rsidR="22F97801" w:rsidRPr="00A30109">
        <w:rPr>
          <w:rFonts w:asciiTheme="minorHAnsi" w:eastAsiaTheme="minorEastAsia" w:hAnsiTheme="minorHAnsi"/>
          <w:i/>
        </w:rPr>
        <w:t>Kempenstraat 100</w:t>
      </w:r>
      <w:r w:rsidR="00970959" w:rsidRPr="00A30109">
        <w:rPr>
          <w:rFonts w:asciiTheme="minorHAnsi" w:eastAsiaTheme="minorEastAsia" w:hAnsiTheme="minorHAnsi"/>
          <w:i/>
        </w:rPr>
        <w:br/>
      </w:r>
      <w:r w:rsidR="22F97801" w:rsidRPr="00A30109">
        <w:rPr>
          <w:rFonts w:asciiTheme="minorHAnsi" w:eastAsiaTheme="minorEastAsia" w:hAnsiTheme="minorHAnsi"/>
          <w:i/>
        </w:rPr>
        <w:t>2030 Antwerpen</w:t>
      </w:r>
      <w:r w:rsidR="008E689D" w:rsidRPr="00A30109">
        <w:rPr>
          <w:rFonts w:asciiTheme="minorHAnsi" w:eastAsiaTheme="minorEastAsia" w:hAnsiTheme="minorHAnsi"/>
          <w:i/>
        </w:rPr>
        <w:br/>
      </w:r>
      <w:r w:rsidR="3A82F4EE" w:rsidRPr="00A30109">
        <w:rPr>
          <w:rFonts w:asciiTheme="minorHAnsi" w:eastAsiaTheme="minorEastAsia" w:hAnsiTheme="minorHAnsi"/>
          <w:i/>
        </w:rPr>
        <w:t>Tel: 03/339 74 10</w:t>
      </w:r>
      <w:r w:rsidR="002C6A87" w:rsidRPr="00A30109">
        <w:rPr>
          <w:rFonts w:asciiTheme="minorHAnsi" w:eastAsiaTheme="minorEastAsia" w:hAnsiTheme="minorHAnsi"/>
          <w:i/>
        </w:rPr>
        <w:br/>
      </w:r>
      <w:r w:rsidR="5650CFC6" w:rsidRPr="00A30109">
        <w:rPr>
          <w:rFonts w:asciiTheme="minorHAnsi" w:eastAsiaTheme="minorEastAsia" w:hAnsiTheme="minorHAnsi"/>
          <w:i/>
        </w:rPr>
        <w:t>T</w:t>
      </w:r>
      <w:r w:rsidR="22F97801" w:rsidRPr="00A30109">
        <w:rPr>
          <w:rFonts w:asciiTheme="minorHAnsi" w:eastAsiaTheme="minorEastAsia" w:hAnsiTheme="minorHAnsi"/>
          <w:i/>
        </w:rPr>
        <w:t xml:space="preserve">e vinden via route </w:t>
      </w:r>
      <w:r w:rsidR="3A82F4EE" w:rsidRPr="00A30109">
        <w:rPr>
          <w:rFonts w:asciiTheme="minorHAnsi" w:eastAsiaTheme="minorEastAsia" w:hAnsiTheme="minorHAnsi"/>
          <w:i/>
        </w:rPr>
        <w:t>4.04</w:t>
      </w:r>
    </w:p>
    <w:p w14:paraId="245A98C7" w14:textId="4D4FC125" w:rsidR="0068610D" w:rsidRPr="00A30109" w:rsidRDefault="66A7B6EE" w:rsidP="00A30109">
      <w:pPr>
        <w:pStyle w:val="Kop3"/>
      </w:pPr>
      <w:r w:rsidRPr="00A30109">
        <w:t>Afdelingsplan</w:t>
      </w:r>
    </w:p>
    <w:p w14:paraId="576B18D5" w14:textId="77777777" w:rsidR="00A30109" w:rsidRDefault="6581BF3F" w:rsidP="001D24F3">
      <w:pPr>
        <w:pStyle w:val="Kop4"/>
        <w:numPr>
          <w:ilvl w:val="0"/>
          <w:numId w:val="0"/>
        </w:numPr>
        <w:rPr>
          <w:rFonts w:asciiTheme="minorHAnsi" w:hAnsiTheme="minorHAnsi"/>
          <w:i/>
          <w:color w:val="auto"/>
          <w:u w:val="single"/>
          <w:lang w:val="nl"/>
        </w:rPr>
      </w:pPr>
      <w:r w:rsidRPr="00A30109">
        <w:rPr>
          <w:rFonts w:asciiTheme="minorHAnsi" w:hAnsiTheme="minorHAnsi"/>
          <w:i/>
          <w:color w:val="auto"/>
          <w:u w:val="single"/>
          <w:lang w:val="nl"/>
        </w:rPr>
        <w:t>Kleedkamers</w:t>
      </w:r>
    </w:p>
    <w:p w14:paraId="25CFB2DB" w14:textId="77777777" w:rsidR="00A30109" w:rsidRDefault="00A30109" w:rsidP="00A30109">
      <w:pPr>
        <w:pStyle w:val="Kop4"/>
        <w:numPr>
          <w:ilvl w:val="0"/>
          <w:numId w:val="0"/>
        </w:numPr>
        <w:rPr>
          <w:rFonts w:asciiTheme="minorHAnsi" w:hAnsiTheme="minorHAnsi"/>
          <w:b w:val="0"/>
          <w:i/>
          <w:color w:val="auto"/>
          <w:lang w:val="nl"/>
        </w:rPr>
      </w:pPr>
      <w:r>
        <w:rPr>
          <w:rFonts w:asciiTheme="minorHAnsi" w:hAnsiTheme="minorHAnsi"/>
          <w:b w:val="0"/>
          <w:i/>
          <w:color w:val="auto"/>
          <w:lang w:val="nl"/>
        </w:rPr>
        <w:t>Links bevinden zich de mannen kleedkamers en rechts de vrouwenkleedkamers. In beide kleedkamers is een KUA voorzien waaruit ook jij een uniform zal kunnen halen. Jouw gedragen uniform kan je op het einde van de dag in de KIA deponeren.</w:t>
      </w:r>
    </w:p>
    <w:p w14:paraId="2CCAA0D6" w14:textId="77777777" w:rsidR="00A30109" w:rsidRDefault="00A30109" w:rsidP="00A30109">
      <w:pPr>
        <w:pStyle w:val="Kop4"/>
        <w:numPr>
          <w:ilvl w:val="0"/>
          <w:numId w:val="0"/>
        </w:numPr>
        <w:rPr>
          <w:rFonts w:asciiTheme="minorHAnsi" w:hAnsiTheme="minorHAnsi"/>
          <w:b w:val="0"/>
          <w:i/>
          <w:color w:val="auto"/>
          <w:lang w:val="nl"/>
        </w:rPr>
      </w:pPr>
    </w:p>
    <w:p w14:paraId="1716922D" w14:textId="77777777" w:rsidR="00A30109" w:rsidRDefault="00A30109" w:rsidP="00A30109">
      <w:pPr>
        <w:pStyle w:val="Kop4"/>
        <w:numPr>
          <w:ilvl w:val="0"/>
          <w:numId w:val="0"/>
        </w:numPr>
        <w:rPr>
          <w:rFonts w:asciiTheme="minorHAnsi" w:hAnsiTheme="minorHAnsi"/>
          <w:i/>
          <w:color w:val="auto"/>
          <w:u w:val="single"/>
          <w:lang w:val="nl"/>
        </w:rPr>
      </w:pPr>
      <w:r>
        <w:rPr>
          <w:rFonts w:asciiTheme="minorHAnsi" w:hAnsiTheme="minorHAnsi"/>
          <w:i/>
          <w:color w:val="auto"/>
          <w:u w:val="single"/>
          <w:lang w:val="nl"/>
        </w:rPr>
        <w:t>Afdeling</w:t>
      </w:r>
    </w:p>
    <w:p w14:paraId="2512D687" w14:textId="77777777" w:rsidR="00A30109" w:rsidRDefault="00A30109" w:rsidP="00A30109">
      <w:pPr>
        <w:pStyle w:val="Kop4"/>
        <w:numPr>
          <w:ilvl w:val="0"/>
          <w:numId w:val="0"/>
        </w:numPr>
        <w:rPr>
          <w:rFonts w:asciiTheme="minorHAnsi" w:hAnsiTheme="minorHAnsi"/>
          <w:b w:val="0"/>
          <w:i/>
          <w:color w:val="auto"/>
          <w:lang w:val="nl"/>
        </w:rPr>
      </w:pPr>
      <w:r>
        <w:rPr>
          <w:rFonts w:asciiTheme="minorHAnsi" w:hAnsiTheme="minorHAnsi"/>
          <w:b w:val="0"/>
          <w:i/>
          <w:color w:val="auto"/>
          <w:lang w:val="nl"/>
        </w:rPr>
        <w:t>Het OK plan dat hieronder is toegevoegd geeft een overzicht van de zalen:</w:t>
      </w:r>
    </w:p>
    <w:p w14:paraId="5A2BDA6F" w14:textId="5FEAC887" w:rsidR="0068610D" w:rsidRPr="00A30109" w:rsidRDefault="0068610D" w:rsidP="00A30109">
      <w:pPr>
        <w:pStyle w:val="Kop4"/>
        <w:numPr>
          <w:ilvl w:val="0"/>
          <w:numId w:val="0"/>
        </w:numPr>
        <w:rPr>
          <w:rFonts w:asciiTheme="minorHAnsi" w:eastAsia="Verdana" w:hAnsiTheme="minorHAnsi" w:cs="Verdana"/>
          <w:i/>
          <w:color w:val="3E3D40"/>
          <w:lang w:val="nl"/>
        </w:rPr>
      </w:pPr>
    </w:p>
    <w:p w14:paraId="5ED893B5" w14:textId="1C2EDAED" w:rsidR="00560C5C" w:rsidRDefault="00B04ED4" w:rsidP="001C2899">
      <w:pPr>
        <w:ind w:left="0"/>
      </w:pPr>
      <w:r>
        <w:rPr>
          <w:noProof/>
          <w:lang w:eastAsia="nl-BE"/>
        </w:rPr>
        <mc:AlternateContent>
          <mc:Choice Requires="wps">
            <w:drawing>
              <wp:anchor distT="0" distB="0" distL="114300" distR="114300" simplePos="0" relativeHeight="251660289" behindDoc="0" locked="0" layoutInCell="1" allowOverlap="1" wp14:anchorId="60D6B873" wp14:editId="6BCA1E78">
                <wp:simplePos x="0" y="0"/>
                <wp:positionH relativeFrom="margin">
                  <wp:align>left</wp:align>
                </wp:positionH>
                <wp:positionV relativeFrom="paragraph">
                  <wp:posOffset>24751</wp:posOffset>
                </wp:positionV>
                <wp:extent cx="5927390" cy="804489"/>
                <wp:effectExtent l="19050" t="19050" r="16510" b="15240"/>
                <wp:wrapNone/>
                <wp:docPr id="11" name="Rechthoek 11"/>
                <wp:cNvGraphicFramePr/>
                <a:graphic xmlns:a="http://schemas.openxmlformats.org/drawingml/2006/main">
                  <a:graphicData uri="http://schemas.microsoft.com/office/word/2010/wordprocessingShape">
                    <wps:wsp>
                      <wps:cNvSpPr/>
                      <wps:spPr>
                        <a:xfrm>
                          <a:off x="0" y="0"/>
                          <a:ext cx="5927390" cy="804489"/>
                        </a:xfrm>
                        <a:prstGeom prst="rect">
                          <a:avLst/>
                        </a:prstGeom>
                        <a:noFill/>
                        <a:ln w="381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4BC2B" id="Rechthoek 11" o:spid="_x0000_s1026" style="position:absolute;margin-left:0;margin-top:1.95pt;width:466.7pt;height:63.35pt;z-index:25166028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" filled="f" strokecolor="#92d050" strokeweight="3pt">
                <w10:wrap anchorx="margin"/>
              </v:rect>
            </w:pict>
          </mc:Fallback>
        </mc:AlternateContent>
      </w:r>
      <w:r w:rsidR="002F59D3">
        <w:rPr>
          <w:noProof/>
          <w:lang w:eastAsia="nl-BE"/>
        </w:rPr>
        <mc:AlternateContent>
          <mc:Choice Requires="wps">
            <w:drawing>
              <wp:anchor distT="0" distB="0" distL="114300" distR="114300" simplePos="0" relativeHeight="251668481" behindDoc="0" locked="0" layoutInCell="1" allowOverlap="1" wp14:anchorId="35A76E61" wp14:editId="602A8756">
                <wp:simplePos x="0" y="0"/>
                <wp:positionH relativeFrom="column">
                  <wp:posOffset>5373757</wp:posOffset>
                </wp:positionH>
                <wp:positionV relativeFrom="paragraph">
                  <wp:posOffset>1824631</wp:posOffset>
                </wp:positionV>
                <wp:extent cx="521638" cy="581025"/>
                <wp:effectExtent l="19050" t="19050" r="12065" b="28575"/>
                <wp:wrapNone/>
                <wp:docPr id="25" name="Rechthoek 25"/>
                <wp:cNvGraphicFramePr/>
                <a:graphic xmlns:a="http://schemas.openxmlformats.org/drawingml/2006/main">
                  <a:graphicData uri="http://schemas.microsoft.com/office/word/2010/wordprocessingShape">
                    <wps:wsp>
                      <wps:cNvSpPr/>
                      <wps:spPr>
                        <a:xfrm>
                          <a:off x="0" y="0"/>
                          <a:ext cx="521638" cy="581025"/>
                        </a:xfrm>
                        <a:prstGeom prst="rect">
                          <a:avLst/>
                        </a:prstGeom>
                        <a:noFill/>
                        <a:ln w="28575">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http://schemas.openxmlformats.org/drawingml/2006/main">
            <w:pict w14:anchorId="0D6D700E">
              <v:rect id="Rechthoek 25" style="position:absolute;margin-left:423.15pt;margin-top:143.65pt;width:41.05pt;height:45.75pt;z-index:2516684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3b3b3b [814]" strokeweight="2.25pt" w14:anchorId="2FF45D4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"/>
            </w:pict>
          </mc:Fallback>
        </mc:AlternateContent>
      </w:r>
      <w:r w:rsidR="002F59D3">
        <w:rPr>
          <w:noProof/>
          <w:lang w:eastAsia="nl-BE"/>
        </w:rPr>
        <mc:AlternateContent>
          <mc:Choice Requires="wps">
            <w:drawing>
              <wp:anchor distT="0" distB="0" distL="114300" distR="114300" simplePos="0" relativeHeight="251666433" behindDoc="0" locked="0" layoutInCell="1" allowOverlap="1" wp14:anchorId="2874FE8F" wp14:editId="0745FB9F">
                <wp:simplePos x="0" y="0"/>
                <wp:positionH relativeFrom="column">
                  <wp:posOffset>4189012</wp:posOffset>
                </wp:positionH>
                <wp:positionV relativeFrom="paragraph">
                  <wp:posOffset>1975706</wp:posOffset>
                </wp:positionV>
                <wp:extent cx="1141841" cy="409575"/>
                <wp:effectExtent l="19050" t="19050" r="20320" b="28575"/>
                <wp:wrapNone/>
                <wp:docPr id="23" name="Rechthoek 23"/>
                <wp:cNvGraphicFramePr/>
                <a:graphic xmlns:a="http://schemas.openxmlformats.org/drawingml/2006/main">
                  <a:graphicData uri="http://schemas.microsoft.com/office/word/2010/wordprocessingShape">
                    <wps:wsp>
                      <wps:cNvSpPr/>
                      <wps:spPr>
                        <a:xfrm>
                          <a:off x="0" y="0"/>
                          <a:ext cx="1141841" cy="4095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xmlns:a="http://schemas.openxmlformats.org/drawingml/2006/main" xmlns:a14="http://schemas.microsoft.com/office/drawing/2010/main" xmlns:pic="http://schemas.openxmlformats.org/drawingml/2006/picture"/>
        </mc:AlternateContent>
      </w:r>
      <w:r w:rsidR="002F59D3">
        <w:rPr>
          <w:noProof/>
          <w:lang w:eastAsia="nl-BE"/>
        </w:rPr>
        <mc:AlternateContent>
          <mc:Choice Requires="wps">
            <w:drawing>
              <wp:anchor distT="0" distB="0" distL="114300" distR="114300" simplePos="0" relativeHeight="251665409" behindDoc="0" locked="0" layoutInCell="1" allowOverlap="1" wp14:anchorId="30D563B7" wp14:editId="075ED71F">
                <wp:simplePos x="0" y="0"/>
                <wp:positionH relativeFrom="column">
                  <wp:posOffset>2627409</wp:posOffset>
                </wp:positionH>
                <wp:positionV relativeFrom="paragraph">
                  <wp:posOffset>922986</wp:posOffset>
                </wp:positionV>
                <wp:extent cx="1542553" cy="1457325"/>
                <wp:effectExtent l="0" t="0" r="19685" b="28575"/>
                <wp:wrapNone/>
                <wp:docPr id="22" name="Rechthoek 22"/>
                <wp:cNvGraphicFramePr/>
                <a:graphic xmlns:a="http://schemas.openxmlformats.org/drawingml/2006/main">
                  <a:graphicData uri="http://schemas.microsoft.com/office/word/2010/wordprocessingShape">
                    <wps:wsp>
                      <wps:cNvSpPr/>
                      <wps:spPr>
                        <a:xfrm>
                          <a:off x="0" y="0"/>
                          <a:ext cx="1542553" cy="1457325"/>
                        </a:xfrm>
                        <a:prstGeom prst="rect">
                          <a:avLst/>
                        </a:prstGeom>
                        <a:noFill/>
                        <a:ln>
                          <a:solidFill>
                            <a:srgbClr val="7030A0"/>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http://schemas.openxmlformats.org/drawingml/2006/main">
            <w:pict w14:anchorId="35654107">
              <v:rect id="Rechthoek 22" style="position:absolute;margin-left:206.9pt;margin-top:72.7pt;width:121.45pt;height:114.75pt;z-index:2516654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7030a0" strokeweight="2pt" w14:anchorId="1E866CC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"/>
            </w:pict>
          </mc:Fallback>
        </mc:AlternateContent>
      </w:r>
      <w:r w:rsidR="00E362ED">
        <w:rPr>
          <w:noProof/>
          <w:lang w:eastAsia="nl-BE"/>
        </w:rPr>
        <mc:AlternateContent>
          <mc:Choice Requires="wps">
            <w:drawing>
              <wp:anchor distT="0" distB="0" distL="114300" distR="114300" simplePos="0" relativeHeight="251664385" behindDoc="0" locked="0" layoutInCell="1" allowOverlap="1" wp14:anchorId="2DD231BA" wp14:editId="02C980CC">
                <wp:simplePos x="0" y="0"/>
                <wp:positionH relativeFrom="column">
                  <wp:posOffset>1824328</wp:posOffset>
                </wp:positionH>
                <wp:positionV relativeFrom="paragraph">
                  <wp:posOffset>1789678</wp:posOffset>
                </wp:positionV>
                <wp:extent cx="787180" cy="466725"/>
                <wp:effectExtent l="0" t="0" r="13335" b="28575"/>
                <wp:wrapNone/>
                <wp:docPr id="21" name="Rechthoek 21"/>
                <wp:cNvGraphicFramePr/>
                <a:graphic xmlns:a="http://schemas.openxmlformats.org/drawingml/2006/main">
                  <a:graphicData uri="http://schemas.microsoft.com/office/word/2010/wordprocessingShape">
                    <wps:wsp>
                      <wps:cNvSpPr/>
                      <wps:spPr>
                        <a:xfrm>
                          <a:off x="0" y="0"/>
                          <a:ext cx="787180" cy="466725"/>
                        </a:xfrm>
                        <a:prstGeom prst="rect">
                          <a:avLst/>
                        </a:prstGeom>
                        <a:noFill/>
                        <a:ln>
                          <a:solidFill>
                            <a:schemeClr val="bg1">
                              <a:lumMod val="7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http://schemas.openxmlformats.org/drawingml/2006/main">
            <w:pict w14:anchorId="48C80322">
              <v:rect id="Rechthoek 21" style="position:absolute;margin-left:143.65pt;margin-top:140.9pt;width:62pt;height:36.75pt;z-index:25166438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bfbfbf [2412]" strokeweight="2pt" w14:anchorId="0EFC6DF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"/>
            </w:pict>
          </mc:Fallback>
        </mc:AlternateContent>
      </w:r>
      <w:r w:rsidR="005553A0">
        <w:rPr>
          <w:noProof/>
          <w:lang w:eastAsia="nl-BE"/>
        </w:rPr>
        <mc:AlternateContent>
          <mc:Choice Requires="wps">
            <w:drawing>
              <wp:anchor distT="0" distB="0" distL="114300" distR="114300" simplePos="0" relativeHeight="251663361" behindDoc="0" locked="0" layoutInCell="1" allowOverlap="1" wp14:anchorId="3931D73C" wp14:editId="12C7E2BE">
                <wp:simplePos x="0" y="0"/>
                <wp:positionH relativeFrom="column">
                  <wp:posOffset>583924</wp:posOffset>
                </wp:positionH>
                <wp:positionV relativeFrom="paragraph">
                  <wp:posOffset>922986</wp:posOffset>
                </wp:positionV>
                <wp:extent cx="1200647" cy="1257300"/>
                <wp:effectExtent l="0" t="0" r="19050" b="19050"/>
                <wp:wrapNone/>
                <wp:docPr id="20" name="Rechthoek 20"/>
                <wp:cNvGraphicFramePr/>
                <a:graphic xmlns:a="http://schemas.openxmlformats.org/drawingml/2006/main">
                  <a:graphicData uri="http://schemas.microsoft.com/office/word/2010/wordprocessingShape">
                    <wps:wsp>
                      <wps:cNvSpPr/>
                      <wps:spPr>
                        <a:xfrm>
                          <a:off x="0" y="0"/>
                          <a:ext cx="1200647" cy="1257300"/>
                        </a:xfrm>
                        <a:prstGeom prst="rect">
                          <a:avLst/>
                        </a:prstGeom>
                        <a:noFill/>
                        <a:ln>
                          <a:solidFill>
                            <a:srgbClr val="FFC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http://schemas.openxmlformats.org/drawingml/2006/main">
            <w:pict w14:anchorId="3DC4E9C6">
              <v:rect id="Rechthoek 20" style="position:absolute;margin-left:46pt;margin-top:72.7pt;width:94.55pt;height:99pt;z-index:2516633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ffc000" strokeweight="2pt" w14:anchorId="5521E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"/>
            </w:pict>
          </mc:Fallback>
        </mc:AlternateContent>
      </w:r>
      <w:r w:rsidR="005553A0">
        <w:rPr>
          <w:noProof/>
          <w:lang w:eastAsia="nl-BE"/>
        </w:rPr>
        <mc:AlternateContent>
          <mc:Choice Requires="wps">
            <w:drawing>
              <wp:anchor distT="0" distB="0" distL="114300" distR="114300" simplePos="0" relativeHeight="251662337" behindDoc="0" locked="0" layoutInCell="1" allowOverlap="1" wp14:anchorId="4B823868" wp14:editId="22182172">
                <wp:simplePos x="0" y="0"/>
                <wp:positionH relativeFrom="column">
                  <wp:posOffset>35284</wp:posOffset>
                </wp:positionH>
                <wp:positionV relativeFrom="paragraph">
                  <wp:posOffset>1288746</wp:posOffset>
                </wp:positionV>
                <wp:extent cx="528651" cy="914400"/>
                <wp:effectExtent l="0" t="0" r="24130" b="19050"/>
                <wp:wrapNone/>
                <wp:docPr id="19" name="Rechthoek 19"/>
                <wp:cNvGraphicFramePr/>
                <a:graphic xmlns:a="http://schemas.openxmlformats.org/drawingml/2006/main">
                  <a:graphicData uri="http://schemas.microsoft.com/office/word/2010/wordprocessingShape">
                    <wps:wsp>
                      <wps:cNvSpPr/>
                      <wps:spPr>
                        <a:xfrm>
                          <a:off x="0" y="0"/>
                          <a:ext cx="528651" cy="914400"/>
                        </a:xfrm>
                        <a:prstGeom prst="rect">
                          <a:avLst/>
                        </a:prstGeom>
                        <a:noFill/>
                        <a:ln>
                          <a:solidFill>
                            <a:srgbClr val="0070C0"/>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http://schemas.openxmlformats.org/drawingml/2006/main">
            <w:pict w14:anchorId="2950372B">
              <v:rect id="Rechthoek 19" style="position:absolute;margin-left:2.8pt;margin-top:101.5pt;width:41.65pt;height:1in;z-index:25166233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0070c0" strokeweight="2pt" w14:anchorId="47708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"/>
            </w:pict>
          </mc:Fallback>
        </mc:AlternateContent>
      </w:r>
      <w:r w:rsidR="005553A0">
        <w:rPr>
          <w:noProof/>
          <w:lang w:eastAsia="nl-BE"/>
        </w:rPr>
        <mc:AlternateContent>
          <mc:Choice Requires="wps">
            <w:drawing>
              <wp:anchor distT="0" distB="0" distL="114300" distR="114300" simplePos="0" relativeHeight="251661313" behindDoc="0" locked="0" layoutInCell="1" allowOverlap="1" wp14:anchorId="4658ED22" wp14:editId="5855197B">
                <wp:simplePos x="0" y="0"/>
                <wp:positionH relativeFrom="column">
                  <wp:posOffset>46383</wp:posOffset>
                </wp:positionH>
                <wp:positionV relativeFrom="paragraph">
                  <wp:posOffset>891181</wp:posOffset>
                </wp:positionV>
                <wp:extent cx="521059" cy="381000"/>
                <wp:effectExtent l="0" t="0" r="12700" b="19050"/>
                <wp:wrapNone/>
                <wp:docPr id="12" name="Rechthoek 12"/>
                <wp:cNvGraphicFramePr/>
                <a:graphic xmlns:a="http://schemas.openxmlformats.org/drawingml/2006/main">
                  <a:graphicData uri="http://schemas.microsoft.com/office/word/2010/wordprocessingShape">
                    <wps:wsp>
                      <wps:cNvSpPr/>
                      <wps:spPr>
                        <a:xfrm>
                          <a:off x="0" y="0"/>
                          <a:ext cx="521059" cy="381000"/>
                        </a:xfrm>
                        <a:prstGeom prst="rect">
                          <a:avLst/>
                        </a:prstGeom>
                        <a:noFill/>
                        <a:ln>
                          <a:solidFill>
                            <a:schemeClr val="accent3">
                              <a:lumMod val="20000"/>
                              <a:lumOff val="80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01F415" id="Rechthoek 12" o:spid="_x0000_s1026" style="position:absolute;margin-left:3.65pt;margin-top:70.15pt;width:41.05pt;height:30pt;z-index:2516613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" filled="f" strokecolor="#fbd8d2 [662]" strokeweight="2pt"/>
            </w:pict>
          </mc:Fallback>
        </mc:AlternateContent>
      </w:r>
      <w:r w:rsidR="00560C5C">
        <w:rPr>
          <w:noProof/>
          <w:lang w:eastAsia="nl-BE"/>
        </w:rPr>
        <mc:AlternateContent>
          <mc:Choice Requires="wps">
            <w:drawing>
              <wp:anchor distT="0" distB="0" distL="114300" distR="114300" simplePos="0" relativeHeight="251667457" behindDoc="0" locked="0" layoutInCell="1" allowOverlap="1" wp14:anchorId="5493B819" wp14:editId="60C9AB70">
                <wp:simplePos x="0" y="0"/>
                <wp:positionH relativeFrom="column">
                  <wp:posOffset>5566410</wp:posOffset>
                </wp:positionH>
                <wp:positionV relativeFrom="paragraph">
                  <wp:posOffset>1815465</wp:posOffset>
                </wp:positionV>
                <wp:extent cx="542925" cy="542925"/>
                <wp:effectExtent l="0" t="0" r="28575" b="28575"/>
                <wp:wrapNone/>
                <wp:docPr id="24" name="Rechthoek 24"/>
                <wp:cNvGraphicFramePr/>
                <a:graphic xmlns:a="http://schemas.openxmlformats.org/drawingml/2006/main">
                  <a:graphicData uri="http://schemas.microsoft.com/office/word/2010/wordprocessingShape">
                    <wps:wsp>
                      <wps:cNvSpPr/>
                      <wps:spPr>
                        <a:xfrm>
                          <a:off x="0" y="0"/>
                          <a:ext cx="542925" cy="542925"/>
                        </a:xfrm>
                        <a:prstGeom prst="rect">
                          <a:avLst/>
                        </a:prstGeom>
                        <a:noFill/>
                        <a:ln w="3175">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6112D2B2">
              <v:rect id="Rechthoek 24" style="position:absolute;margin-left:438.3pt;margin-top:142.95pt;width:42.75pt;height:42.75pt;z-index:251667457;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2b6f61 [1605]" strokeweight=".25pt" w14:anchorId="5DBFC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"/>
            </w:pict>
          </mc:Fallback>
        </mc:AlternateContent>
      </w:r>
      <w:r w:rsidR="00560C5C">
        <w:rPr>
          <w:noProof/>
          <w:lang w:eastAsia="nl-BE"/>
        </w:rPr>
        <w:drawing>
          <wp:inline distT="0" distB="0" distL="0" distR="0" wp14:anchorId="522D5301" wp14:editId="53B666EF">
            <wp:extent cx="5939790" cy="2440952"/>
            <wp:effectExtent l="0" t="0" r="3810" b="0"/>
            <wp:docPr id="10" name="Afbeelding 10" descr="Afbeelding met Plan, diagram, schematisch,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Plan, diagram, schematisch, tekst&#10;&#10;Automatisch gegenereerde beschrijvi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2440952"/>
                    </a:xfrm>
                    <a:prstGeom prst="rect">
                      <a:avLst/>
                    </a:prstGeom>
                    <a:noFill/>
                  </pic:spPr>
                </pic:pic>
              </a:graphicData>
            </a:graphic>
          </wp:inline>
        </w:drawing>
      </w:r>
    </w:p>
    <w:p w14:paraId="2E79FFF7" w14:textId="287D3E30" w:rsidR="0068610D" w:rsidRPr="00A30109" w:rsidRDefault="697975C6" w:rsidP="670EC3B8">
      <w:pPr>
        <w:spacing w:after="120"/>
        <w:ind w:left="0"/>
        <w:rPr>
          <w:rFonts w:asciiTheme="minorHAnsi" w:eastAsiaTheme="minorEastAsia" w:hAnsiTheme="minorHAnsi"/>
          <w:i/>
          <w:lang w:val="nl"/>
        </w:rPr>
      </w:pPr>
      <w:r w:rsidRPr="670EC3B8">
        <w:rPr>
          <w:rFonts w:asciiTheme="minorHAnsi" w:eastAsiaTheme="minorEastAsia" w:hAnsiTheme="minorHAnsi"/>
          <w:color w:val="3E3D40"/>
          <w:lang w:val="nl"/>
        </w:rPr>
        <w:t xml:space="preserve"> </w:t>
      </w:r>
      <w:r w:rsidRPr="00A30109">
        <w:rPr>
          <w:rFonts w:asciiTheme="minorHAnsi" w:eastAsiaTheme="minorEastAsia" w:hAnsiTheme="minorHAnsi"/>
          <w:i/>
          <w:color w:val="3E3D40"/>
          <w:lang w:val="nl"/>
        </w:rPr>
        <w:t xml:space="preserve">Hieronder vind je het afdeling overzicht. </w:t>
      </w:r>
    </w:p>
    <w:p w14:paraId="2E28CA6E" w14:textId="0312EF35" w:rsidR="00F14D42" w:rsidRPr="00A30109" w:rsidRDefault="697975C6" w:rsidP="00116333">
      <w:pPr>
        <w:pStyle w:val="Lijstalinea"/>
        <w:numPr>
          <w:ilvl w:val="0"/>
          <w:numId w:val="3"/>
        </w:numPr>
        <w:spacing w:before="0" w:after="0"/>
        <w:rPr>
          <w:rFonts w:asciiTheme="minorHAnsi" w:eastAsiaTheme="minorEastAsia" w:hAnsiTheme="minorHAnsi"/>
          <w:i/>
          <w:lang w:val="nl"/>
        </w:rPr>
      </w:pPr>
      <w:r w:rsidRPr="00A30109">
        <w:rPr>
          <w:rFonts w:asciiTheme="minorHAnsi" w:eastAsiaTheme="minorEastAsia" w:hAnsiTheme="minorHAnsi"/>
          <w:i/>
          <w:color w:val="3E3D40"/>
          <w:lang w:val="nl"/>
        </w:rPr>
        <w:t xml:space="preserve">Groen zijn de OK zalen. </w:t>
      </w:r>
      <w:r w:rsidR="008E507D" w:rsidRPr="00A30109">
        <w:rPr>
          <w:rFonts w:asciiTheme="minorHAnsi" w:eastAsiaTheme="minorEastAsia" w:hAnsiTheme="minorHAnsi"/>
          <w:i/>
          <w:color w:val="3E3D40"/>
          <w:lang w:val="nl"/>
        </w:rPr>
        <w:t xml:space="preserve">De laatste twee ruimtes zijn </w:t>
      </w:r>
      <w:r w:rsidR="000F5024" w:rsidRPr="00A30109">
        <w:rPr>
          <w:rFonts w:asciiTheme="minorHAnsi" w:eastAsiaTheme="minorEastAsia" w:hAnsiTheme="minorHAnsi"/>
          <w:i/>
          <w:color w:val="3E3D40"/>
          <w:lang w:val="nl"/>
        </w:rPr>
        <w:t>op dit plan niet ingetekend maar zijn respectievelijk OK 8-9</w:t>
      </w:r>
    </w:p>
    <w:p w14:paraId="1324FAD7" w14:textId="2B128F74" w:rsidR="00F14D42" w:rsidRPr="00A30109" w:rsidRDefault="697975C6" w:rsidP="00116333">
      <w:pPr>
        <w:pStyle w:val="Lijstalinea"/>
        <w:numPr>
          <w:ilvl w:val="1"/>
          <w:numId w:val="3"/>
        </w:numPr>
        <w:spacing w:before="0" w:after="0"/>
        <w:rPr>
          <w:rFonts w:asciiTheme="minorHAnsi" w:eastAsiaTheme="minorEastAsia" w:hAnsiTheme="minorHAnsi"/>
          <w:i/>
          <w:lang w:val="nl"/>
        </w:rPr>
      </w:pPr>
      <w:r w:rsidRPr="00A30109">
        <w:rPr>
          <w:rFonts w:asciiTheme="minorHAnsi" w:eastAsiaTheme="minorEastAsia" w:hAnsiTheme="minorHAnsi"/>
          <w:i/>
          <w:color w:val="3E3D40"/>
          <w:lang w:val="nl"/>
        </w:rPr>
        <w:t xml:space="preserve">OK 8 is de zaal waar de O boog staat </w:t>
      </w:r>
    </w:p>
    <w:p w14:paraId="5F00835A" w14:textId="5A3089D8" w:rsidR="0068610D" w:rsidRPr="00A30109" w:rsidRDefault="697975C6" w:rsidP="00116333">
      <w:pPr>
        <w:pStyle w:val="Lijstalinea"/>
        <w:numPr>
          <w:ilvl w:val="1"/>
          <w:numId w:val="3"/>
        </w:numPr>
        <w:spacing w:before="0" w:after="0"/>
        <w:rPr>
          <w:rFonts w:asciiTheme="minorHAnsi" w:eastAsiaTheme="minorEastAsia" w:hAnsiTheme="minorHAnsi"/>
          <w:i/>
          <w:lang w:val="nl"/>
        </w:rPr>
      </w:pPr>
      <w:r w:rsidRPr="00A30109">
        <w:rPr>
          <w:rFonts w:asciiTheme="minorHAnsi" w:eastAsiaTheme="minorEastAsia" w:hAnsiTheme="minorHAnsi"/>
          <w:i/>
          <w:color w:val="3E3D40"/>
          <w:lang w:val="nl"/>
        </w:rPr>
        <w:lastRenderedPageBreak/>
        <w:t>OK 9 is onze hybride zaal.</w:t>
      </w:r>
    </w:p>
    <w:p w14:paraId="70A13836" w14:textId="65F286C7" w:rsidR="0068610D" w:rsidRPr="00A30109" w:rsidRDefault="697975C6" w:rsidP="00116333">
      <w:pPr>
        <w:pStyle w:val="Lijstalinea"/>
        <w:numPr>
          <w:ilvl w:val="0"/>
          <w:numId w:val="3"/>
        </w:numPr>
        <w:spacing w:after="120"/>
        <w:rPr>
          <w:rFonts w:asciiTheme="minorHAnsi" w:eastAsiaTheme="minorEastAsia" w:hAnsiTheme="minorHAnsi"/>
          <w:i/>
          <w:lang w:val="nl"/>
        </w:rPr>
      </w:pPr>
      <w:r w:rsidRPr="00A30109">
        <w:rPr>
          <w:rFonts w:asciiTheme="minorHAnsi" w:eastAsiaTheme="minorEastAsia" w:hAnsiTheme="minorHAnsi"/>
          <w:i/>
          <w:color w:val="3E3D40"/>
          <w:lang w:val="nl"/>
        </w:rPr>
        <w:t>Roos is de prikruimte</w:t>
      </w:r>
    </w:p>
    <w:p w14:paraId="586E12FD" w14:textId="626FABD2" w:rsidR="0068610D" w:rsidRPr="00A30109" w:rsidRDefault="697975C6" w:rsidP="00116333">
      <w:pPr>
        <w:pStyle w:val="Lijstalinea"/>
        <w:numPr>
          <w:ilvl w:val="0"/>
          <w:numId w:val="3"/>
        </w:numPr>
        <w:spacing w:before="0" w:after="0"/>
        <w:rPr>
          <w:rFonts w:asciiTheme="minorHAnsi" w:eastAsiaTheme="minorEastAsia" w:hAnsiTheme="minorHAnsi"/>
          <w:i/>
          <w:lang w:val="nl"/>
        </w:rPr>
      </w:pPr>
      <w:r w:rsidRPr="00A30109">
        <w:rPr>
          <w:rFonts w:asciiTheme="minorHAnsi" w:eastAsiaTheme="minorEastAsia" w:hAnsiTheme="minorHAnsi"/>
          <w:i/>
          <w:color w:val="3E3D40"/>
          <w:lang w:val="nl"/>
        </w:rPr>
        <w:t>Blauw zijn kinderboxen of besmettingsboxen</w:t>
      </w:r>
    </w:p>
    <w:p w14:paraId="4B501AD4" w14:textId="6EAE52D5" w:rsidR="0068610D" w:rsidRPr="00A30109" w:rsidRDefault="697975C6" w:rsidP="00116333">
      <w:pPr>
        <w:pStyle w:val="Lijstalinea"/>
        <w:numPr>
          <w:ilvl w:val="0"/>
          <w:numId w:val="3"/>
        </w:numPr>
        <w:spacing w:before="0" w:after="0"/>
        <w:rPr>
          <w:rFonts w:asciiTheme="minorHAnsi" w:eastAsiaTheme="minorEastAsia" w:hAnsiTheme="minorHAnsi"/>
          <w:i/>
          <w:lang w:val="nl"/>
        </w:rPr>
      </w:pPr>
      <w:r w:rsidRPr="00A30109">
        <w:rPr>
          <w:rFonts w:asciiTheme="minorHAnsi" w:eastAsiaTheme="minorEastAsia" w:hAnsiTheme="minorHAnsi"/>
          <w:i/>
          <w:color w:val="3E3D40"/>
          <w:lang w:val="nl"/>
        </w:rPr>
        <w:t>Oranje is de recovery en vind je de verpleegdesk</w:t>
      </w:r>
    </w:p>
    <w:p w14:paraId="45AEA6BA" w14:textId="0BCC9A8E" w:rsidR="0068610D" w:rsidRPr="00A30109" w:rsidRDefault="697975C6" w:rsidP="00116333">
      <w:pPr>
        <w:pStyle w:val="Lijstalinea"/>
        <w:numPr>
          <w:ilvl w:val="0"/>
          <w:numId w:val="3"/>
        </w:numPr>
        <w:spacing w:before="0" w:after="0"/>
        <w:rPr>
          <w:rFonts w:asciiTheme="minorHAnsi" w:eastAsiaTheme="minorEastAsia" w:hAnsiTheme="minorHAnsi"/>
          <w:i/>
          <w:lang w:val="nl"/>
        </w:rPr>
      </w:pPr>
      <w:r w:rsidRPr="00A30109">
        <w:rPr>
          <w:rFonts w:asciiTheme="minorHAnsi" w:eastAsiaTheme="minorEastAsia" w:hAnsiTheme="minorHAnsi"/>
          <w:i/>
          <w:color w:val="3E3D40"/>
          <w:lang w:val="nl"/>
        </w:rPr>
        <w:t>Grijs is de holding</w:t>
      </w:r>
    </w:p>
    <w:p w14:paraId="58893A6E" w14:textId="307017C9" w:rsidR="0068610D" w:rsidRPr="00A30109" w:rsidRDefault="697975C6" w:rsidP="00116333">
      <w:pPr>
        <w:pStyle w:val="Lijstalinea"/>
        <w:numPr>
          <w:ilvl w:val="0"/>
          <w:numId w:val="3"/>
        </w:numPr>
        <w:spacing w:before="0" w:after="0"/>
        <w:rPr>
          <w:rFonts w:asciiTheme="minorHAnsi" w:eastAsiaTheme="minorEastAsia" w:hAnsiTheme="minorHAnsi"/>
          <w:i/>
          <w:lang w:val="nl"/>
        </w:rPr>
      </w:pPr>
      <w:r w:rsidRPr="00A30109">
        <w:rPr>
          <w:rFonts w:asciiTheme="minorHAnsi" w:eastAsiaTheme="minorEastAsia" w:hAnsiTheme="minorHAnsi"/>
          <w:i/>
          <w:color w:val="3E3D40"/>
          <w:lang w:val="nl"/>
        </w:rPr>
        <w:t>Paars is de logistieke kern</w:t>
      </w:r>
    </w:p>
    <w:p w14:paraId="28C97384" w14:textId="23ED02D5" w:rsidR="0068610D" w:rsidRPr="00A30109" w:rsidRDefault="697975C6" w:rsidP="00116333">
      <w:pPr>
        <w:pStyle w:val="Lijstalinea"/>
        <w:numPr>
          <w:ilvl w:val="0"/>
          <w:numId w:val="3"/>
        </w:numPr>
        <w:spacing w:before="0" w:after="0"/>
        <w:rPr>
          <w:rFonts w:asciiTheme="minorHAnsi" w:eastAsiaTheme="minorEastAsia" w:hAnsiTheme="minorHAnsi"/>
          <w:i/>
          <w:lang w:val="nl"/>
        </w:rPr>
      </w:pPr>
      <w:r w:rsidRPr="00A30109">
        <w:rPr>
          <w:rFonts w:asciiTheme="minorHAnsi" w:eastAsiaTheme="minorEastAsia" w:hAnsiTheme="minorHAnsi"/>
          <w:i/>
          <w:color w:val="3E3D40"/>
          <w:lang w:val="nl"/>
        </w:rPr>
        <w:t>Rood zijn burelen</w:t>
      </w:r>
    </w:p>
    <w:p w14:paraId="4719E89F" w14:textId="0600C4F6" w:rsidR="0068610D" w:rsidRPr="00A30109" w:rsidRDefault="697975C6" w:rsidP="00116333">
      <w:pPr>
        <w:pStyle w:val="Lijstalinea"/>
        <w:numPr>
          <w:ilvl w:val="0"/>
          <w:numId w:val="3"/>
        </w:numPr>
        <w:spacing w:before="0" w:after="0"/>
        <w:rPr>
          <w:rFonts w:asciiTheme="minorHAnsi" w:eastAsiaTheme="minorEastAsia" w:hAnsiTheme="minorHAnsi"/>
          <w:i/>
          <w:lang w:val="nl"/>
        </w:rPr>
      </w:pPr>
      <w:r w:rsidRPr="00A30109">
        <w:rPr>
          <w:rFonts w:asciiTheme="minorHAnsi" w:eastAsiaTheme="minorEastAsia" w:hAnsiTheme="minorHAnsi"/>
          <w:i/>
          <w:color w:val="3E3D40"/>
          <w:lang w:val="nl"/>
        </w:rPr>
        <w:t>Zwart</w:t>
      </w:r>
      <w:r w:rsidR="52AD27D8" w:rsidRPr="00A30109">
        <w:rPr>
          <w:rFonts w:asciiTheme="minorHAnsi" w:eastAsiaTheme="minorEastAsia" w:hAnsiTheme="minorHAnsi"/>
          <w:i/>
          <w:color w:val="3E3D40"/>
          <w:lang w:val="nl"/>
        </w:rPr>
        <w:t xml:space="preserve"> is de p</w:t>
      </w:r>
      <w:r w:rsidRPr="00A30109">
        <w:rPr>
          <w:rFonts w:asciiTheme="minorHAnsi" w:eastAsiaTheme="minorEastAsia" w:hAnsiTheme="minorHAnsi"/>
          <w:i/>
          <w:color w:val="3E3D40"/>
          <w:lang w:val="nl"/>
        </w:rPr>
        <w:t>ersoneelsruimte met toiletten</w:t>
      </w:r>
    </w:p>
    <w:p w14:paraId="5319C28A" w14:textId="77777777" w:rsidR="000E2B0E" w:rsidRPr="007D1D77" w:rsidRDefault="000E2B0E" w:rsidP="007D1D77">
      <w:pPr>
        <w:tabs>
          <w:tab w:val="left" w:pos="2835"/>
        </w:tabs>
        <w:spacing w:before="0" w:after="0"/>
        <w:ind w:left="0"/>
        <w:rPr>
          <w:rFonts w:asciiTheme="minorHAnsi" w:eastAsiaTheme="minorEastAsia" w:hAnsiTheme="minorHAnsi"/>
          <w:lang w:val="nl"/>
        </w:rPr>
      </w:pPr>
    </w:p>
    <w:p w14:paraId="1CBB177E" w14:textId="368D28F9" w:rsidR="0068610D" w:rsidRPr="007D1D77" w:rsidRDefault="2D5499D1" w:rsidP="007D1D77">
      <w:pPr>
        <w:pStyle w:val="Kop2"/>
        <w:ind w:left="975" w:hanging="578"/>
        <w:rPr>
          <w:rFonts w:asciiTheme="minorHAnsi" w:eastAsiaTheme="minorEastAsia" w:hAnsiTheme="minorHAnsi" w:cstheme="minorBidi"/>
          <w:sz w:val="22"/>
          <w:szCs w:val="22"/>
        </w:rPr>
      </w:pPr>
      <w:r w:rsidRPr="007D1D77">
        <w:rPr>
          <w:rFonts w:asciiTheme="minorHAnsi" w:eastAsiaTheme="minorEastAsia" w:hAnsiTheme="minorHAnsi" w:cstheme="minorBidi"/>
          <w:sz w:val="22"/>
          <w:szCs w:val="22"/>
        </w:rPr>
        <w:t>Contactpersonen</w:t>
      </w:r>
    </w:p>
    <w:p w14:paraId="2BC79981" w14:textId="1C44C94D" w:rsidR="008A27EF" w:rsidRDefault="00A105DD" w:rsidP="116ADA7E">
      <w:pPr>
        <w:rPr>
          <w:rFonts w:asciiTheme="minorHAnsi" w:eastAsiaTheme="minorEastAsia" w:hAnsiTheme="minorHAnsi"/>
          <w:i/>
        </w:rPr>
      </w:pPr>
      <w:r w:rsidRPr="00A105DD">
        <w:rPr>
          <w:rFonts w:asciiTheme="minorHAnsi" w:eastAsiaTheme="minorEastAsia" w:hAnsiTheme="minorHAnsi"/>
          <w:i/>
        </w:rPr>
        <w:t>Hoofdverpleegkundige</w:t>
      </w:r>
      <w:r>
        <w:rPr>
          <w:rFonts w:asciiTheme="minorHAnsi" w:eastAsiaTheme="minorEastAsia" w:hAnsiTheme="minorHAnsi"/>
          <w:i/>
        </w:rPr>
        <w:t>:</w:t>
      </w:r>
    </w:p>
    <w:p w14:paraId="15EB4FA3" w14:textId="77777777" w:rsidR="0008072C" w:rsidRPr="0008072C" w:rsidRDefault="0008072C" w:rsidP="0008072C">
      <w:pPr>
        <w:pStyle w:val="Lijstalinea"/>
        <w:numPr>
          <w:ilvl w:val="0"/>
          <w:numId w:val="13"/>
        </w:numPr>
        <w:rPr>
          <w:rFonts w:asciiTheme="minorHAnsi" w:eastAsiaTheme="minorEastAsia" w:hAnsiTheme="minorHAnsi"/>
          <w:i/>
        </w:rPr>
      </w:pPr>
    </w:p>
    <w:p w14:paraId="300E22BE" w14:textId="38930592" w:rsidR="00A105DD" w:rsidRDefault="00A105DD" w:rsidP="116ADA7E">
      <w:pPr>
        <w:rPr>
          <w:rFonts w:asciiTheme="minorHAnsi" w:eastAsiaTheme="minorEastAsia" w:hAnsiTheme="minorHAnsi"/>
          <w:i/>
        </w:rPr>
      </w:pPr>
      <w:r>
        <w:rPr>
          <w:rFonts w:asciiTheme="minorHAnsi" w:eastAsiaTheme="minorEastAsia" w:hAnsiTheme="minorHAnsi"/>
          <w:i/>
        </w:rPr>
        <w:t>Adjunct hoofdverpleegkundige:</w:t>
      </w:r>
    </w:p>
    <w:p w14:paraId="7B497FE3" w14:textId="3158A40D" w:rsidR="00A105DD" w:rsidRPr="00F6105D" w:rsidRDefault="00A105DD" w:rsidP="00A105DD">
      <w:pPr>
        <w:pStyle w:val="Lijstalinea"/>
        <w:numPr>
          <w:ilvl w:val="0"/>
          <w:numId w:val="10"/>
        </w:numPr>
        <w:rPr>
          <w:rFonts w:asciiTheme="minorHAnsi" w:eastAsiaTheme="minorEastAsia" w:hAnsiTheme="minorHAnsi"/>
          <w:i/>
          <w:lang w:val="fr-BE"/>
        </w:rPr>
      </w:pPr>
      <w:r w:rsidRPr="00F6105D">
        <w:rPr>
          <w:rFonts w:asciiTheme="minorHAnsi" w:eastAsiaTheme="minorEastAsia" w:hAnsiTheme="minorHAnsi"/>
          <w:i/>
          <w:lang w:val="fr-BE"/>
        </w:rPr>
        <w:t xml:space="preserve">Cindy De Peuter: </w:t>
      </w:r>
      <w:hyperlink r:id="rId14" w:history="1">
        <w:r w:rsidR="007B54B9" w:rsidRPr="00F6105D">
          <w:rPr>
            <w:rStyle w:val="Hyperlink"/>
            <w:rFonts w:asciiTheme="minorHAnsi" w:eastAsiaTheme="minorEastAsia" w:hAnsiTheme="minorHAnsi"/>
            <w:i/>
            <w:lang w:val="fr-BE"/>
          </w:rPr>
          <w:t>cindy.depeuter@zas.be</w:t>
        </w:r>
      </w:hyperlink>
      <w:r w:rsidR="007B54B9" w:rsidRPr="00F6105D">
        <w:rPr>
          <w:rFonts w:asciiTheme="minorHAnsi" w:eastAsiaTheme="minorEastAsia" w:hAnsiTheme="minorHAnsi"/>
          <w:i/>
          <w:lang w:val="fr-BE"/>
        </w:rPr>
        <w:t xml:space="preserve"> </w:t>
      </w:r>
    </w:p>
    <w:p w14:paraId="309A46B6" w14:textId="475494D9" w:rsidR="007B54B9" w:rsidRPr="00A105DD" w:rsidRDefault="007B54B9" w:rsidP="007B54B9">
      <w:pPr>
        <w:pStyle w:val="Lijstalinea"/>
        <w:numPr>
          <w:ilvl w:val="0"/>
          <w:numId w:val="0"/>
        </w:numPr>
        <w:ind w:left="1117"/>
        <w:rPr>
          <w:rFonts w:asciiTheme="minorHAnsi" w:eastAsiaTheme="minorEastAsia" w:hAnsiTheme="minorHAnsi"/>
          <w:i/>
        </w:rPr>
      </w:pPr>
      <w:r>
        <w:rPr>
          <w:rFonts w:asciiTheme="minorHAnsi" w:eastAsiaTheme="minorEastAsia" w:hAnsiTheme="minorHAnsi"/>
          <w:i/>
        </w:rPr>
        <w:t>Telefoonnummer: 03/339 74 10</w:t>
      </w:r>
    </w:p>
    <w:p w14:paraId="38AF6C5C" w14:textId="43CCA746" w:rsidR="000E2B0E" w:rsidRDefault="007B54B9" w:rsidP="7907667C">
      <w:pPr>
        <w:rPr>
          <w:rFonts w:asciiTheme="minorHAnsi" w:eastAsiaTheme="minorEastAsia" w:hAnsiTheme="minorHAnsi"/>
          <w:i/>
        </w:rPr>
      </w:pPr>
      <w:r>
        <w:rPr>
          <w:rFonts w:asciiTheme="minorHAnsi" w:eastAsiaTheme="minorEastAsia" w:hAnsiTheme="minorHAnsi"/>
          <w:i/>
        </w:rPr>
        <w:t>Mentoren:</w:t>
      </w:r>
    </w:p>
    <w:p w14:paraId="1D3A111B" w14:textId="7F162E39" w:rsidR="007B54B9" w:rsidRDefault="007B54B9" w:rsidP="007B54B9">
      <w:pPr>
        <w:pStyle w:val="Lijstalinea"/>
        <w:numPr>
          <w:ilvl w:val="0"/>
          <w:numId w:val="10"/>
        </w:numPr>
        <w:rPr>
          <w:rFonts w:asciiTheme="minorHAnsi" w:eastAsiaTheme="minorEastAsia" w:hAnsiTheme="minorHAnsi"/>
          <w:i/>
        </w:rPr>
      </w:pPr>
      <w:r>
        <w:rPr>
          <w:rFonts w:asciiTheme="minorHAnsi" w:eastAsiaTheme="minorEastAsia" w:hAnsiTheme="minorHAnsi"/>
          <w:i/>
        </w:rPr>
        <w:t xml:space="preserve">Cluster orthopedie: </w:t>
      </w:r>
      <w:proofErr w:type="spellStart"/>
      <w:r>
        <w:rPr>
          <w:rFonts w:asciiTheme="minorHAnsi" w:eastAsiaTheme="minorEastAsia" w:hAnsiTheme="minorHAnsi"/>
          <w:i/>
        </w:rPr>
        <w:t>Meaghan</w:t>
      </w:r>
      <w:proofErr w:type="spellEnd"/>
      <w:r>
        <w:rPr>
          <w:rFonts w:asciiTheme="minorHAnsi" w:eastAsiaTheme="minorEastAsia" w:hAnsiTheme="minorHAnsi"/>
          <w:i/>
        </w:rPr>
        <w:t xml:space="preserve"> Borra en Liesbeth De Cock</w:t>
      </w:r>
    </w:p>
    <w:p w14:paraId="10F83466" w14:textId="62467D08" w:rsidR="007B54B9" w:rsidRDefault="007B54B9" w:rsidP="007B54B9">
      <w:pPr>
        <w:pStyle w:val="Lijstalinea"/>
        <w:numPr>
          <w:ilvl w:val="0"/>
          <w:numId w:val="10"/>
        </w:numPr>
        <w:rPr>
          <w:rFonts w:asciiTheme="minorHAnsi" w:eastAsiaTheme="minorEastAsia" w:hAnsiTheme="minorHAnsi"/>
          <w:i/>
        </w:rPr>
      </w:pPr>
      <w:r>
        <w:rPr>
          <w:rFonts w:asciiTheme="minorHAnsi" w:eastAsiaTheme="minorEastAsia" w:hAnsiTheme="minorHAnsi"/>
          <w:i/>
        </w:rPr>
        <w:t>Cluster neurochirurgie: Brandon Nauts</w:t>
      </w:r>
    </w:p>
    <w:p w14:paraId="453781BC" w14:textId="1852D263" w:rsidR="007B54B9" w:rsidRDefault="007B54B9" w:rsidP="007B54B9">
      <w:pPr>
        <w:pStyle w:val="Lijstalinea"/>
        <w:numPr>
          <w:ilvl w:val="0"/>
          <w:numId w:val="10"/>
        </w:numPr>
        <w:rPr>
          <w:rFonts w:asciiTheme="minorHAnsi" w:eastAsiaTheme="minorEastAsia" w:hAnsiTheme="minorHAnsi"/>
          <w:i/>
        </w:rPr>
      </w:pPr>
      <w:r>
        <w:rPr>
          <w:rFonts w:asciiTheme="minorHAnsi" w:eastAsiaTheme="minorEastAsia" w:hAnsiTheme="minorHAnsi"/>
          <w:i/>
        </w:rPr>
        <w:t>Cluster AHH, GYN, URO: Karin Simis</w:t>
      </w:r>
    </w:p>
    <w:p w14:paraId="3C5DE07B" w14:textId="703F67CC" w:rsidR="007B54B9" w:rsidRPr="007B54B9" w:rsidRDefault="007B54B9" w:rsidP="007B54B9">
      <w:pPr>
        <w:pStyle w:val="Lijstalinea"/>
        <w:numPr>
          <w:ilvl w:val="0"/>
          <w:numId w:val="10"/>
        </w:numPr>
        <w:rPr>
          <w:rFonts w:asciiTheme="minorHAnsi" w:eastAsiaTheme="minorEastAsia" w:hAnsiTheme="minorHAnsi"/>
          <w:i/>
        </w:rPr>
      </w:pPr>
      <w:r>
        <w:rPr>
          <w:rFonts w:asciiTheme="minorHAnsi" w:eastAsiaTheme="minorEastAsia" w:hAnsiTheme="minorHAnsi"/>
          <w:i/>
        </w:rPr>
        <w:t>Cluster vaat; BWC, MKA, NKO: Chris Van Hecke</w:t>
      </w:r>
    </w:p>
    <w:p w14:paraId="05AFBE12" w14:textId="623521C8" w:rsidR="7907667C" w:rsidRDefault="7907667C" w:rsidP="7907667C">
      <w:pPr>
        <w:rPr>
          <w:rFonts w:asciiTheme="minorHAnsi" w:eastAsiaTheme="minorEastAsia" w:hAnsiTheme="minorHAnsi"/>
        </w:rPr>
      </w:pPr>
    </w:p>
    <w:p w14:paraId="51567442" w14:textId="00DF1576" w:rsidR="7907667C" w:rsidRDefault="7907667C" w:rsidP="7907667C">
      <w:pPr>
        <w:rPr>
          <w:rFonts w:asciiTheme="minorHAnsi" w:eastAsiaTheme="minorEastAsia" w:hAnsiTheme="minorHAnsi"/>
        </w:rPr>
      </w:pPr>
    </w:p>
    <w:p w14:paraId="72749F93" w14:textId="238A56EF" w:rsidR="670EC3B8" w:rsidRDefault="670EC3B8" w:rsidP="670EC3B8">
      <w:pPr>
        <w:rPr>
          <w:rFonts w:asciiTheme="minorHAnsi" w:eastAsiaTheme="minorEastAsia" w:hAnsiTheme="minorHAnsi"/>
        </w:rPr>
      </w:pPr>
    </w:p>
    <w:p w14:paraId="1CC3FD15" w14:textId="71AC6D62" w:rsidR="670EC3B8" w:rsidRDefault="670EC3B8" w:rsidP="670EC3B8">
      <w:pPr>
        <w:rPr>
          <w:rFonts w:asciiTheme="minorHAnsi" w:eastAsiaTheme="minorEastAsia" w:hAnsiTheme="minorHAnsi"/>
        </w:rPr>
      </w:pPr>
    </w:p>
    <w:p w14:paraId="7DF23464" w14:textId="5CA2F7E7" w:rsidR="0068610D" w:rsidRPr="00870579" w:rsidRDefault="009F2A9E" w:rsidP="009F2A9E">
      <w:pPr>
        <w:pStyle w:val="Kop2"/>
        <w:ind w:left="975" w:hanging="578"/>
        <w:rPr>
          <w:rFonts w:asciiTheme="minorHAnsi" w:eastAsiaTheme="minorEastAsia" w:hAnsiTheme="minorHAnsi" w:cstheme="minorBidi"/>
          <w:sz w:val="22"/>
          <w:szCs w:val="22"/>
        </w:rPr>
      </w:pPr>
      <w:r>
        <w:rPr>
          <w:rFonts w:asciiTheme="minorHAnsi" w:eastAsiaTheme="minorEastAsia" w:hAnsiTheme="minorHAnsi" w:cstheme="minorBidi"/>
          <w:sz w:val="22"/>
          <w:szCs w:val="22"/>
        </w:rPr>
        <w:t>Dag</w:t>
      </w:r>
      <w:r w:rsidR="2D5499D1" w:rsidRPr="00870579">
        <w:rPr>
          <w:rFonts w:asciiTheme="minorHAnsi" w:eastAsiaTheme="minorEastAsia" w:hAnsiTheme="minorHAnsi" w:cstheme="minorBidi"/>
          <w:sz w:val="22"/>
          <w:szCs w:val="22"/>
        </w:rPr>
        <w:t>indeling</w:t>
      </w:r>
    </w:p>
    <w:p w14:paraId="1EB47A32" w14:textId="640A80EE" w:rsidR="004B5E03" w:rsidRPr="0059413B" w:rsidRDefault="2D5499D1" w:rsidP="0059413B">
      <w:pPr>
        <w:pStyle w:val="Kop3"/>
        <w:ind w:left="794" w:hanging="397"/>
        <w:rPr>
          <w:rFonts w:asciiTheme="minorHAnsi" w:eastAsiaTheme="minorEastAsia" w:hAnsiTheme="minorHAnsi" w:cstheme="minorBidi"/>
          <w:sz w:val="22"/>
          <w:szCs w:val="22"/>
        </w:rPr>
      </w:pPr>
      <w:r w:rsidRPr="0059413B">
        <w:rPr>
          <w:rFonts w:asciiTheme="minorHAnsi" w:eastAsiaTheme="minorEastAsia" w:hAnsiTheme="minorHAnsi" w:cstheme="minorBidi"/>
          <w:sz w:val="22"/>
          <w:szCs w:val="22"/>
        </w:rPr>
        <w:t>Shiften</w:t>
      </w:r>
    </w:p>
    <w:tbl>
      <w:tblPr>
        <w:tblStyle w:val="Tabelraster"/>
        <w:tblW w:w="0" w:type="auto"/>
        <w:tblLayout w:type="fixed"/>
        <w:tblLook w:val="04A0" w:firstRow="1" w:lastRow="0" w:firstColumn="1" w:lastColumn="0" w:noHBand="0" w:noVBand="1"/>
      </w:tblPr>
      <w:tblGrid>
        <w:gridCol w:w="1995"/>
        <w:gridCol w:w="7065"/>
      </w:tblGrid>
      <w:tr w:rsidR="22E2DB3C" w14:paraId="7638F0EB" w14:textId="77777777" w:rsidTr="00E43630">
        <w:trPr>
          <w:trHeight w:val="330"/>
        </w:trPr>
        <w:tc>
          <w:tcPr>
            <w:tcW w:w="1995" w:type="dxa"/>
            <w:tcBorders>
              <w:top w:val="single" w:sz="8" w:space="0" w:color="7BC51B"/>
              <w:left w:val="nil"/>
              <w:bottom w:val="single" w:sz="8" w:space="0" w:color="7BC51B"/>
              <w:right w:val="nil"/>
            </w:tcBorders>
            <w:tcMar>
              <w:left w:w="108" w:type="dxa"/>
              <w:right w:w="108" w:type="dxa"/>
            </w:tcMar>
          </w:tcPr>
          <w:p w14:paraId="44CE98CB" w14:textId="300E7AAF" w:rsidR="22E2DB3C" w:rsidRPr="001B2255" w:rsidRDefault="605D3F51" w:rsidP="00E43630">
            <w:pPr>
              <w:spacing w:after="120"/>
              <w:rPr>
                <w:rFonts w:asciiTheme="minorHAnsi" w:eastAsiaTheme="minorEastAsia" w:hAnsiTheme="minorHAnsi"/>
                <w:b/>
                <w:bCs/>
                <w:i/>
                <w:color w:val="3E3D40"/>
                <w:lang w:val="nl"/>
              </w:rPr>
            </w:pPr>
            <w:bookmarkStart w:id="0" w:name="_Hlk169017734"/>
            <w:r w:rsidRPr="001B2255">
              <w:rPr>
                <w:rFonts w:asciiTheme="minorHAnsi" w:eastAsiaTheme="minorEastAsia" w:hAnsiTheme="minorHAnsi"/>
                <w:b/>
                <w:bCs/>
                <w:i/>
                <w:color w:val="3E3D40"/>
                <w:lang w:val="nl"/>
              </w:rPr>
              <w:t>Wanneer</w:t>
            </w:r>
          </w:p>
        </w:tc>
        <w:tc>
          <w:tcPr>
            <w:tcW w:w="7065" w:type="dxa"/>
            <w:tcBorders>
              <w:top w:val="single" w:sz="8" w:space="0" w:color="7BC51B"/>
              <w:left w:val="nil"/>
              <w:bottom w:val="single" w:sz="8" w:space="0" w:color="7BC51B"/>
              <w:right w:val="nil"/>
            </w:tcBorders>
            <w:tcMar>
              <w:left w:w="108" w:type="dxa"/>
              <w:right w:w="108" w:type="dxa"/>
            </w:tcMar>
          </w:tcPr>
          <w:p w14:paraId="4AE70E5E" w14:textId="654D5E79" w:rsidR="22E2DB3C" w:rsidRPr="001B2255" w:rsidRDefault="605D3F51" w:rsidP="00E43630">
            <w:pPr>
              <w:spacing w:after="120"/>
              <w:rPr>
                <w:rFonts w:asciiTheme="minorHAnsi" w:eastAsiaTheme="minorEastAsia" w:hAnsiTheme="minorHAnsi"/>
                <w:b/>
                <w:bCs/>
                <w:i/>
                <w:color w:val="3E3D40"/>
                <w:lang w:val="nl"/>
              </w:rPr>
            </w:pPr>
            <w:r w:rsidRPr="001B2255">
              <w:rPr>
                <w:rFonts w:asciiTheme="minorHAnsi" w:eastAsiaTheme="minorEastAsia" w:hAnsiTheme="minorHAnsi"/>
                <w:b/>
                <w:bCs/>
                <w:i/>
                <w:color w:val="3E3D40"/>
                <w:lang w:val="nl"/>
              </w:rPr>
              <w:t xml:space="preserve">     Wat</w:t>
            </w:r>
          </w:p>
        </w:tc>
      </w:tr>
      <w:tr w:rsidR="22E2DB3C" w14:paraId="15D1BE74" w14:textId="77777777" w:rsidTr="00E43630">
        <w:trPr>
          <w:trHeight w:val="780"/>
        </w:trPr>
        <w:tc>
          <w:tcPr>
            <w:tcW w:w="1995" w:type="dxa"/>
            <w:tcBorders>
              <w:top w:val="single" w:sz="8" w:space="0" w:color="7BC51B"/>
              <w:left w:val="nil"/>
              <w:bottom w:val="nil"/>
              <w:right w:val="nil"/>
            </w:tcBorders>
            <w:shd w:val="clear" w:color="auto" w:fill="DFF6C0"/>
            <w:tcMar>
              <w:left w:w="108" w:type="dxa"/>
              <w:right w:w="108" w:type="dxa"/>
            </w:tcMar>
          </w:tcPr>
          <w:p w14:paraId="4F594B3F" w14:textId="31352A5C" w:rsidR="22E2DB3C" w:rsidRPr="001B2255" w:rsidRDefault="605D3F51" w:rsidP="00E43630">
            <w:pPr>
              <w:spacing w:after="120"/>
              <w:rPr>
                <w:rFonts w:asciiTheme="minorHAnsi" w:eastAsiaTheme="minorEastAsia" w:hAnsiTheme="minorHAnsi"/>
                <w:b/>
                <w:bCs/>
                <w:i/>
                <w:color w:val="3E3D40"/>
                <w:lang w:val="nl"/>
              </w:rPr>
            </w:pPr>
            <w:r w:rsidRPr="001B2255">
              <w:rPr>
                <w:rFonts w:asciiTheme="minorHAnsi" w:eastAsiaTheme="minorEastAsia" w:hAnsiTheme="minorHAnsi"/>
                <w:b/>
                <w:bCs/>
                <w:i/>
                <w:color w:val="3E3D40"/>
                <w:lang w:val="nl"/>
              </w:rPr>
              <w:t>08:00 u.</w:t>
            </w:r>
          </w:p>
        </w:tc>
        <w:tc>
          <w:tcPr>
            <w:tcW w:w="7065" w:type="dxa"/>
            <w:tcBorders>
              <w:top w:val="single" w:sz="8" w:space="0" w:color="7BC51B"/>
              <w:left w:val="nil"/>
              <w:bottom w:val="nil"/>
              <w:right w:val="nil"/>
            </w:tcBorders>
            <w:shd w:val="clear" w:color="auto" w:fill="DFF6C0"/>
            <w:tcMar>
              <w:left w:w="108" w:type="dxa"/>
              <w:right w:w="108" w:type="dxa"/>
            </w:tcMar>
          </w:tcPr>
          <w:p w14:paraId="60740C84" w14:textId="560B3DC5" w:rsidR="22E2DB3C" w:rsidRPr="001B2255" w:rsidRDefault="605D3F51" w:rsidP="00E43630">
            <w:pPr>
              <w:pStyle w:val="Lijstalinea"/>
              <w:spacing w:before="0"/>
              <w:ind w:left="720" w:hanging="360"/>
              <w:rPr>
                <w:rFonts w:asciiTheme="minorHAnsi" w:eastAsiaTheme="minorEastAsia" w:hAnsiTheme="minorHAnsi"/>
                <w:i/>
                <w:color w:val="3E3D40"/>
                <w:lang w:val="nl"/>
              </w:rPr>
            </w:pPr>
            <w:r w:rsidRPr="001B2255">
              <w:rPr>
                <w:rFonts w:asciiTheme="minorHAnsi" w:eastAsiaTheme="minorEastAsia" w:hAnsiTheme="minorHAnsi"/>
                <w:i/>
                <w:color w:val="3E3D40"/>
                <w:lang w:val="nl"/>
              </w:rPr>
              <w:t>Start OK programma</w:t>
            </w:r>
          </w:p>
          <w:p w14:paraId="1DE0B07D" w14:textId="5B015FE0" w:rsidR="22E2DB3C" w:rsidRPr="001B2255" w:rsidRDefault="605D3F51" w:rsidP="00E43630">
            <w:pPr>
              <w:pStyle w:val="Lijstalinea"/>
              <w:spacing w:before="0"/>
              <w:ind w:left="720" w:hanging="360"/>
              <w:rPr>
                <w:rFonts w:asciiTheme="minorHAnsi" w:eastAsiaTheme="minorEastAsia" w:hAnsiTheme="minorHAnsi"/>
                <w:i/>
                <w:color w:val="3E3D40"/>
                <w:lang w:val="nl"/>
              </w:rPr>
            </w:pPr>
            <w:r w:rsidRPr="001B2255">
              <w:rPr>
                <w:rFonts w:asciiTheme="minorHAnsi" w:eastAsiaTheme="minorEastAsia" w:hAnsiTheme="minorHAnsi"/>
                <w:i/>
                <w:color w:val="3E3D40"/>
                <w:lang w:val="nl"/>
              </w:rPr>
              <w:t>Aan de hand van het programma zal een zaal gekozen worden en de student toevertrouwd worden aan de OK verpleegkundige</w:t>
            </w:r>
          </w:p>
        </w:tc>
      </w:tr>
      <w:tr w:rsidR="22E2DB3C" w14:paraId="09C168D5" w14:textId="77777777" w:rsidTr="00E43630">
        <w:trPr>
          <w:trHeight w:val="315"/>
        </w:trPr>
        <w:tc>
          <w:tcPr>
            <w:tcW w:w="1995" w:type="dxa"/>
            <w:tcBorders>
              <w:top w:val="nil"/>
              <w:left w:val="nil"/>
              <w:bottom w:val="nil"/>
              <w:right w:val="nil"/>
            </w:tcBorders>
            <w:tcMar>
              <w:left w:w="108" w:type="dxa"/>
              <w:right w:w="108" w:type="dxa"/>
            </w:tcMar>
          </w:tcPr>
          <w:p w14:paraId="0AB2836C" w14:textId="644EE51B" w:rsidR="22E2DB3C" w:rsidRPr="001B2255" w:rsidRDefault="605D3F51" w:rsidP="00E43630">
            <w:pPr>
              <w:spacing w:after="120"/>
              <w:rPr>
                <w:rFonts w:asciiTheme="minorHAnsi" w:eastAsiaTheme="minorEastAsia" w:hAnsiTheme="minorHAnsi"/>
                <w:b/>
                <w:bCs/>
                <w:i/>
                <w:color w:val="3E3D40"/>
                <w:lang w:val="nl"/>
              </w:rPr>
            </w:pPr>
            <w:r w:rsidRPr="001B2255">
              <w:rPr>
                <w:rFonts w:asciiTheme="minorHAnsi" w:eastAsiaTheme="minorEastAsia" w:hAnsiTheme="minorHAnsi"/>
                <w:b/>
                <w:bCs/>
                <w:i/>
                <w:color w:val="3E3D40"/>
                <w:lang w:val="nl"/>
              </w:rPr>
              <w:t>10:00 u.</w:t>
            </w:r>
          </w:p>
        </w:tc>
        <w:tc>
          <w:tcPr>
            <w:tcW w:w="7065" w:type="dxa"/>
            <w:tcBorders>
              <w:top w:val="nil"/>
              <w:left w:val="nil"/>
              <w:bottom w:val="nil"/>
              <w:right w:val="nil"/>
            </w:tcBorders>
            <w:tcMar>
              <w:left w:w="108" w:type="dxa"/>
              <w:right w:w="108" w:type="dxa"/>
            </w:tcMar>
          </w:tcPr>
          <w:p w14:paraId="3965A6A0" w14:textId="67FD3CE9" w:rsidR="22E2DB3C" w:rsidRPr="001B2255" w:rsidRDefault="605D3F51" w:rsidP="00E43630">
            <w:pPr>
              <w:pStyle w:val="Lijstalinea"/>
              <w:spacing w:before="0"/>
              <w:ind w:left="720" w:hanging="360"/>
              <w:rPr>
                <w:rFonts w:asciiTheme="minorHAnsi" w:eastAsiaTheme="minorEastAsia" w:hAnsiTheme="minorHAnsi"/>
                <w:i/>
                <w:color w:val="3E3D40"/>
                <w:lang w:val="nl"/>
              </w:rPr>
            </w:pPr>
            <w:r w:rsidRPr="001B2255">
              <w:rPr>
                <w:rFonts w:asciiTheme="minorHAnsi" w:eastAsiaTheme="minorEastAsia" w:hAnsiTheme="minorHAnsi"/>
                <w:i/>
                <w:color w:val="3E3D40"/>
                <w:lang w:val="nl"/>
              </w:rPr>
              <w:t>Drinkpauze</w:t>
            </w:r>
          </w:p>
        </w:tc>
      </w:tr>
      <w:tr w:rsidR="22E2DB3C" w14:paraId="701CB9D8" w14:textId="77777777" w:rsidTr="00E43630">
        <w:trPr>
          <w:trHeight w:val="465"/>
        </w:trPr>
        <w:tc>
          <w:tcPr>
            <w:tcW w:w="1995" w:type="dxa"/>
            <w:tcBorders>
              <w:top w:val="nil"/>
              <w:left w:val="nil"/>
              <w:bottom w:val="nil"/>
              <w:right w:val="nil"/>
            </w:tcBorders>
            <w:shd w:val="clear" w:color="auto" w:fill="DFF6C0"/>
            <w:tcMar>
              <w:left w:w="108" w:type="dxa"/>
              <w:right w:w="108" w:type="dxa"/>
            </w:tcMar>
          </w:tcPr>
          <w:p w14:paraId="4897AAD9" w14:textId="7A0CEC26" w:rsidR="22E2DB3C" w:rsidRPr="001B2255" w:rsidRDefault="605D3F51" w:rsidP="00E43630">
            <w:pPr>
              <w:spacing w:after="120"/>
              <w:rPr>
                <w:rFonts w:asciiTheme="minorHAnsi" w:eastAsiaTheme="minorEastAsia" w:hAnsiTheme="minorHAnsi"/>
                <w:b/>
                <w:bCs/>
                <w:i/>
                <w:color w:val="3E3D40"/>
                <w:lang w:val="nl"/>
              </w:rPr>
            </w:pPr>
            <w:r w:rsidRPr="001B2255">
              <w:rPr>
                <w:rFonts w:asciiTheme="minorHAnsi" w:eastAsiaTheme="minorEastAsia" w:hAnsiTheme="minorHAnsi"/>
                <w:b/>
                <w:bCs/>
                <w:i/>
                <w:color w:val="3E3D40"/>
                <w:lang w:val="nl"/>
              </w:rPr>
              <w:t>12:00-13:00</w:t>
            </w:r>
          </w:p>
        </w:tc>
        <w:tc>
          <w:tcPr>
            <w:tcW w:w="7065" w:type="dxa"/>
            <w:tcBorders>
              <w:top w:val="nil"/>
              <w:left w:val="nil"/>
              <w:bottom w:val="nil"/>
              <w:right w:val="nil"/>
            </w:tcBorders>
            <w:shd w:val="clear" w:color="auto" w:fill="DFF6C0"/>
            <w:tcMar>
              <w:left w:w="108" w:type="dxa"/>
              <w:right w:w="108" w:type="dxa"/>
            </w:tcMar>
          </w:tcPr>
          <w:p w14:paraId="65660AD7" w14:textId="45CB8978" w:rsidR="22E2DB3C" w:rsidRPr="001B2255" w:rsidRDefault="605D3F51" w:rsidP="00E43630">
            <w:pPr>
              <w:pStyle w:val="Lijstalinea"/>
              <w:spacing w:before="0"/>
              <w:ind w:left="680" w:hanging="340"/>
              <w:rPr>
                <w:rFonts w:asciiTheme="minorHAnsi" w:eastAsiaTheme="minorEastAsia" w:hAnsiTheme="minorHAnsi"/>
                <w:i/>
                <w:color w:val="3E3D40"/>
                <w:lang w:val="nl"/>
              </w:rPr>
            </w:pPr>
            <w:r w:rsidRPr="001B2255">
              <w:rPr>
                <w:rFonts w:asciiTheme="minorHAnsi" w:eastAsiaTheme="minorEastAsia" w:hAnsiTheme="minorHAnsi"/>
                <w:i/>
                <w:color w:val="3E3D40"/>
                <w:lang w:val="nl"/>
              </w:rPr>
              <w:t>Middagpauze te nemen (30 min)</w:t>
            </w:r>
          </w:p>
        </w:tc>
      </w:tr>
      <w:tr w:rsidR="22E2DB3C" w14:paraId="284D13A3" w14:textId="77777777" w:rsidTr="00E43630">
        <w:trPr>
          <w:trHeight w:val="450"/>
        </w:trPr>
        <w:tc>
          <w:tcPr>
            <w:tcW w:w="1995" w:type="dxa"/>
            <w:tcBorders>
              <w:top w:val="nil"/>
              <w:left w:val="nil"/>
              <w:bottom w:val="nil"/>
              <w:right w:val="nil"/>
            </w:tcBorders>
            <w:tcMar>
              <w:left w:w="108" w:type="dxa"/>
              <w:right w:w="108" w:type="dxa"/>
            </w:tcMar>
          </w:tcPr>
          <w:p w14:paraId="6957569A" w14:textId="548A5B55" w:rsidR="22E2DB3C" w:rsidRPr="001B2255" w:rsidRDefault="605D3F51" w:rsidP="00E43630">
            <w:pPr>
              <w:spacing w:after="120"/>
              <w:rPr>
                <w:rFonts w:asciiTheme="minorHAnsi" w:eastAsiaTheme="minorEastAsia" w:hAnsiTheme="minorHAnsi"/>
                <w:b/>
                <w:bCs/>
                <w:i/>
                <w:color w:val="3E3D40"/>
                <w:lang w:val="nl"/>
              </w:rPr>
            </w:pPr>
            <w:r w:rsidRPr="001B2255">
              <w:rPr>
                <w:rFonts w:asciiTheme="minorHAnsi" w:eastAsiaTheme="minorEastAsia" w:hAnsiTheme="minorHAnsi"/>
                <w:b/>
                <w:bCs/>
                <w:i/>
                <w:color w:val="3E3D40"/>
                <w:lang w:val="nl"/>
              </w:rPr>
              <w:t>13:00</w:t>
            </w:r>
          </w:p>
        </w:tc>
        <w:tc>
          <w:tcPr>
            <w:tcW w:w="7065" w:type="dxa"/>
            <w:tcBorders>
              <w:top w:val="nil"/>
              <w:left w:val="nil"/>
              <w:bottom w:val="nil"/>
              <w:right w:val="nil"/>
            </w:tcBorders>
            <w:tcMar>
              <w:left w:w="108" w:type="dxa"/>
              <w:right w:w="108" w:type="dxa"/>
            </w:tcMar>
          </w:tcPr>
          <w:p w14:paraId="7543C99E" w14:textId="43308AF5" w:rsidR="22E2DB3C" w:rsidRPr="001B2255" w:rsidRDefault="605D3F51" w:rsidP="00E43630">
            <w:pPr>
              <w:pStyle w:val="Lijstalinea"/>
              <w:spacing w:before="0"/>
              <w:ind w:left="720" w:hanging="360"/>
              <w:rPr>
                <w:rFonts w:asciiTheme="minorHAnsi" w:eastAsiaTheme="minorEastAsia" w:hAnsiTheme="minorHAnsi"/>
                <w:i/>
                <w:color w:val="3E3D40"/>
                <w:lang w:val="nl"/>
              </w:rPr>
            </w:pPr>
            <w:r w:rsidRPr="001B2255">
              <w:rPr>
                <w:rFonts w:asciiTheme="minorHAnsi" w:eastAsiaTheme="minorEastAsia" w:hAnsiTheme="minorHAnsi"/>
                <w:i/>
                <w:color w:val="3E3D40"/>
                <w:lang w:val="nl"/>
              </w:rPr>
              <w:t>Verder afwerken van het programma in de toegewezen zaal</w:t>
            </w:r>
          </w:p>
          <w:p w14:paraId="49B446F8" w14:textId="1868262A" w:rsidR="22E2DB3C" w:rsidRPr="001B2255" w:rsidRDefault="605D3F51" w:rsidP="00E43630">
            <w:pPr>
              <w:pStyle w:val="Lijstalinea"/>
              <w:spacing w:before="0"/>
              <w:ind w:left="720" w:hanging="360"/>
              <w:rPr>
                <w:rFonts w:asciiTheme="minorHAnsi" w:eastAsiaTheme="minorEastAsia" w:hAnsiTheme="minorHAnsi"/>
                <w:i/>
                <w:color w:val="3E3D40"/>
                <w:lang w:val="nl"/>
              </w:rPr>
            </w:pPr>
            <w:r w:rsidRPr="001B2255">
              <w:rPr>
                <w:rFonts w:asciiTheme="minorHAnsi" w:eastAsiaTheme="minorEastAsia" w:hAnsiTheme="minorHAnsi"/>
                <w:i/>
                <w:color w:val="3E3D40"/>
                <w:lang w:val="nl"/>
              </w:rPr>
              <w:lastRenderedPageBreak/>
              <w:t>Indien programma gedaan voor eindtijd van de student kan zij/hij aan een andere zaal worden toegewezen</w:t>
            </w:r>
          </w:p>
        </w:tc>
      </w:tr>
      <w:tr w:rsidR="22E2DB3C" w14:paraId="678B2D7F" w14:textId="77777777" w:rsidTr="00E43630">
        <w:trPr>
          <w:trHeight w:val="1395"/>
        </w:trPr>
        <w:tc>
          <w:tcPr>
            <w:tcW w:w="1995" w:type="dxa"/>
            <w:tcBorders>
              <w:top w:val="nil"/>
              <w:left w:val="nil"/>
              <w:bottom w:val="single" w:sz="8" w:space="0" w:color="7BC51B"/>
              <w:right w:val="nil"/>
            </w:tcBorders>
            <w:shd w:val="clear" w:color="auto" w:fill="DFF6C0"/>
            <w:tcMar>
              <w:left w:w="108" w:type="dxa"/>
              <w:right w:w="108" w:type="dxa"/>
            </w:tcMar>
          </w:tcPr>
          <w:p w14:paraId="118D6BC7" w14:textId="482859E2" w:rsidR="22E2DB3C" w:rsidRPr="001B2255" w:rsidRDefault="605D3F51" w:rsidP="00E43630">
            <w:pPr>
              <w:spacing w:after="120"/>
              <w:rPr>
                <w:rFonts w:asciiTheme="minorHAnsi" w:eastAsiaTheme="minorEastAsia" w:hAnsiTheme="minorHAnsi"/>
                <w:b/>
                <w:bCs/>
                <w:i/>
                <w:color w:val="3E3D40"/>
                <w:lang w:val="nl"/>
              </w:rPr>
            </w:pPr>
            <w:r w:rsidRPr="001B2255">
              <w:rPr>
                <w:rFonts w:asciiTheme="minorHAnsi" w:eastAsiaTheme="minorEastAsia" w:hAnsiTheme="minorHAnsi"/>
                <w:b/>
                <w:bCs/>
                <w:i/>
                <w:color w:val="3E3D40"/>
                <w:lang w:val="nl"/>
              </w:rPr>
              <w:lastRenderedPageBreak/>
              <w:t>Einde ok programma</w:t>
            </w:r>
          </w:p>
        </w:tc>
        <w:tc>
          <w:tcPr>
            <w:tcW w:w="7065" w:type="dxa"/>
            <w:tcBorders>
              <w:top w:val="nil"/>
              <w:left w:val="nil"/>
              <w:bottom w:val="single" w:sz="8" w:space="0" w:color="7BC51B"/>
              <w:right w:val="nil"/>
            </w:tcBorders>
            <w:shd w:val="clear" w:color="auto" w:fill="DFF6C0"/>
            <w:tcMar>
              <w:left w:w="108" w:type="dxa"/>
              <w:right w:w="108" w:type="dxa"/>
            </w:tcMar>
          </w:tcPr>
          <w:p w14:paraId="49BCC1BA" w14:textId="7707E036" w:rsidR="22E2DB3C" w:rsidRPr="001B2255" w:rsidRDefault="605D3F51" w:rsidP="00E43630">
            <w:pPr>
              <w:pStyle w:val="Lijstalinea"/>
              <w:spacing w:before="0"/>
              <w:ind w:left="720" w:hanging="360"/>
              <w:rPr>
                <w:rFonts w:asciiTheme="minorHAnsi" w:eastAsiaTheme="minorEastAsia" w:hAnsiTheme="minorHAnsi"/>
                <w:i/>
                <w:color w:val="3E3D40"/>
                <w:lang w:val="nl"/>
              </w:rPr>
            </w:pPr>
            <w:r w:rsidRPr="001B2255">
              <w:rPr>
                <w:rFonts w:asciiTheme="minorHAnsi" w:eastAsiaTheme="minorEastAsia" w:hAnsiTheme="minorHAnsi"/>
                <w:i/>
                <w:color w:val="3E3D40"/>
                <w:lang w:val="nl"/>
              </w:rPr>
              <w:t xml:space="preserve">Onder toezicht van de OK verpleegkundige uitvoeren van taken </w:t>
            </w:r>
          </w:p>
          <w:p w14:paraId="2E90D098" w14:textId="48877C82" w:rsidR="22E2DB3C" w:rsidRPr="001B2255" w:rsidRDefault="605D3F51" w:rsidP="00E43630">
            <w:pPr>
              <w:pStyle w:val="Lijstalinea"/>
              <w:spacing w:before="0"/>
              <w:ind w:left="680" w:hanging="340"/>
              <w:rPr>
                <w:rFonts w:asciiTheme="minorHAnsi" w:eastAsiaTheme="minorEastAsia" w:hAnsiTheme="minorHAnsi"/>
                <w:i/>
                <w:color w:val="3E3D40"/>
                <w:lang w:val="nl"/>
              </w:rPr>
            </w:pPr>
            <w:r w:rsidRPr="001B2255">
              <w:rPr>
                <w:rFonts w:asciiTheme="minorHAnsi" w:eastAsiaTheme="minorEastAsia" w:hAnsiTheme="minorHAnsi"/>
                <w:i/>
                <w:color w:val="3E3D40"/>
                <w:lang w:val="nl"/>
              </w:rPr>
              <w:t>Opruimen van de zaal</w:t>
            </w:r>
          </w:p>
          <w:p w14:paraId="369A3F60" w14:textId="1D2CEE3F" w:rsidR="22E2DB3C" w:rsidRPr="001B2255" w:rsidRDefault="605D3F51" w:rsidP="00E43630">
            <w:pPr>
              <w:pStyle w:val="Lijstalinea"/>
              <w:spacing w:before="0"/>
              <w:ind w:left="680" w:hanging="340"/>
              <w:rPr>
                <w:rFonts w:asciiTheme="minorHAnsi" w:eastAsiaTheme="minorEastAsia" w:hAnsiTheme="minorHAnsi"/>
                <w:i/>
                <w:color w:val="3E3D40"/>
                <w:lang w:val="nl"/>
              </w:rPr>
            </w:pPr>
            <w:r w:rsidRPr="001B2255">
              <w:rPr>
                <w:rFonts w:asciiTheme="minorHAnsi" w:eastAsiaTheme="minorEastAsia" w:hAnsiTheme="minorHAnsi"/>
                <w:i/>
                <w:color w:val="3E3D40"/>
                <w:lang w:val="nl"/>
              </w:rPr>
              <w:t>Aanvullen van de zaal</w:t>
            </w:r>
          </w:p>
        </w:tc>
      </w:tr>
      <w:bookmarkEnd w:id="0"/>
    </w:tbl>
    <w:p w14:paraId="31FD08B8" w14:textId="15EB8F12" w:rsidR="22E2DB3C" w:rsidRPr="00AF7003" w:rsidRDefault="22E2DB3C" w:rsidP="116ADA7E">
      <w:pPr>
        <w:rPr>
          <w:rFonts w:asciiTheme="minorHAnsi" w:eastAsiaTheme="minorEastAsia" w:hAnsiTheme="minorHAnsi"/>
          <w:i/>
          <w:iCs/>
          <w:color w:val="FF0000"/>
        </w:rPr>
      </w:pPr>
    </w:p>
    <w:p w14:paraId="6F872F68" w14:textId="77777777" w:rsidR="0059413B" w:rsidRPr="0059413B" w:rsidRDefault="0059413B" w:rsidP="0059413B">
      <w:pPr>
        <w:pStyle w:val="Kop3"/>
        <w:ind w:left="794" w:hanging="397"/>
        <w:rPr>
          <w:rFonts w:asciiTheme="minorHAnsi" w:eastAsiaTheme="minorEastAsia" w:hAnsiTheme="minorHAnsi" w:cstheme="minorBidi"/>
          <w:sz w:val="22"/>
          <w:szCs w:val="22"/>
        </w:rPr>
      </w:pPr>
      <w:r w:rsidRPr="0059413B">
        <w:rPr>
          <w:rFonts w:asciiTheme="minorHAnsi" w:eastAsiaTheme="minorEastAsia" w:hAnsiTheme="minorHAnsi" w:cstheme="minorBidi"/>
          <w:sz w:val="22"/>
          <w:szCs w:val="22"/>
        </w:rPr>
        <w:t>Verloop van een shift</w:t>
      </w:r>
    </w:p>
    <w:p w14:paraId="2EE64FCA" w14:textId="4086AF67" w:rsidR="53C15A16" w:rsidRPr="001B2255" w:rsidRDefault="6B72F7F6" w:rsidP="116ADA7E">
      <w:pPr>
        <w:rPr>
          <w:rFonts w:asciiTheme="minorHAnsi" w:eastAsiaTheme="minorEastAsia" w:hAnsiTheme="minorHAnsi"/>
          <w:i/>
          <w:color w:val="auto"/>
        </w:rPr>
      </w:pPr>
      <w:r w:rsidRPr="001B2255">
        <w:rPr>
          <w:rFonts w:asciiTheme="minorHAnsi" w:eastAsiaTheme="minorEastAsia" w:hAnsiTheme="minorHAnsi"/>
          <w:i/>
          <w:color w:val="auto"/>
        </w:rPr>
        <w:t>Z</w:t>
      </w:r>
      <w:r w:rsidR="0FA54950" w:rsidRPr="001B2255">
        <w:rPr>
          <w:rFonts w:asciiTheme="minorHAnsi" w:eastAsiaTheme="minorEastAsia" w:hAnsiTheme="minorHAnsi"/>
          <w:i/>
          <w:color w:val="auto"/>
        </w:rPr>
        <w:t>i</w:t>
      </w:r>
      <w:r w:rsidRPr="001B2255">
        <w:rPr>
          <w:rFonts w:asciiTheme="minorHAnsi" w:eastAsiaTheme="minorEastAsia" w:hAnsiTheme="minorHAnsi"/>
          <w:i/>
          <w:color w:val="auto"/>
        </w:rPr>
        <w:t>e punt 1.3.1.</w:t>
      </w:r>
    </w:p>
    <w:p w14:paraId="3F40F051" w14:textId="053848A6" w:rsidR="0B258A2F" w:rsidRDefault="2D5499D1" w:rsidP="7E336E89">
      <w:pPr>
        <w:pStyle w:val="Kop2"/>
        <w:ind w:left="975" w:hanging="578"/>
        <w:rPr>
          <w:rFonts w:asciiTheme="minorHAnsi" w:eastAsiaTheme="minorEastAsia" w:hAnsiTheme="minorHAnsi" w:cstheme="minorBidi"/>
          <w:sz w:val="22"/>
          <w:szCs w:val="22"/>
        </w:rPr>
      </w:pPr>
      <w:r w:rsidRPr="7E336E89">
        <w:rPr>
          <w:rFonts w:asciiTheme="minorHAnsi" w:eastAsiaTheme="minorEastAsia" w:hAnsiTheme="minorHAnsi" w:cstheme="minorBidi"/>
          <w:sz w:val="22"/>
          <w:szCs w:val="22"/>
        </w:rPr>
        <w:t>Wat doet onze afdeling</w:t>
      </w:r>
    </w:p>
    <w:p w14:paraId="4D7EB728" w14:textId="365F2A3E" w:rsidR="007B54B9" w:rsidRDefault="007B54B9" w:rsidP="007B54B9">
      <w:pPr>
        <w:pStyle w:val="Kop3"/>
      </w:pPr>
      <w:r>
        <w:t>Patiëntenpopulatie</w:t>
      </w:r>
    </w:p>
    <w:p w14:paraId="7B78951D" w14:textId="0A07ED9B" w:rsidR="007B54B9" w:rsidRDefault="007B54B9" w:rsidP="007B54B9">
      <w:pPr>
        <w:rPr>
          <w:i/>
        </w:rPr>
      </w:pPr>
      <w:r>
        <w:rPr>
          <w:i/>
        </w:rPr>
        <w:t>Gehospitaliseerde chirurgische patiënten                                                                                                                  Dagziekenhuis chirurgische patiënten                                                                                                                         Ambulante patiënten                                                                                                                                           Sporadisch internistische patiënten (PM, colonoscopie, gastroscopie, ….)</w:t>
      </w:r>
    </w:p>
    <w:p w14:paraId="6D330090" w14:textId="248B3633" w:rsidR="007B54B9" w:rsidRDefault="007B54B9" w:rsidP="007B54B9">
      <w:pPr>
        <w:rPr>
          <w:i/>
        </w:rPr>
      </w:pPr>
      <w:r>
        <w:rPr>
          <w:i/>
        </w:rPr>
        <w:t>Binnen het operatiekwartier is er een gevarieerd aanbod van chirurgische disciplines:</w:t>
      </w:r>
    </w:p>
    <w:p w14:paraId="0BAAFEB3" w14:textId="759BD33A" w:rsidR="007B54B9" w:rsidRDefault="007B54B9" w:rsidP="007B54B9">
      <w:pPr>
        <w:pStyle w:val="Lijstalinea"/>
        <w:numPr>
          <w:ilvl w:val="0"/>
          <w:numId w:val="12"/>
        </w:numPr>
        <w:rPr>
          <w:i/>
        </w:rPr>
      </w:pPr>
      <w:r>
        <w:rPr>
          <w:i/>
        </w:rPr>
        <w:t>Orthopedie</w:t>
      </w:r>
    </w:p>
    <w:p w14:paraId="0DFCFD65" w14:textId="6EB828EF" w:rsidR="007B54B9" w:rsidRDefault="007B54B9" w:rsidP="007B54B9">
      <w:pPr>
        <w:pStyle w:val="Lijstalinea"/>
        <w:numPr>
          <w:ilvl w:val="0"/>
          <w:numId w:val="12"/>
        </w:numPr>
        <w:rPr>
          <w:i/>
        </w:rPr>
      </w:pPr>
      <w:r>
        <w:rPr>
          <w:i/>
        </w:rPr>
        <w:t>Neurochirurgie</w:t>
      </w:r>
    </w:p>
    <w:p w14:paraId="6301FA44" w14:textId="46F0656F" w:rsidR="007B54B9" w:rsidRDefault="007B54B9" w:rsidP="007B54B9">
      <w:pPr>
        <w:pStyle w:val="Lijstalinea"/>
        <w:numPr>
          <w:ilvl w:val="0"/>
          <w:numId w:val="12"/>
        </w:numPr>
        <w:rPr>
          <w:i/>
        </w:rPr>
      </w:pPr>
      <w:r>
        <w:rPr>
          <w:i/>
        </w:rPr>
        <w:t>Algemene heelkunde</w:t>
      </w:r>
    </w:p>
    <w:p w14:paraId="0F7031AA" w14:textId="5E33E76A" w:rsidR="007B54B9" w:rsidRDefault="007B54B9" w:rsidP="007B54B9">
      <w:pPr>
        <w:pStyle w:val="Lijstalinea"/>
        <w:numPr>
          <w:ilvl w:val="0"/>
          <w:numId w:val="12"/>
        </w:numPr>
        <w:rPr>
          <w:i/>
        </w:rPr>
      </w:pPr>
      <w:r>
        <w:rPr>
          <w:i/>
        </w:rPr>
        <w:t>NKO</w:t>
      </w:r>
    </w:p>
    <w:p w14:paraId="0841BBCE" w14:textId="2D696964" w:rsidR="007B54B9" w:rsidRDefault="007B54B9" w:rsidP="007B54B9">
      <w:pPr>
        <w:pStyle w:val="Lijstalinea"/>
        <w:numPr>
          <w:ilvl w:val="0"/>
          <w:numId w:val="12"/>
        </w:numPr>
        <w:rPr>
          <w:i/>
        </w:rPr>
      </w:pPr>
      <w:r>
        <w:rPr>
          <w:i/>
        </w:rPr>
        <w:t>BWC</w:t>
      </w:r>
    </w:p>
    <w:p w14:paraId="3FFCF147" w14:textId="1FAF0304" w:rsidR="007B54B9" w:rsidRDefault="007B54B9" w:rsidP="007B54B9">
      <w:pPr>
        <w:pStyle w:val="Lijstalinea"/>
        <w:numPr>
          <w:ilvl w:val="0"/>
          <w:numId w:val="12"/>
        </w:numPr>
        <w:rPr>
          <w:i/>
        </w:rPr>
      </w:pPr>
      <w:r>
        <w:rPr>
          <w:i/>
        </w:rPr>
        <w:t>Gynaecologie</w:t>
      </w:r>
    </w:p>
    <w:p w14:paraId="30D41332" w14:textId="2D5B0AA5" w:rsidR="007B54B9" w:rsidRDefault="007B54B9" w:rsidP="007B54B9">
      <w:pPr>
        <w:pStyle w:val="Lijstalinea"/>
        <w:numPr>
          <w:ilvl w:val="0"/>
          <w:numId w:val="12"/>
        </w:numPr>
        <w:rPr>
          <w:i/>
        </w:rPr>
      </w:pPr>
      <w:r>
        <w:rPr>
          <w:i/>
        </w:rPr>
        <w:t>Vasculaire heelkunde</w:t>
      </w:r>
    </w:p>
    <w:p w14:paraId="18B42958" w14:textId="6CECB1F3" w:rsidR="007B54B9" w:rsidRDefault="007B54B9" w:rsidP="007B54B9">
      <w:pPr>
        <w:pStyle w:val="Lijstalinea"/>
        <w:numPr>
          <w:ilvl w:val="0"/>
          <w:numId w:val="12"/>
        </w:numPr>
        <w:rPr>
          <w:i/>
        </w:rPr>
      </w:pPr>
      <w:r>
        <w:rPr>
          <w:i/>
        </w:rPr>
        <w:t>MFC</w:t>
      </w:r>
    </w:p>
    <w:p w14:paraId="4F739862" w14:textId="337A6132" w:rsidR="007B54B9" w:rsidRDefault="007B54B9" w:rsidP="007B54B9">
      <w:pPr>
        <w:pStyle w:val="Lijstalinea"/>
        <w:numPr>
          <w:ilvl w:val="0"/>
          <w:numId w:val="12"/>
        </w:numPr>
        <w:rPr>
          <w:i/>
        </w:rPr>
      </w:pPr>
      <w:r>
        <w:rPr>
          <w:i/>
        </w:rPr>
        <w:t>Trauma</w:t>
      </w:r>
    </w:p>
    <w:p w14:paraId="78EF8D35" w14:textId="77777777" w:rsidR="007B54B9" w:rsidRPr="007B54B9" w:rsidRDefault="007B54B9" w:rsidP="007B54B9">
      <w:pPr>
        <w:ind w:left="757"/>
        <w:rPr>
          <w:i/>
        </w:rPr>
      </w:pPr>
    </w:p>
    <w:p w14:paraId="35CA5F29" w14:textId="33151FEA" w:rsidR="00C75FB8" w:rsidRPr="007B54B9" w:rsidRDefault="5148C960" w:rsidP="116ADA7E">
      <w:pPr>
        <w:rPr>
          <w:rFonts w:asciiTheme="minorHAnsi" w:eastAsiaTheme="minorEastAsia" w:hAnsiTheme="minorHAnsi"/>
          <w:i/>
          <w:lang w:val="nl"/>
        </w:rPr>
      </w:pPr>
      <w:r w:rsidRPr="007B54B9">
        <w:rPr>
          <w:rFonts w:asciiTheme="minorHAnsi" w:eastAsiaTheme="minorEastAsia" w:hAnsiTheme="minorHAnsi"/>
          <w:i/>
          <w:color w:val="3E3D40"/>
          <w:lang w:val="nl"/>
        </w:rPr>
        <w:t>Binnen een OK omgeving is communicatie en patiëntveiligheid van zeer groot belang. Daarom is het ook gewenst om het professioneel handelen evidence based te laten verlopen. Te zorgen voor de aanwezigheid en opvolging van goed gestructureerde procedures die alle verpleegkundige handelingen beschrijven. Dat normen en waarden zoals beschreven in de beroepscode/ professionele standaard de kwaliteit van onze zorg bepalen.</w:t>
      </w:r>
    </w:p>
    <w:p w14:paraId="598E07B5" w14:textId="34B89BF7" w:rsidR="00C75FB8" w:rsidRPr="00AF7003" w:rsidRDefault="5148C960" w:rsidP="00AF7003">
      <w:pPr>
        <w:spacing w:before="0" w:after="0"/>
        <w:ind w:left="700"/>
        <w:rPr>
          <w:rFonts w:asciiTheme="minorHAnsi" w:eastAsiaTheme="minorEastAsia" w:hAnsiTheme="minorHAnsi"/>
          <w:color w:val="3E3D40"/>
          <w:lang w:val="nl"/>
        </w:rPr>
      </w:pPr>
      <w:r w:rsidRPr="00AF7003">
        <w:rPr>
          <w:rFonts w:asciiTheme="minorHAnsi" w:eastAsiaTheme="minorEastAsia" w:hAnsiTheme="minorHAnsi"/>
          <w:color w:val="3E3D40"/>
          <w:lang w:val="nl"/>
        </w:rPr>
        <w:t xml:space="preserve"> </w:t>
      </w:r>
    </w:p>
    <w:p w14:paraId="3120D0BD" w14:textId="3F94FA19" w:rsidR="00C75FB8" w:rsidRPr="007B54B9" w:rsidRDefault="5148C960" w:rsidP="00FA24AE">
      <w:pPr>
        <w:pStyle w:val="Lijstalinea"/>
        <w:spacing w:before="0" w:after="0"/>
        <w:ind w:left="700" w:hanging="360"/>
        <w:rPr>
          <w:rFonts w:asciiTheme="minorHAnsi" w:eastAsiaTheme="minorEastAsia" w:hAnsiTheme="minorHAnsi"/>
          <w:i/>
          <w:color w:val="auto"/>
          <w:lang w:val="nl"/>
        </w:rPr>
      </w:pPr>
      <w:r w:rsidRPr="007B54B9">
        <w:rPr>
          <w:rFonts w:asciiTheme="minorHAnsi" w:eastAsiaTheme="minorEastAsia" w:hAnsiTheme="minorHAnsi"/>
          <w:i/>
          <w:color w:val="auto"/>
          <w:lang w:val="nl"/>
        </w:rPr>
        <w:t>Werknemers trachten veilig te werken  en  nemen  de nodige preventiemaatregels om zichzelf, collega’s en de patiënt te beschermen.</w:t>
      </w:r>
    </w:p>
    <w:p w14:paraId="332554D9" w14:textId="7048813C" w:rsidR="00C75FB8" w:rsidRPr="007B54B9" w:rsidRDefault="5148C960" w:rsidP="00FA24AE">
      <w:pPr>
        <w:pStyle w:val="Lijstalinea"/>
        <w:spacing w:before="0" w:after="0"/>
        <w:ind w:left="1420" w:hanging="360"/>
        <w:rPr>
          <w:rFonts w:asciiTheme="minorHAnsi" w:eastAsiaTheme="minorEastAsia" w:hAnsiTheme="minorHAnsi"/>
          <w:i/>
          <w:color w:val="auto"/>
          <w:lang w:val="nl"/>
        </w:rPr>
      </w:pPr>
      <w:r w:rsidRPr="007B54B9">
        <w:rPr>
          <w:rFonts w:asciiTheme="minorHAnsi" w:eastAsiaTheme="minorEastAsia" w:hAnsiTheme="minorHAnsi"/>
          <w:i/>
          <w:color w:val="auto"/>
          <w:lang w:val="nl"/>
        </w:rPr>
        <w:t>Dragen van straling afwerende kledij</w:t>
      </w:r>
    </w:p>
    <w:p w14:paraId="771E5D84" w14:textId="205E56E7" w:rsidR="00C75FB8" w:rsidRPr="007B54B9" w:rsidRDefault="5148C960" w:rsidP="00FA24AE">
      <w:pPr>
        <w:pStyle w:val="Lijstalinea"/>
        <w:spacing w:before="0" w:after="0"/>
        <w:ind w:left="1420" w:hanging="360"/>
        <w:rPr>
          <w:rFonts w:asciiTheme="minorHAnsi" w:eastAsiaTheme="minorEastAsia" w:hAnsiTheme="minorHAnsi"/>
          <w:i/>
          <w:color w:val="auto"/>
          <w:lang w:val="nl"/>
        </w:rPr>
      </w:pPr>
      <w:r w:rsidRPr="007B54B9">
        <w:rPr>
          <w:rFonts w:asciiTheme="minorHAnsi" w:eastAsiaTheme="minorEastAsia" w:hAnsiTheme="minorHAnsi"/>
          <w:i/>
          <w:color w:val="auto"/>
          <w:lang w:val="nl"/>
        </w:rPr>
        <w:t>Dragen van de dosismeter</w:t>
      </w:r>
    </w:p>
    <w:p w14:paraId="1AEEAD15" w14:textId="3E225CCE" w:rsidR="00C75FB8" w:rsidRPr="007B54B9" w:rsidRDefault="5148C960" w:rsidP="00FA24AE">
      <w:pPr>
        <w:pStyle w:val="Lijstalinea"/>
        <w:spacing w:before="0" w:after="0"/>
        <w:ind w:left="1420" w:hanging="360"/>
        <w:rPr>
          <w:rFonts w:asciiTheme="minorHAnsi" w:eastAsiaTheme="minorEastAsia" w:hAnsiTheme="minorHAnsi"/>
          <w:i/>
          <w:color w:val="auto"/>
          <w:lang w:val="nl"/>
        </w:rPr>
      </w:pPr>
      <w:r w:rsidRPr="007B54B9">
        <w:rPr>
          <w:rFonts w:asciiTheme="minorHAnsi" w:eastAsiaTheme="minorEastAsia" w:hAnsiTheme="minorHAnsi"/>
          <w:i/>
          <w:color w:val="auto"/>
          <w:lang w:val="nl"/>
        </w:rPr>
        <w:t>Aandacht voor infectieuze aandoening</w:t>
      </w:r>
    </w:p>
    <w:p w14:paraId="64837466" w14:textId="5B7E3223" w:rsidR="00C75FB8" w:rsidRPr="007B54B9" w:rsidRDefault="5148C960" w:rsidP="00FA24AE">
      <w:pPr>
        <w:spacing w:before="0" w:after="0"/>
        <w:ind w:left="1420"/>
        <w:rPr>
          <w:rFonts w:asciiTheme="minorHAnsi" w:eastAsiaTheme="minorEastAsia" w:hAnsiTheme="minorHAnsi"/>
          <w:i/>
          <w:color w:val="3E3D40"/>
          <w:lang w:val="nl"/>
        </w:rPr>
      </w:pPr>
      <w:r w:rsidRPr="007B54B9">
        <w:rPr>
          <w:rFonts w:asciiTheme="minorHAnsi" w:eastAsiaTheme="minorEastAsia" w:hAnsiTheme="minorHAnsi"/>
          <w:i/>
          <w:color w:val="3E3D40"/>
          <w:lang w:val="nl"/>
        </w:rPr>
        <w:lastRenderedPageBreak/>
        <w:t xml:space="preserve"> </w:t>
      </w:r>
    </w:p>
    <w:p w14:paraId="57BCF43F" w14:textId="6136DB32" w:rsidR="00C75FB8" w:rsidRPr="007B54B9" w:rsidRDefault="5148C960" w:rsidP="00FA24AE">
      <w:pPr>
        <w:pStyle w:val="Lijstalinea"/>
        <w:spacing w:before="0" w:after="0"/>
        <w:ind w:left="700" w:hanging="360"/>
        <w:rPr>
          <w:rFonts w:asciiTheme="minorHAnsi" w:eastAsiaTheme="minorEastAsia" w:hAnsiTheme="minorHAnsi"/>
          <w:i/>
          <w:color w:val="3E3D40"/>
          <w:lang w:val="nl"/>
        </w:rPr>
      </w:pPr>
      <w:r w:rsidRPr="007B54B9">
        <w:rPr>
          <w:rFonts w:asciiTheme="minorHAnsi" w:eastAsiaTheme="minorEastAsia" w:hAnsiTheme="minorHAnsi"/>
          <w:i/>
          <w:color w:val="3E3D40"/>
          <w:lang w:val="nl"/>
        </w:rPr>
        <w:t>Multidisciplinaire samenwerking binnen een OK omgeving is van groot belang. Er moet een teamwerking ontstaan tussen verschillende groepen medewerkers om tot een goed resultaat te komen. Chirurgen, verpleegkundigen en anesthesisten werken zeer nauw samen. Buiten deze drie grote spelers is een OK afhankelijk van heel wat ondersteunende diensten (apotheek, CSA, bevoorrading, housekeeping…) en van een goede samenwerking met andere verp</w:t>
      </w:r>
      <w:r w:rsidR="001E1BAD" w:rsidRPr="007B54B9">
        <w:rPr>
          <w:rFonts w:asciiTheme="minorHAnsi" w:eastAsiaTheme="minorEastAsia" w:hAnsiTheme="minorHAnsi"/>
          <w:i/>
          <w:color w:val="3E3D40"/>
          <w:lang w:val="nl"/>
        </w:rPr>
        <w:t>eeg</w:t>
      </w:r>
      <w:r w:rsidRPr="007B54B9">
        <w:rPr>
          <w:rFonts w:asciiTheme="minorHAnsi" w:eastAsiaTheme="minorEastAsia" w:hAnsiTheme="minorHAnsi"/>
          <w:i/>
          <w:color w:val="3E3D40"/>
          <w:lang w:val="nl"/>
        </w:rPr>
        <w:t>kundige of technische diensten. Communicatie is hier dan ook van essentieel belang om deze samenwerkingen in goede banen te kunnen leiden. Buiten communicatie is wederzijds respect een cruciaal gegeven. Niet enkel respect naar individuele personen is belangrijk maar ook voor materiaal, interne afspraken, externe afspraken en voor de patiënt.</w:t>
      </w:r>
    </w:p>
    <w:p w14:paraId="0B81539F" w14:textId="56F660B3" w:rsidR="00C75FB8" w:rsidRPr="007B54B9" w:rsidRDefault="5148C960" w:rsidP="00FA24AE">
      <w:pPr>
        <w:spacing w:before="0" w:after="0"/>
        <w:ind w:left="700"/>
        <w:rPr>
          <w:rFonts w:asciiTheme="minorHAnsi" w:eastAsiaTheme="minorEastAsia" w:hAnsiTheme="minorHAnsi"/>
          <w:i/>
          <w:color w:val="3E3D40"/>
          <w:lang w:val="nl"/>
        </w:rPr>
      </w:pPr>
      <w:r w:rsidRPr="007B54B9">
        <w:rPr>
          <w:rFonts w:asciiTheme="minorHAnsi" w:eastAsiaTheme="minorEastAsia" w:hAnsiTheme="minorHAnsi"/>
          <w:i/>
          <w:color w:val="3E3D40"/>
          <w:lang w:val="nl"/>
        </w:rPr>
        <w:t xml:space="preserve"> </w:t>
      </w:r>
    </w:p>
    <w:p w14:paraId="5BBA5086" w14:textId="0A349406" w:rsidR="00C75FB8" w:rsidRPr="007B54B9" w:rsidRDefault="5148C960" w:rsidP="00165798">
      <w:pPr>
        <w:pStyle w:val="Lijstalinea"/>
        <w:spacing w:before="0" w:after="0"/>
        <w:ind w:left="700" w:hanging="360"/>
        <w:rPr>
          <w:rFonts w:asciiTheme="minorHAnsi" w:eastAsiaTheme="minorEastAsia" w:hAnsiTheme="minorHAnsi"/>
          <w:i/>
          <w:color w:val="3E3D40"/>
          <w:lang w:val="nl"/>
        </w:rPr>
      </w:pPr>
      <w:r w:rsidRPr="007B54B9">
        <w:rPr>
          <w:rFonts w:asciiTheme="minorHAnsi" w:eastAsiaTheme="minorEastAsia" w:hAnsiTheme="minorHAnsi"/>
          <w:i/>
          <w:color w:val="3E3D40"/>
          <w:lang w:val="nl"/>
        </w:rPr>
        <w:t>De OK omgeving is vaak een stresserende omgeving voor patiënten. Het is dan ook uiterst belangrijk om patiënt op een humane en respectvolle manier te benaderen. Om te zorgen voor een goede communicatie met de patiënt</w:t>
      </w:r>
      <w:r w:rsidR="001E1BAD" w:rsidRPr="007B54B9">
        <w:rPr>
          <w:rFonts w:asciiTheme="minorHAnsi" w:eastAsiaTheme="minorEastAsia" w:hAnsiTheme="minorHAnsi"/>
          <w:i/>
          <w:color w:val="3E3D40"/>
          <w:lang w:val="nl"/>
        </w:rPr>
        <w:t xml:space="preserve">, kan men desgewenst een tolk vragen om mee aanwezig te zijn. </w:t>
      </w:r>
      <w:r w:rsidRPr="007B54B9">
        <w:rPr>
          <w:rFonts w:asciiTheme="minorHAnsi" w:eastAsiaTheme="minorEastAsia" w:hAnsiTheme="minorHAnsi"/>
          <w:i/>
          <w:color w:val="3E3D40"/>
          <w:lang w:val="nl"/>
        </w:rPr>
        <w:t xml:space="preserve">Respecteer de wensen en privacy van de patiënt. </w:t>
      </w:r>
    </w:p>
    <w:p w14:paraId="7A91E7C4" w14:textId="1F619A1A" w:rsidR="00C75FB8" w:rsidRPr="00FA24AE" w:rsidRDefault="5148C960" w:rsidP="00165798">
      <w:pPr>
        <w:spacing w:before="0" w:after="0"/>
        <w:ind w:left="700"/>
        <w:rPr>
          <w:rFonts w:asciiTheme="minorHAnsi" w:eastAsiaTheme="minorEastAsia" w:hAnsiTheme="minorHAnsi"/>
          <w:color w:val="3E3D40"/>
          <w:lang w:val="nl"/>
        </w:rPr>
      </w:pPr>
      <w:r w:rsidRPr="00FA24AE">
        <w:rPr>
          <w:rFonts w:asciiTheme="minorHAnsi" w:eastAsiaTheme="minorEastAsia" w:hAnsiTheme="minorHAnsi"/>
          <w:color w:val="3E3D40"/>
          <w:lang w:val="nl"/>
        </w:rPr>
        <w:t xml:space="preserve"> </w:t>
      </w:r>
    </w:p>
    <w:p w14:paraId="08A0D81A" w14:textId="23F50717" w:rsidR="00C75FB8" w:rsidRPr="007B54B9" w:rsidRDefault="5148C960" w:rsidP="00165798">
      <w:pPr>
        <w:pStyle w:val="Lijstalinea"/>
        <w:spacing w:before="0" w:after="0"/>
        <w:ind w:left="700" w:hanging="360"/>
        <w:rPr>
          <w:rFonts w:asciiTheme="minorHAnsi" w:eastAsiaTheme="minorEastAsia" w:hAnsiTheme="minorHAnsi"/>
          <w:i/>
          <w:color w:val="3E3D40"/>
          <w:lang w:val="nl"/>
        </w:rPr>
      </w:pPr>
      <w:r w:rsidRPr="007B54B9">
        <w:rPr>
          <w:rFonts w:asciiTheme="minorHAnsi" w:eastAsiaTheme="minorEastAsia" w:hAnsiTheme="minorHAnsi"/>
          <w:i/>
          <w:color w:val="3E3D40"/>
          <w:lang w:val="nl"/>
        </w:rPr>
        <w:t>Als goede huisvader van het OK is aandacht voor het gebruik van toestellen en materiaal essentieel. Werken op een afdeling waar dure toestellen en veel materiaal wordt verbruikt, is het noodzakelijk om de hoge werkingskost in evenwicht te houden door aandacht te besteden aan gebruik en verbruik van goederen.</w:t>
      </w:r>
    </w:p>
    <w:p w14:paraId="16BAC089" w14:textId="6301582B" w:rsidR="00C75FB8" w:rsidRPr="007B54B9" w:rsidRDefault="5148C960" w:rsidP="00165798">
      <w:pPr>
        <w:spacing w:before="0" w:after="0"/>
        <w:ind w:left="700"/>
        <w:rPr>
          <w:rFonts w:asciiTheme="minorHAnsi" w:eastAsiaTheme="minorEastAsia" w:hAnsiTheme="minorHAnsi"/>
          <w:i/>
          <w:color w:val="3E3D40"/>
          <w:lang w:val="nl"/>
        </w:rPr>
      </w:pPr>
      <w:r w:rsidRPr="007B54B9">
        <w:rPr>
          <w:rFonts w:asciiTheme="minorHAnsi" w:eastAsiaTheme="minorEastAsia" w:hAnsiTheme="minorHAnsi"/>
          <w:i/>
          <w:color w:val="3E3D40"/>
          <w:lang w:val="nl"/>
        </w:rPr>
        <w:t xml:space="preserve"> </w:t>
      </w:r>
    </w:p>
    <w:p w14:paraId="6CF4EFEB" w14:textId="067A4A7C" w:rsidR="00C75FB8" w:rsidRPr="007B54B9" w:rsidRDefault="5148C960" w:rsidP="00165798">
      <w:pPr>
        <w:spacing w:before="0" w:after="0"/>
        <w:ind w:left="700"/>
        <w:rPr>
          <w:rFonts w:asciiTheme="minorHAnsi" w:eastAsiaTheme="minorEastAsia" w:hAnsiTheme="minorHAnsi"/>
          <w:i/>
          <w:color w:val="3E3D40"/>
          <w:lang w:val="nl"/>
        </w:rPr>
      </w:pPr>
      <w:r w:rsidRPr="007B54B9">
        <w:rPr>
          <w:rFonts w:asciiTheme="minorHAnsi" w:eastAsiaTheme="minorEastAsia" w:hAnsiTheme="minorHAnsi"/>
          <w:i/>
          <w:color w:val="3E3D40"/>
          <w:lang w:val="nl"/>
        </w:rPr>
        <w:t>De operatiekamer van het ziekenhuis heeft 9 multifunctionele operatiekamers ter beschikking. Waaronder een zaal specifiek met O-boog en een Hybride zaal.</w:t>
      </w:r>
    </w:p>
    <w:p w14:paraId="63324091" w14:textId="2A96EEEF" w:rsidR="00C75FB8" w:rsidRPr="007B54B9" w:rsidRDefault="5148C960" w:rsidP="00165798">
      <w:pPr>
        <w:spacing w:before="0" w:after="0"/>
        <w:ind w:left="700"/>
        <w:rPr>
          <w:rFonts w:asciiTheme="minorHAnsi" w:eastAsiaTheme="minorEastAsia" w:hAnsiTheme="minorHAnsi"/>
          <w:i/>
          <w:color w:val="3E3D40"/>
          <w:lang w:val="nl"/>
        </w:rPr>
      </w:pPr>
      <w:r w:rsidRPr="007B54B9">
        <w:rPr>
          <w:rFonts w:asciiTheme="minorHAnsi" w:eastAsiaTheme="minorEastAsia" w:hAnsiTheme="minorHAnsi"/>
          <w:i/>
          <w:color w:val="3E3D40"/>
          <w:lang w:val="nl"/>
        </w:rPr>
        <w:t xml:space="preserve"> </w:t>
      </w:r>
    </w:p>
    <w:p w14:paraId="409860C2" w14:textId="47BCB96F" w:rsidR="00C75FB8" w:rsidRPr="007B54B9" w:rsidRDefault="5148C960" w:rsidP="00676E92">
      <w:pPr>
        <w:pStyle w:val="Lijstalinea"/>
        <w:spacing w:before="0" w:after="0"/>
        <w:ind w:left="700" w:hanging="360"/>
        <w:rPr>
          <w:rFonts w:asciiTheme="minorHAnsi" w:eastAsiaTheme="minorEastAsia" w:hAnsiTheme="minorHAnsi"/>
          <w:i/>
          <w:color w:val="3E3D40"/>
          <w:lang w:val="nl"/>
        </w:rPr>
      </w:pPr>
      <w:r w:rsidRPr="007B54B9">
        <w:rPr>
          <w:rFonts w:asciiTheme="minorHAnsi" w:eastAsiaTheme="minorEastAsia" w:hAnsiTheme="minorHAnsi"/>
          <w:i/>
          <w:color w:val="3E3D40"/>
          <w:lang w:val="nl"/>
        </w:rPr>
        <w:t>De operatiekamers zijn zodanig ingericht dat de verschillende medische specialiteiten van de heelkunde een specifieke zaal krijgen toegewezen om de ingrepen uit te voeren. In alle zalen is de nodige monitoring en apparatuur aanwezig voor de uitvoering van de narcose en de ingreep. Waaronder Algemene en bariatrische chirurgie, vasculaire en thorax chirurgie, orthopedie, neurochirurgie enz…</w:t>
      </w:r>
    </w:p>
    <w:p w14:paraId="707BD424" w14:textId="0417015E" w:rsidR="00C75FB8" w:rsidRPr="007B54B9" w:rsidRDefault="5148C960" w:rsidP="00676E92">
      <w:pPr>
        <w:spacing w:before="0" w:after="0"/>
        <w:ind w:left="700"/>
        <w:rPr>
          <w:rFonts w:asciiTheme="minorHAnsi" w:eastAsiaTheme="minorEastAsia" w:hAnsiTheme="minorHAnsi"/>
          <w:b/>
          <w:bCs/>
          <w:i/>
          <w:color w:val="3E3D40"/>
          <w:lang w:val="nl"/>
        </w:rPr>
      </w:pPr>
      <w:r w:rsidRPr="007B54B9">
        <w:rPr>
          <w:rFonts w:asciiTheme="minorHAnsi" w:eastAsiaTheme="minorEastAsia" w:hAnsiTheme="minorHAnsi"/>
          <w:b/>
          <w:bCs/>
          <w:i/>
          <w:color w:val="3E3D40"/>
          <w:lang w:val="nl"/>
        </w:rPr>
        <w:t xml:space="preserve"> </w:t>
      </w:r>
    </w:p>
    <w:p w14:paraId="1051BE05" w14:textId="4F1F7A3A" w:rsidR="00C75FB8" w:rsidRPr="007B54B9" w:rsidRDefault="5148C960" w:rsidP="00676E92">
      <w:pPr>
        <w:pStyle w:val="Lijstalinea"/>
        <w:spacing w:before="0" w:after="0"/>
        <w:ind w:left="700" w:hanging="360"/>
        <w:rPr>
          <w:rFonts w:asciiTheme="minorHAnsi" w:eastAsiaTheme="minorEastAsia" w:hAnsiTheme="minorHAnsi"/>
          <w:i/>
          <w:color w:val="3E3D40"/>
          <w:lang w:val="nl"/>
        </w:rPr>
      </w:pPr>
      <w:r w:rsidRPr="007B54B9">
        <w:rPr>
          <w:rFonts w:asciiTheme="minorHAnsi" w:eastAsiaTheme="minorEastAsia" w:hAnsiTheme="minorHAnsi"/>
          <w:i/>
          <w:color w:val="3E3D40"/>
          <w:lang w:val="nl"/>
        </w:rPr>
        <w:t>De operatiekamer beschikt over een ontwaakruimte voor 12 volwassen patiënten en 4 kinder -of isolatieboxen, die onder continue observatie en monitoring in een veilig milieu kunnen ontwaken uit narcose.</w:t>
      </w:r>
    </w:p>
    <w:p w14:paraId="1C1A26F7" w14:textId="13677E32" w:rsidR="00C75FB8" w:rsidRPr="00676E92" w:rsidRDefault="00C75FB8" w:rsidP="116ADA7E">
      <w:pPr>
        <w:rPr>
          <w:rFonts w:asciiTheme="minorHAnsi" w:eastAsiaTheme="minorEastAsia" w:hAnsiTheme="minorHAnsi"/>
        </w:rPr>
      </w:pPr>
    </w:p>
    <w:p w14:paraId="098B6EE5" w14:textId="49132BB2" w:rsidR="004B5E03" w:rsidRPr="00BF25F1" w:rsidRDefault="2D5499D1" w:rsidP="7E336E89">
      <w:pPr>
        <w:pStyle w:val="Kop2"/>
        <w:ind w:left="975" w:hanging="578"/>
        <w:rPr>
          <w:rFonts w:asciiTheme="minorHAnsi" w:eastAsiaTheme="minorEastAsia" w:hAnsiTheme="minorHAnsi" w:cstheme="minorBidi"/>
          <w:sz w:val="22"/>
          <w:szCs w:val="22"/>
        </w:rPr>
      </w:pPr>
      <w:r w:rsidRPr="7E336E89">
        <w:rPr>
          <w:rFonts w:asciiTheme="minorHAnsi" w:eastAsiaTheme="minorEastAsia" w:hAnsiTheme="minorHAnsi" w:cstheme="minorBidi"/>
          <w:sz w:val="22"/>
          <w:szCs w:val="22"/>
        </w:rPr>
        <w:t>Verwachtingen</w:t>
      </w:r>
    </w:p>
    <w:p w14:paraId="7E3249BB" w14:textId="1180D0FF" w:rsidR="7E3C3DA8" w:rsidRPr="007B54B9" w:rsidRDefault="007B54B9" w:rsidP="007B54B9">
      <w:pPr>
        <w:pStyle w:val="Kop3"/>
        <w:numPr>
          <w:ilvl w:val="0"/>
          <w:numId w:val="0"/>
        </w:numPr>
      </w:pPr>
      <w:r>
        <w:t xml:space="preserve">      </w:t>
      </w:r>
      <w:r w:rsidR="337597A7" w:rsidRPr="00676E92">
        <w:t xml:space="preserve">1.5.1 </w:t>
      </w:r>
      <w:r w:rsidR="337597A7" w:rsidRPr="007B54B9">
        <w:t>Algemene verwachtingen naar de student toe</w:t>
      </w:r>
    </w:p>
    <w:p w14:paraId="5E77CD2E" w14:textId="780DE515" w:rsidR="768CBE48" w:rsidRPr="007B54B9" w:rsidRDefault="3C865C49" w:rsidP="00B9368C">
      <w:pPr>
        <w:pStyle w:val="Lijstalinea"/>
        <w:spacing w:before="0" w:after="0"/>
        <w:ind w:left="700" w:hanging="360"/>
        <w:rPr>
          <w:rFonts w:asciiTheme="minorHAnsi" w:eastAsiaTheme="minorEastAsia" w:hAnsiTheme="minorHAnsi"/>
          <w:i/>
          <w:color w:val="3E3D40"/>
          <w:lang w:val="nl"/>
        </w:rPr>
      </w:pPr>
      <w:r w:rsidRPr="007B54B9">
        <w:rPr>
          <w:rFonts w:asciiTheme="minorHAnsi" w:eastAsiaTheme="minorEastAsia" w:hAnsiTheme="minorHAnsi"/>
          <w:i/>
          <w:color w:val="3E3D40"/>
          <w:lang w:val="nl"/>
        </w:rPr>
        <w:t>Er zal een totaal nieuwe wereld voor jou opengaan en er zullen zeer veel vragen rijzen bij deze voor jou tot nog toe onbekende stageplaats. GEEN NOOD! GEEN SCHRIK! Je wordt zeker niet aan je lot overgelaten. De hoofdverpleegkundige en een equipe van verpleegkundigen zal je bijstaan vanaf de eerste minuut van je stage. Uiteraard ontfermt ook de praktijklector zich over jou.</w:t>
      </w:r>
    </w:p>
    <w:p w14:paraId="7BAB4FBC" w14:textId="6ECCA198" w:rsidR="768CBE48" w:rsidRPr="00676E92" w:rsidRDefault="3C865C49" w:rsidP="00B9368C">
      <w:pPr>
        <w:spacing w:before="0" w:after="0"/>
        <w:ind w:left="700"/>
        <w:rPr>
          <w:rFonts w:asciiTheme="minorHAnsi" w:eastAsiaTheme="minorEastAsia" w:hAnsiTheme="minorHAnsi"/>
          <w:b/>
          <w:bCs/>
          <w:color w:val="3E3D40"/>
          <w:lang w:val="nl"/>
        </w:rPr>
      </w:pPr>
      <w:r w:rsidRPr="00676E92">
        <w:rPr>
          <w:rFonts w:asciiTheme="minorHAnsi" w:eastAsiaTheme="minorEastAsia" w:hAnsiTheme="minorHAnsi"/>
          <w:b/>
          <w:bCs/>
          <w:color w:val="3E3D40"/>
          <w:lang w:val="nl"/>
        </w:rPr>
        <w:t xml:space="preserve"> </w:t>
      </w:r>
    </w:p>
    <w:p w14:paraId="4FD3B6A8" w14:textId="47DDD13A" w:rsidR="768CBE48" w:rsidRPr="007B54B9" w:rsidRDefault="3C865C49" w:rsidP="00B9368C">
      <w:pPr>
        <w:pStyle w:val="Lijstalinea"/>
        <w:spacing w:before="0" w:after="0"/>
        <w:ind w:left="700" w:hanging="360"/>
        <w:rPr>
          <w:rFonts w:asciiTheme="minorHAnsi" w:eastAsiaTheme="minorEastAsia" w:hAnsiTheme="minorHAnsi"/>
          <w:i/>
          <w:color w:val="3E3D40"/>
          <w:lang w:val="nl"/>
        </w:rPr>
      </w:pPr>
      <w:r w:rsidRPr="007B54B9">
        <w:rPr>
          <w:rFonts w:asciiTheme="minorHAnsi" w:eastAsiaTheme="minorEastAsia" w:hAnsiTheme="minorHAnsi"/>
          <w:i/>
          <w:color w:val="3E3D40"/>
          <w:lang w:val="nl"/>
        </w:rPr>
        <w:lastRenderedPageBreak/>
        <w:t>Het is niet omdat een operatiekamer totaal onbekend terrein is dat je moet denken er niets van terecht te brengen. Integendeel; je kennis verruimen in verband met bepaalde</w:t>
      </w:r>
      <w:r w:rsidRPr="00676E92">
        <w:rPr>
          <w:rFonts w:asciiTheme="minorHAnsi" w:eastAsiaTheme="minorEastAsia" w:hAnsiTheme="minorHAnsi"/>
          <w:color w:val="3E3D40"/>
          <w:lang w:val="nl"/>
        </w:rPr>
        <w:t xml:space="preserve"> </w:t>
      </w:r>
      <w:r w:rsidRPr="007B54B9">
        <w:rPr>
          <w:rFonts w:asciiTheme="minorHAnsi" w:eastAsiaTheme="minorEastAsia" w:hAnsiTheme="minorHAnsi"/>
          <w:i/>
          <w:color w:val="3E3D40"/>
          <w:lang w:val="nl"/>
        </w:rPr>
        <w:t>pathologieën, aandacht krijgen voor steriliteit, samenwerken met chirurgen en anesthesisten, verantwoordelijkheid opnemen en dragen, adequaat reageren, leren organiseren en plannen enz… zal ertoe bijdragen dat je als toekomstige collega een volwaardige verpleegkundige wordt.</w:t>
      </w:r>
    </w:p>
    <w:p w14:paraId="70A8326F" w14:textId="14C5A3AD" w:rsidR="768CBE48" w:rsidRPr="00676E92" w:rsidRDefault="3C865C49" w:rsidP="00B9368C">
      <w:pPr>
        <w:spacing w:before="0" w:after="0"/>
        <w:ind w:left="700"/>
        <w:rPr>
          <w:rFonts w:asciiTheme="minorHAnsi" w:eastAsiaTheme="minorEastAsia" w:hAnsiTheme="minorHAnsi"/>
          <w:b/>
          <w:bCs/>
          <w:color w:val="3E3D40"/>
          <w:lang w:val="nl"/>
        </w:rPr>
      </w:pPr>
      <w:r w:rsidRPr="00676E92">
        <w:rPr>
          <w:rFonts w:asciiTheme="minorHAnsi" w:eastAsiaTheme="minorEastAsia" w:hAnsiTheme="minorHAnsi"/>
          <w:b/>
          <w:bCs/>
          <w:color w:val="3E3D40"/>
          <w:lang w:val="nl"/>
        </w:rPr>
        <w:t xml:space="preserve"> </w:t>
      </w:r>
    </w:p>
    <w:p w14:paraId="1E3392B5" w14:textId="3B88C2EA" w:rsidR="768CBE48" w:rsidRPr="007B54B9" w:rsidRDefault="3C865C49" w:rsidP="00B9368C">
      <w:pPr>
        <w:pStyle w:val="Lijstalinea"/>
        <w:spacing w:before="0" w:after="0"/>
        <w:ind w:left="700" w:hanging="360"/>
        <w:rPr>
          <w:rFonts w:asciiTheme="minorHAnsi" w:eastAsiaTheme="minorEastAsia" w:hAnsiTheme="minorHAnsi"/>
          <w:i/>
          <w:color w:val="3E3D40"/>
          <w:lang w:val="nl"/>
        </w:rPr>
      </w:pPr>
      <w:r w:rsidRPr="007B54B9">
        <w:rPr>
          <w:rFonts w:asciiTheme="minorHAnsi" w:eastAsiaTheme="minorEastAsia" w:hAnsiTheme="minorHAnsi"/>
          <w:i/>
          <w:color w:val="3E3D40"/>
          <w:lang w:val="nl"/>
        </w:rPr>
        <w:t>Specifieke technieken kunnen ingeoefend worden op vraag van de student, begeleiding mag gevraagd worden.</w:t>
      </w:r>
    </w:p>
    <w:p w14:paraId="5969B229" w14:textId="00501694" w:rsidR="768CBE48" w:rsidRPr="007B54B9" w:rsidRDefault="3C865C49" w:rsidP="007B54B9">
      <w:pPr>
        <w:pStyle w:val="Kop3"/>
        <w:numPr>
          <w:ilvl w:val="0"/>
          <w:numId w:val="0"/>
        </w:numPr>
        <w:ind w:left="720"/>
      </w:pPr>
      <w:r w:rsidRPr="007B54B9">
        <w:t>1.5.</w:t>
      </w:r>
      <w:r w:rsidR="738DA153" w:rsidRPr="007B54B9">
        <w:t>2</w:t>
      </w:r>
      <w:r w:rsidRPr="007B54B9">
        <w:t xml:space="preserve"> Algemeen geldende afspraken binnen het team</w:t>
      </w:r>
    </w:p>
    <w:p w14:paraId="49A3428A" w14:textId="77777777" w:rsidR="00E86093" w:rsidRPr="007B54B9" w:rsidRDefault="00E86093" w:rsidP="00116333">
      <w:pPr>
        <w:numPr>
          <w:ilvl w:val="0"/>
          <w:numId w:val="4"/>
        </w:numPr>
        <w:tabs>
          <w:tab w:val="clear" w:pos="720"/>
          <w:tab w:val="num" w:pos="397"/>
        </w:tabs>
        <w:spacing w:before="0" w:after="0" w:line="240" w:lineRule="auto"/>
        <w:ind w:left="757"/>
        <w:textAlignment w:val="baseline"/>
        <w:rPr>
          <w:rFonts w:asciiTheme="minorHAnsi" w:eastAsiaTheme="minorEastAsia" w:hAnsiTheme="minorHAnsi"/>
          <w:i/>
          <w:color w:val="3E3D40"/>
          <w:lang w:val="nl"/>
        </w:rPr>
      </w:pPr>
      <w:r w:rsidRPr="007B54B9">
        <w:rPr>
          <w:rFonts w:asciiTheme="minorHAnsi" w:eastAsiaTheme="minorEastAsia" w:hAnsiTheme="minorHAnsi"/>
          <w:i/>
          <w:color w:val="3E3D40"/>
          <w:lang w:val="nl"/>
        </w:rPr>
        <w:t>Afspraken verwoordt zoals in het huishoudelijk reglement zijn indien van toepassing bindend voor de student. </w:t>
      </w:r>
    </w:p>
    <w:p w14:paraId="173C7A68" w14:textId="77777777" w:rsidR="00E86093" w:rsidRPr="007B54B9" w:rsidRDefault="00E86093" w:rsidP="00116333">
      <w:pPr>
        <w:numPr>
          <w:ilvl w:val="0"/>
          <w:numId w:val="5"/>
        </w:numPr>
        <w:tabs>
          <w:tab w:val="clear" w:pos="720"/>
          <w:tab w:val="num" w:pos="397"/>
        </w:tabs>
        <w:spacing w:before="0" w:after="0" w:line="240" w:lineRule="auto"/>
        <w:ind w:left="757"/>
        <w:textAlignment w:val="baseline"/>
        <w:rPr>
          <w:rFonts w:asciiTheme="minorHAnsi" w:eastAsiaTheme="minorEastAsia" w:hAnsiTheme="minorHAnsi"/>
          <w:i/>
          <w:color w:val="3E3D40"/>
          <w:lang w:val="nl"/>
        </w:rPr>
      </w:pPr>
      <w:r w:rsidRPr="007B54B9">
        <w:rPr>
          <w:rFonts w:asciiTheme="minorHAnsi" w:eastAsiaTheme="minorEastAsia" w:hAnsiTheme="minorHAnsi"/>
          <w:i/>
          <w:color w:val="3E3D40"/>
          <w:lang w:val="nl"/>
        </w:rPr>
        <w:t>Student zal nooit taken alleen uitvoeren tenzij deze specifiek werd toegewezen of gevraagd door de verantwoordelijke verpleegkundige. </w:t>
      </w:r>
    </w:p>
    <w:p w14:paraId="0630AC32" w14:textId="77777777" w:rsidR="00E86093" w:rsidRPr="007B54B9" w:rsidRDefault="00E86093" w:rsidP="00116333">
      <w:pPr>
        <w:numPr>
          <w:ilvl w:val="0"/>
          <w:numId w:val="6"/>
        </w:numPr>
        <w:tabs>
          <w:tab w:val="clear" w:pos="720"/>
          <w:tab w:val="num" w:pos="397"/>
        </w:tabs>
        <w:spacing w:before="0" w:after="0" w:line="240" w:lineRule="auto"/>
        <w:ind w:left="757"/>
        <w:textAlignment w:val="baseline"/>
        <w:rPr>
          <w:rFonts w:asciiTheme="minorHAnsi" w:eastAsiaTheme="minorEastAsia" w:hAnsiTheme="minorHAnsi"/>
          <w:i/>
          <w:color w:val="3E3D40"/>
          <w:lang w:val="nl"/>
        </w:rPr>
      </w:pPr>
      <w:r w:rsidRPr="007B54B9">
        <w:rPr>
          <w:rFonts w:asciiTheme="minorHAnsi" w:eastAsiaTheme="minorEastAsia" w:hAnsiTheme="minorHAnsi"/>
          <w:i/>
          <w:color w:val="3E3D40"/>
          <w:lang w:val="nl"/>
        </w:rPr>
        <w:t>Student zal geen weekend -en nachtshiften moeten uitvoeren. Feestdagen worden eveneens niet gewerkt. Dus hou hier rekening mee. </w:t>
      </w:r>
    </w:p>
    <w:p w14:paraId="144AA76C" w14:textId="77777777" w:rsidR="00E86093" w:rsidRPr="007B54B9" w:rsidRDefault="00E86093" w:rsidP="00116333">
      <w:pPr>
        <w:numPr>
          <w:ilvl w:val="0"/>
          <w:numId w:val="7"/>
        </w:numPr>
        <w:tabs>
          <w:tab w:val="clear" w:pos="720"/>
          <w:tab w:val="num" w:pos="397"/>
        </w:tabs>
        <w:spacing w:before="0" w:after="0" w:line="240" w:lineRule="auto"/>
        <w:ind w:left="757"/>
        <w:textAlignment w:val="baseline"/>
        <w:rPr>
          <w:rFonts w:asciiTheme="minorHAnsi" w:eastAsiaTheme="minorEastAsia" w:hAnsiTheme="minorHAnsi"/>
          <w:i/>
          <w:color w:val="3E3D40"/>
          <w:lang w:val="nl"/>
        </w:rPr>
      </w:pPr>
      <w:r w:rsidRPr="007B54B9">
        <w:rPr>
          <w:rFonts w:asciiTheme="minorHAnsi" w:eastAsiaTheme="minorEastAsia" w:hAnsiTheme="minorHAnsi"/>
          <w:i/>
          <w:color w:val="3E3D40"/>
          <w:lang w:val="nl"/>
        </w:rPr>
        <w:t>Student is stipt aanwezig en houdt zich aan de afspraken gemaakt door de school. </w:t>
      </w:r>
    </w:p>
    <w:p w14:paraId="0F05A8FD" w14:textId="77777777" w:rsidR="00E86093" w:rsidRPr="007B54B9" w:rsidRDefault="00E86093" w:rsidP="00116333">
      <w:pPr>
        <w:numPr>
          <w:ilvl w:val="0"/>
          <w:numId w:val="8"/>
        </w:numPr>
        <w:tabs>
          <w:tab w:val="clear" w:pos="720"/>
          <w:tab w:val="num" w:pos="397"/>
        </w:tabs>
        <w:spacing w:before="0" w:after="0" w:line="240" w:lineRule="auto"/>
        <w:ind w:left="757"/>
        <w:textAlignment w:val="baseline"/>
        <w:rPr>
          <w:rFonts w:asciiTheme="minorHAnsi" w:eastAsiaTheme="minorEastAsia" w:hAnsiTheme="minorHAnsi"/>
          <w:i/>
          <w:color w:val="3E3D40"/>
          <w:lang w:val="nl"/>
        </w:rPr>
      </w:pPr>
      <w:r w:rsidRPr="007B54B9">
        <w:rPr>
          <w:rFonts w:asciiTheme="minorHAnsi" w:eastAsiaTheme="minorEastAsia" w:hAnsiTheme="minorHAnsi"/>
          <w:i/>
          <w:color w:val="3E3D40"/>
          <w:lang w:val="nl"/>
        </w:rPr>
        <w:t>Bij problemen met de stage is de mentor of hoofdverpleegkundige je aanspreekpunt. </w:t>
      </w:r>
    </w:p>
    <w:p w14:paraId="4A6F688F" w14:textId="3056781F" w:rsidR="00E86093" w:rsidRPr="007B54B9" w:rsidRDefault="00E86093" w:rsidP="19DE7F73">
      <w:pPr>
        <w:tabs>
          <w:tab w:val="clear" w:pos="397"/>
        </w:tabs>
        <w:spacing w:line="240" w:lineRule="auto"/>
        <w:textAlignment w:val="baseline"/>
        <w:rPr>
          <w:rFonts w:asciiTheme="minorHAnsi" w:eastAsiaTheme="minorEastAsia" w:hAnsiTheme="minorHAnsi"/>
          <w:i/>
          <w:color w:val="3E3D40"/>
          <w:lang w:val="nl"/>
        </w:rPr>
      </w:pPr>
    </w:p>
    <w:p w14:paraId="026502E7" w14:textId="5B63FBAB" w:rsidR="004B5E03" w:rsidRDefault="2D5499D1" w:rsidP="00C7508E">
      <w:pPr>
        <w:pStyle w:val="Kop2"/>
        <w:ind w:left="975" w:hanging="578"/>
        <w:rPr>
          <w:rFonts w:asciiTheme="minorHAnsi" w:eastAsiaTheme="minorEastAsia" w:hAnsiTheme="minorHAnsi" w:cstheme="minorBidi"/>
          <w:sz w:val="22"/>
          <w:szCs w:val="22"/>
        </w:rPr>
      </w:pPr>
      <w:r w:rsidRPr="19DE7F73">
        <w:rPr>
          <w:rFonts w:asciiTheme="minorHAnsi" w:eastAsiaTheme="minorEastAsia" w:hAnsiTheme="minorHAnsi" w:cstheme="minorBidi"/>
          <w:sz w:val="22"/>
          <w:szCs w:val="22"/>
        </w:rPr>
        <w:t>Feedback</w:t>
      </w:r>
    </w:p>
    <w:p w14:paraId="2B6CC5E8" w14:textId="1710D5B0" w:rsidR="00865091" w:rsidRDefault="00280A6E" w:rsidP="19DE7F73">
      <w:pPr>
        <w:rPr>
          <w:rFonts w:asciiTheme="minorHAnsi" w:eastAsiaTheme="minorEastAsia" w:hAnsiTheme="minorHAnsi"/>
          <w:b/>
          <w:bCs/>
          <w:i/>
          <w:iCs/>
        </w:rPr>
      </w:pPr>
      <w:r w:rsidRPr="19DE7F73">
        <w:rPr>
          <w:rFonts w:asciiTheme="minorHAnsi" w:eastAsiaTheme="minorEastAsia" w:hAnsiTheme="minorHAnsi"/>
          <w:b/>
          <w:bCs/>
          <w:i/>
          <w:iCs/>
        </w:rPr>
        <w:t>Dag evaluaties</w:t>
      </w:r>
    </w:p>
    <w:p w14:paraId="06F11A25" w14:textId="1DE83EFB" w:rsidR="00865091" w:rsidRPr="007B54B9" w:rsidRDefault="35619045" w:rsidP="19DE7F73">
      <w:pPr>
        <w:spacing w:before="0" w:after="0"/>
        <w:rPr>
          <w:rFonts w:asciiTheme="minorHAnsi" w:eastAsiaTheme="minorEastAsia" w:hAnsiTheme="minorHAnsi"/>
          <w:i/>
        </w:rPr>
      </w:pPr>
      <w:r w:rsidRPr="007B54B9">
        <w:rPr>
          <w:rFonts w:asciiTheme="minorHAnsi" w:eastAsiaTheme="minorEastAsia" w:hAnsiTheme="minorHAnsi"/>
          <w:i/>
        </w:rPr>
        <w:t>De verpleegkundige waaraan je bent toegewezen bespreekt samen met jou je functioneren</w:t>
      </w:r>
      <w:r w:rsidR="4860601E" w:rsidRPr="007B54B9">
        <w:rPr>
          <w:rFonts w:asciiTheme="minorHAnsi" w:eastAsiaTheme="minorEastAsia" w:hAnsiTheme="minorHAnsi"/>
          <w:i/>
        </w:rPr>
        <w:t xml:space="preserve">. Deze geeft zowel mondeling als schriftelijk feedback. </w:t>
      </w:r>
      <w:r w:rsidRPr="007B54B9">
        <w:rPr>
          <w:rFonts w:asciiTheme="minorHAnsi" w:eastAsiaTheme="minorEastAsia" w:hAnsiTheme="minorHAnsi"/>
          <w:i/>
        </w:rPr>
        <w:t xml:space="preserve"> </w:t>
      </w:r>
      <w:r w:rsidR="4860601E" w:rsidRPr="007B54B9">
        <w:rPr>
          <w:rFonts w:asciiTheme="minorHAnsi" w:eastAsiaTheme="minorEastAsia" w:hAnsiTheme="minorHAnsi"/>
          <w:i/>
        </w:rPr>
        <w:t xml:space="preserve">Dit kan </w:t>
      </w:r>
      <w:r w:rsidR="49B8F4B1" w:rsidRPr="007B54B9">
        <w:rPr>
          <w:rFonts w:asciiTheme="minorHAnsi" w:eastAsiaTheme="minorEastAsia" w:hAnsiTheme="minorHAnsi"/>
          <w:i/>
        </w:rPr>
        <w:t>volgen</w:t>
      </w:r>
      <w:r w:rsidR="78DB5501" w:rsidRPr="007B54B9">
        <w:rPr>
          <w:rFonts w:asciiTheme="minorHAnsi" w:eastAsiaTheme="minorEastAsia" w:hAnsiTheme="minorHAnsi"/>
          <w:i/>
        </w:rPr>
        <w:t>s</w:t>
      </w:r>
      <w:r w:rsidR="49B8F4B1" w:rsidRPr="007B54B9">
        <w:rPr>
          <w:rFonts w:asciiTheme="minorHAnsi" w:eastAsiaTheme="minorEastAsia" w:hAnsiTheme="minorHAnsi"/>
          <w:i/>
        </w:rPr>
        <w:t xml:space="preserve"> een afgedrukt feedback </w:t>
      </w:r>
      <w:r w:rsidR="00190F31" w:rsidRPr="007B54B9">
        <w:rPr>
          <w:rFonts w:asciiTheme="minorHAnsi" w:eastAsiaTheme="minorEastAsia" w:hAnsiTheme="minorHAnsi"/>
          <w:i/>
        </w:rPr>
        <w:t>document</w:t>
      </w:r>
      <w:r w:rsidR="49B8F4B1" w:rsidRPr="007B54B9">
        <w:rPr>
          <w:rFonts w:asciiTheme="minorHAnsi" w:eastAsiaTheme="minorEastAsia" w:hAnsiTheme="minorHAnsi"/>
          <w:i/>
        </w:rPr>
        <w:t xml:space="preserve"> of via </w:t>
      </w:r>
      <w:proofErr w:type="spellStart"/>
      <w:r w:rsidR="00190F31" w:rsidRPr="007B54B9">
        <w:rPr>
          <w:rFonts w:asciiTheme="minorHAnsi" w:eastAsiaTheme="minorEastAsia" w:hAnsiTheme="minorHAnsi"/>
          <w:i/>
        </w:rPr>
        <w:t>M</w:t>
      </w:r>
      <w:r w:rsidR="49B8F4B1" w:rsidRPr="007B54B9">
        <w:rPr>
          <w:rFonts w:asciiTheme="minorHAnsi" w:eastAsiaTheme="minorEastAsia" w:hAnsiTheme="minorHAnsi"/>
          <w:i/>
        </w:rPr>
        <w:t>edbook</w:t>
      </w:r>
      <w:proofErr w:type="spellEnd"/>
      <w:r w:rsidR="49B8F4B1" w:rsidRPr="007B54B9">
        <w:rPr>
          <w:rFonts w:asciiTheme="minorHAnsi" w:eastAsiaTheme="minorEastAsia" w:hAnsiTheme="minorHAnsi"/>
          <w:i/>
        </w:rPr>
        <w:t>.</w:t>
      </w:r>
    </w:p>
    <w:p w14:paraId="6A84AE24" w14:textId="3DC46F5E" w:rsidR="00865091" w:rsidRPr="007B54B9" w:rsidRDefault="185880ED" w:rsidP="670EC3B8">
      <w:pPr>
        <w:spacing w:before="0" w:after="0"/>
        <w:rPr>
          <w:rFonts w:asciiTheme="minorHAnsi" w:eastAsiaTheme="minorEastAsia" w:hAnsiTheme="minorHAnsi"/>
          <w:i/>
        </w:rPr>
      </w:pPr>
      <w:r w:rsidRPr="007B54B9">
        <w:rPr>
          <w:rFonts w:asciiTheme="minorHAnsi" w:eastAsiaTheme="minorEastAsia" w:hAnsiTheme="minorHAnsi"/>
          <w:i/>
        </w:rPr>
        <w:t>D</w:t>
      </w:r>
      <w:r w:rsidR="49B8F4B1" w:rsidRPr="007B54B9">
        <w:rPr>
          <w:rFonts w:asciiTheme="minorHAnsi" w:eastAsiaTheme="minorEastAsia" w:hAnsiTheme="minorHAnsi"/>
          <w:i/>
        </w:rPr>
        <w:t xml:space="preserve">e student dient zelf de </w:t>
      </w:r>
      <w:proofErr w:type="spellStart"/>
      <w:r w:rsidR="00280A6E" w:rsidRPr="007B54B9">
        <w:rPr>
          <w:rFonts w:asciiTheme="minorHAnsi" w:eastAsiaTheme="minorEastAsia" w:hAnsiTheme="minorHAnsi"/>
          <w:i/>
        </w:rPr>
        <w:t>dag</w:t>
      </w:r>
      <w:r w:rsidR="00190F31" w:rsidRPr="007B54B9">
        <w:rPr>
          <w:rFonts w:asciiTheme="minorHAnsi" w:eastAsiaTheme="minorEastAsia" w:hAnsiTheme="minorHAnsi"/>
          <w:i/>
        </w:rPr>
        <w:t>reflecties</w:t>
      </w:r>
      <w:proofErr w:type="spellEnd"/>
      <w:r w:rsidR="49B8F4B1" w:rsidRPr="007B54B9">
        <w:rPr>
          <w:rFonts w:asciiTheme="minorHAnsi" w:eastAsiaTheme="minorEastAsia" w:hAnsiTheme="minorHAnsi"/>
          <w:i/>
        </w:rPr>
        <w:t xml:space="preserve"> </w:t>
      </w:r>
      <w:r w:rsidR="05DF0D44" w:rsidRPr="007B54B9">
        <w:rPr>
          <w:rFonts w:asciiTheme="minorHAnsi" w:eastAsiaTheme="minorEastAsia" w:hAnsiTheme="minorHAnsi"/>
          <w:i/>
        </w:rPr>
        <w:t>bij te houden en te trachten dat deze worden ingevuld.</w:t>
      </w:r>
      <w:r w:rsidR="35619045" w:rsidRPr="007B54B9">
        <w:rPr>
          <w:rFonts w:asciiTheme="minorHAnsi" w:eastAsiaTheme="minorEastAsia" w:hAnsiTheme="minorHAnsi"/>
          <w:i/>
        </w:rPr>
        <w:t xml:space="preserve"> </w:t>
      </w:r>
    </w:p>
    <w:p w14:paraId="7F199DD3" w14:textId="77777777" w:rsidR="00865091" w:rsidRPr="007B54B9" w:rsidRDefault="00865091" w:rsidP="19DE7F73">
      <w:pPr>
        <w:spacing w:before="0" w:after="0"/>
        <w:rPr>
          <w:rFonts w:asciiTheme="minorHAnsi" w:eastAsiaTheme="minorEastAsia" w:hAnsiTheme="minorHAnsi"/>
          <w:i/>
        </w:rPr>
      </w:pPr>
    </w:p>
    <w:p w14:paraId="066835BF" w14:textId="5891FF4F" w:rsidR="19DE7F73" w:rsidRPr="007B54B9" w:rsidRDefault="19DE7F73" w:rsidP="19DE7F73">
      <w:pPr>
        <w:spacing w:before="0" w:after="0"/>
        <w:rPr>
          <w:rFonts w:asciiTheme="minorHAnsi" w:eastAsiaTheme="minorEastAsia" w:hAnsiTheme="minorHAnsi"/>
          <w:i/>
        </w:rPr>
      </w:pPr>
    </w:p>
    <w:p w14:paraId="14C8A66F" w14:textId="77777777" w:rsidR="00865091" w:rsidRPr="008712E8" w:rsidRDefault="35619045" w:rsidP="116ADA7E">
      <w:pPr>
        <w:spacing w:before="0" w:after="0"/>
        <w:rPr>
          <w:rFonts w:asciiTheme="minorHAnsi" w:eastAsiaTheme="minorEastAsia" w:hAnsiTheme="minorHAnsi"/>
          <w:b/>
          <w:bCs/>
          <w:i/>
          <w:iCs/>
        </w:rPr>
      </w:pPr>
      <w:r w:rsidRPr="008712E8">
        <w:rPr>
          <w:rFonts w:asciiTheme="minorHAnsi" w:eastAsiaTheme="minorEastAsia" w:hAnsiTheme="minorHAnsi"/>
          <w:b/>
          <w:bCs/>
          <w:i/>
          <w:iCs/>
        </w:rPr>
        <w:t>Tussenevaluatie</w:t>
      </w:r>
    </w:p>
    <w:p w14:paraId="70A5B0AF" w14:textId="77777777" w:rsidR="00865091" w:rsidRPr="007B54B9" w:rsidRDefault="35619045" w:rsidP="116ADA7E">
      <w:pPr>
        <w:spacing w:before="0" w:after="0"/>
        <w:rPr>
          <w:rFonts w:asciiTheme="minorHAnsi" w:eastAsiaTheme="minorEastAsia" w:hAnsiTheme="minorHAnsi"/>
          <w:i/>
        </w:rPr>
      </w:pPr>
      <w:r w:rsidRPr="007B54B9">
        <w:rPr>
          <w:rFonts w:asciiTheme="minorHAnsi" w:eastAsiaTheme="minorEastAsia" w:hAnsiTheme="minorHAnsi"/>
          <w:i/>
        </w:rPr>
        <w:t>In de mate van het mogelijke krijgt de student een tussentijdse evaluatie.</w:t>
      </w:r>
    </w:p>
    <w:p w14:paraId="1F782AE7" w14:textId="34CAAC89" w:rsidR="00865091" w:rsidRPr="007B54B9" w:rsidRDefault="35619045" w:rsidP="7E336E89">
      <w:pPr>
        <w:spacing w:before="0" w:after="0"/>
        <w:rPr>
          <w:rFonts w:asciiTheme="minorHAnsi" w:eastAsiaTheme="minorEastAsia" w:hAnsiTheme="minorHAnsi"/>
          <w:i/>
        </w:rPr>
      </w:pPr>
      <w:r w:rsidRPr="007B54B9">
        <w:rPr>
          <w:rFonts w:asciiTheme="minorHAnsi" w:eastAsiaTheme="minorEastAsia" w:hAnsiTheme="minorHAnsi"/>
          <w:i/>
        </w:rPr>
        <w:t>Het tijdstip van deze terugkoppeling op jouw functioneren is afhankelijk van het aantal weken dat je hier stage</w:t>
      </w:r>
      <w:r w:rsidR="40ADDF15" w:rsidRPr="007B54B9">
        <w:rPr>
          <w:rFonts w:asciiTheme="minorHAnsi" w:eastAsiaTheme="minorEastAsia" w:hAnsiTheme="minorHAnsi"/>
          <w:i/>
        </w:rPr>
        <w:t xml:space="preserve"> </w:t>
      </w:r>
      <w:r w:rsidRPr="007B54B9">
        <w:rPr>
          <w:rFonts w:asciiTheme="minorHAnsi" w:eastAsiaTheme="minorEastAsia" w:hAnsiTheme="minorHAnsi"/>
          <w:i/>
        </w:rPr>
        <w:t>loopt.</w:t>
      </w:r>
    </w:p>
    <w:p w14:paraId="6012A72C" w14:textId="77777777" w:rsidR="00865091" w:rsidRPr="007B54B9" w:rsidRDefault="00865091" w:rsidP="116ADA7E">
      <w:pPr>
        <w:spacing w:before="0" w:after="0"/>
        <w:rPr>
          <w:rFonts w:asciiTheme="minorHAnsi" w:eastAsiaTheme="minorEastAsia" w:hAnsiTheme="minorHAnsi"/>
          <w:i/>
        </w:rPr>
      </w:pPr>
    </w:p>
    <w:p w14:paraId="46A43939" w14:textId="66AB0D0A" w:rsidR="00865091" w:rsidRPr="007B54B9" w:rsidRDefault="35619045" w:rsidP="116ADA7E">
      <w:pPr>
        <w:spacing w:before="0" w:after="0"/>
        <w:rPr>
          <w:rFonts w:asciiTheme="minorHAnsi" w:eastAsiaTheme="minorEastAsia" w:hAnsiTheme="minorHAnsi"/>
          <w:i/>
        </w:rPr>
      </w:pPr>
      <w:r w:rsidRPr="007B54B9">
        <w:rPr>
          <w:rFonts w:asciiTheme="minorHAnsi" w:eastAsiaTheme="minorEastAsia" w:hAnsiTheme="minorHAnsi"/>
          <w:i/>
        </w:rPr>
        <w:t xml:space="preserve">Dit gebeurt in het bijzijn van de student, een mentor, zo nodig </w:t>
      </w:r>
      <w:r w:rsidR="473CC7D3" w:rsidRPr="007B54B9">
        <w:rPr>
          <w:rFonts w:asciiTheme="minorHAnsi" w:eastAsiaTheme="minorEastAsia" w:hAnsiTheme="minorHAnsi"/>
          <w:i/>
        </w:rPr>
        <w:t>het afdelingshoofd</w:t>
      </w:r>
      <w:r w:rsidRPr="007B54B9">
        <w:rPr>
          <w:rFonts w:asciiTheme="minorHAnsi" w:eastAsiaTheme="minorEastAsia" w:hAnsiTheme="minorHAnsi"/>
          <w:i/>
        </w:rPr>
        <w:t xml:space="preserve"> en indien mogelijk de stagebegeleider.</w:t>
      </w:r>
    </w:p>
    <w:p w14:paraId="25340B50" w14:textId="77777777" w:rsidR="00865091" w:rsidRPr="007B54B9" w:rsidRDefault="00865091" w:rsidP="116ADA7E">
      <w:pPr>
        <w:spacing w:before="0" w:after="0"/>
        <w:rPr>
          <w:rFonts w:asciiTheme="minorHAnsi" w:eastAsiaTheme="minorEastAsia" w:hAnsiTheme="minorHAnsi"/>
          <w:i/>
        </w:rPr>
      </w:pPr>
    </w:p>
    <w:p w14:paraId="58A2BA1A" w14:textId="24010D3C" w:rsidR="00865091" w:rsidRPr="007B54B9" w:rsidRDefault="35619045" w:rsidP="670EC3B8">
      <w:pPr>
        <w:spacing w:before="0" w:after="0"/>
        <w:rPr>
          <w:rFonts w:asciiTheme="minorHAnsi" w:eastAsiaTheme="minorEastAsia" w:hAnsiTheme="minorHAnsi"/>
          <w:i/>
        </w:rPr>
      </w:pPr>
      <w:r w:rsidRPr="007B54B9">
        <w:rPr>
          <w:rFonts w:asciiTheme="minorHAnsi" w:eastAsiaTheme="minorEastAsia" w:hAnsiTheme="minorHAnsi"/>
          <w:i/>
        </w:rPr>
        <w:t>Deze feedback geeft de mogelijkheid de student bij te sturen waar nodig.  De student heeft dan nog de kans om eraan te werken.</w:t>
      </w:r>
    </w:p>
    <w:p w14:paraId="75CA6091" w14:textId="77777777" w:rsidR="00865091" w:rsidRPr="007B54B9" w:rsidRDefault="35619045" w:rsidP="116ADA7E">
      <w:pPr>
        <w:spacing w:before="0" w:after="0"/>
        <w:rPr>
          <w:rFonts w:asciiTheme="minorHAnsi" w:eastAsiaTheme="minorEastAsia" w:hAnsiTheme="minorHAnsi"/>
          <w:i/>
        </w:rPr>
      </w:pPr>
      <w:r w:rsidRPr="007B54B9">
        <w:rPr>
          <w:rFonts w:asciiTheme="minorHAnsi" w:eastAsiaTheme="minorEastAsia" w:hAnsiTheme="minorHAnsi"/>
          <w:i/>
        </w:rPr>
        <w:t>Ook positieve bevindingen kunnen aangehaald worden wat motiverend kan werken.  Leerpunten worden bekeken en besproken.</w:t>
      </w:r>
    </w:p>
    <w:p w14:paraId="6FE794CE" w14:textId="77777777" w:rsidR="00865091" w:rsidRPr="007B54B9" w:rsidRDefault="35619045" w:rsidP="116ADA7E">
      <w:pPr>
        <w:spacing w:before="0" w:after="0"/>
        <w:rPr>
          <w:rFonts w:asciiTheme="minorHAnsi" w:eastAsiaTheme="minorEastAsia" w:hAnsiTheme="minorHAnsi"/>
          <w:i/>
        </w:rPr>
      </w:pPr>
      <w:r w:rsidRPr="007B54B9">
        <w:rPr>
          <w:rFonts w:asciiTheme="minorHAnsi" w:eastAsiaTheme="minorEastAsia" w:hAnsiTheme="minorHAnsi"/>
          <w:i/>
        </w:rPr>
        <w:t>De student zelf krijgt de mogelijkheid bepaalde zaken te vermelden indien nodig (bijvoorbeeld problemen met een verpleegkundige, omgang met een bepaalde patiënt).</w:t>
      </w:r>
    </w:p>
    <w:p w14:paraId="2244A60A" w14:textId="77777777" w:rsidR="00865091" w:rsidRPr="008712E8" w:rsidRDefault="00865091" w:rsidP="116ADA7E">
      <w:pPr>
        <w:spacing w:before="0" w:after="0"/>
        <w:rPr>
          <w:rFonts w:asciiTheme="minorHAnsi" w:eastAsiaTheme="minorEastAsia" w:hAnsiTheme="minorHAnsi"/>
        </w:rPr>
      </w:pPr>
    </w:p>
    <w:p w14:paraId="3EA28335" w14:textId="77777777" w:rsidR="00865091" w:rsidRPr="008712E8" w:rsidRDefault="35619045" w:rsidP="116ADA7E">
      <w:pPr>
        <w:spacing w:before="0" w:after="0"/>
        <w:rPr>
          <w:rFonts w:asciiTheme="minorHAnsi" w:eastAsiaTheme="minorEastAsia" w:hAnsiTheme="minorHAnsi"/>
          <w:b/>
          <w:bCs/>
          <w:i/>
          <w:iCs/>
        </w:rPr>
      </w:pPr>
      <w:r w:rsidRPr="008712E8">
        <w:rPr>
          <w:rFonts w:asciiTheme="minorHAnsi" w:eastAsiaTheme="minorEastAsia" w:hAnsiTheme="minorHAnsi"/>
          <w:b/>
          <w:bCs/>
          <w:i/>
          <w:iCs/>
        </w:rPr>
        <w:t>Eindevaluatie</w:t>
      </w:r>
    </w:p>
    <w:p w14:paraId="7B905D38" w14:textId="77777777" w:rsidR="00865091" w:rsidRPr="007B54B9" w:rsidRDefault="35619045" w:rsidP="116ADA7E">
      <w:pPr>
        <w:spacing w:before="0" w:after="0"/>
        <w:rPr>
          <w:rFonts w:asciiTheme="minorHAnsi" w:eastAsiaTheme="minorEastAsia" w:hAnsiTheme="minorHAnsi"/>
          <w:i/>
        </w:rPr>
      </w:pPr>
      <w:r w:rsidRPr="007B54B9">
        <w:rPr>
          <w:rFonts w:asciiTheme="minorHAnsi" w:eastAsiaTheme="minorEastAsia" w:hAnsiTheme="minorHAnsi"/>
          <w:i/>
        </w:rPr>
        <w:lastRenderedPageBreak/>
        <w:t>Dit is een terugblik op het functioneren van de student gedurende de ganse stageperiode, rekening houdend met de tussenevaluatie(s).</w:t>
      </w:r>
    </w:p>
    <w:p w14:paraId="6C552CCB" w14:textId="588DA979" w:rsidR="00865091" w:rsidRPr="007B54B9" w:rsidRDefault="35619045" w:rsidP="670EC3B8">
      <w:pPr>
        <w:spacing w:before="0" w:after="0"/>
        <w:rPr>
          <w:rFonts w:asciiTheme="minorHAnsi" w:eastAsiaTheme="minorEastAsia" w:hAnsiTheme="minorHAnsi"/>
          <w:i/>
        </w:rPr>
      </w:pPr>
      <w:r w:rsidRPr="007B54B9">
        <w:rPr>
          <w:rFonts w:asciiTheme="minorHAnsi" w:eastAsiaTheme="minorEastAsia" w:hAnsiTheme="minorHAnsi"/>
          <w:i/>
        </w:rPr>
        <w:t xml:space="preserve">Hier is het de bedoeling feiten aan </w:t>
      </w:r>
      <w:r w:rsidR="406941CE" w:rsidRPr="007B54B9">
        <w:rPr>
          <w:rFonts w:asciiTheme="minorHAnsi" w:eastAsiaTheme="minorEastAsia" w:hAnsiTheme="minorHAnsi"/>
          <w:i/>
        </w:rPr>
        <w:t>te</w:t>
      </w:r>
      <w:r w:rsidRPr="007B54B9">
        <w:rPr>
          <w:rFonts w:asciiTheme="minorHAnsi" w:eastAsiaTheme="minorEastAsia" w:hAnsiTheme="minorHAnsi"/>
          <w:i/>
        </w:rPr>
        <w:t xml:space="preserve"> halen om de student in de mogelijkheid te stellen te evolueren, om persoonlijk te groeien!!!</w:t>
      </w:r>
    </w:p>
    <w:p w14:paraId="1AA466E7" w14:textId="77777777" w:rsidR="00865091" w:rsidRPr="007B54B9" w:rsidRDefault="00865091" w:rsidP="116ADA7E">
      <w:pPr>
        <w:spacing w:before="0" w:after="0"/>
        <w:rPr>
          <w:rFonts w:asciiTheme="minorHAnsi" w:eastAsiaTheme="minorEastAsia" w:hAnsiTheme="minorHAnsi"/>
          <w:i/>
        </w:rPr>
      </w:pPr>
    </w:p>
    <w:p w14:paraId="300C68D6" w14:textId="746985B1" w:rsidR="00865091" w:rsidRPr="007B54B9" w:rsidRDefault="35619045" w:rsidP="116ADA7E">
      <w:pPr>
        <w:spacing w:before="0" w:after="0"/>
        <w:rPr>
          <w:rFonts w:asciiTheme="minorHAnsi" w:eastAsiaTheme="minorEastAsia" w:hAnsiTheme="minorHAnsi"/>
          <w:i/>
        </w:rPr>
      </w:pPr>
      <w:r w:rsidRPr="007B54B9">
        <w:rPr>
          <w:rFonts w:asciiTheme="minorHAnsi" w:eastAsiaTheme="minorEastAsia" w:hAnsiTheme="minorHAnsi"/>
          <w:i/>
        </w:rPr>
        <w:t xml:space="preserve">Dit gebeurt in het bijzijn van de student, een mentor, </w:t>
      </w:r>
      <w:r w:rsidR="473CC7D3" w:rsidRPr="007B54B9">
        <w:rPr>
          <w:rFonts w:asciiTheme="minorHAnsi" w:eastAsiaTheme="minorEastAsia" w:hAnsiTheme="minorHAnsi"/>
          <w:i/>
        </w:rPr>
        <w:t>het afdelingshoofd</w:t>
      </w:r>
      <w:r w:rsidRPr="007B54B9">
        <w:rPr>
          <w:rFonts w:asciiTheme="minorHAnsi" w:eastAsiaTheme="minorEastAsia" w:hAnsiTheme="minorHAnsi"/>
          <w:i/>
        </w:rPr>
        <w:t xml:space="preserve"> en de stagebegeleider.  Het is de bedoeling om alle partijen aan het woord te laten, ook de student.</w:t>
      </w:r>
    </w:p>
    <w:p w14:paraId="72565276" w14:textId="25146B50" w:rsidR="00555E53" w:rsidRPr="007B54B9" w:rsidRDefault="35619045" w:rsidP="00C7508E">
      <w:pPr>
        <w:spacing w:before="0" w:after="0"/>
        <w:rPr>
          <w:rFonts w:asciiTheme="minorHAnsi" w:eastAsiaTheme="minorEastAsia" w:hAnsiTheme="minorHAnsi"/>
          <w:i/>
        </w:rPr>
      </w:pPr>
      <w:r w:rsidRPr="007B54B9">
        <w:rPr>
          <w:rFonts w:asciiTheme="minorHAnsi" w:eastAsiaTheme="minorEastAsia" w:hAnsiTheme="minorHAnsi"/>
          <w:i/>
        </w:rPr>
        <w:t xml:space="preserve">De student heeft hierin de grootste bijdrage.  </w:t>
      </w:r>
    </w:p>
    <w:p w14:paraId="5B4B50FF" w14:textId="77777777" w:rsidR="00190F31" w:rsidRPr="007B54B9" w:rsidRDefault="00190F31" w:rsidP="00C7508E">
      <w:pPr>
        <w:spacing w:before="0" w:after="0"/>
        <w:rPr>
          <w:rFonts w:asciiTheme="minorHAnsi" w:eastAsiaTheme="minorEastAsia" w:hAnsiTheme="minorHAnsi"/>
          <w:i/>
        </w:rPr>
      </w:pPr>
    </w:p>
    <w:p w14:paraId="0B9C3EB5" w14:textId="77777777" w:rsidR="00190F31" w:rsidRPr="007B54B9" w:rsidRDefault="00190F31" w:rsidP="00C7508E">
      <w:pPr>
        <w:spacing w:before="0" w:after="0"/>
        <w:rPr>
          <w:rFonts w:asciiTheme="minorHAnsi" w:eastAsiaTheme="minorEastAsia" w:hAnsiTheme="minorHAnsi"/>
          <w:i/>
        </w:rPr>
      </w:pPr>
    </w:p>
    <w:p w14:paraId="1D2F28A4" w14:textId="5A1CF4EE" w:rsidR="00190F31" w:rsidRPr="007B54B9" w:rsidRDefault="00190F31" w:rsidP="00C7508E">
      <w:pPr>
        <w:spacing w:before="0" w:after="0"/>
        <w:rPr>
          <w:rFonts w:asciiTheme="minorHAnsi" w:eastAsiaTheme="minorEastAsia" w:hAnsiTheme="minorHAnsi"/>
          <w:i/>
        </w:rPr>
      </w:pPr>
      <w:r w:rsidRPr="007B54B9">
        <w:rPr>
          <w:rFonts w:asciiTheme="minorHAnsi" w:eastAsiaTheme="minorEastAsia" w:hAnsiTheme="minorHAnsi"/>
          <w:i/>
        </w:rPr>
        <w:t xml:space="preserve">Veel succes en </w:t>
      </w:r>
      <w:r w:rsidR="00116333" w:rsidRPr="007B54B9">
        <w:rPr>
          <w:rFonts w:asciiTheme="minorHAnsi" w:eastAsiaTheme="minorEastAsia" w:hAnsiTheme="minorHAnsi"/>
          <w:i/>
        </w:rPr>
        <w:t xml:space="preserve">een </w:t>
      </w:r>
      <w:r w:rsidRPr="007B54B9">
        <w:rPr>
          <w:rFonts w:asciiTheme="minorHAnsi" w:eastAsiaTheme="minorEastAsia" w:hAnsiTheme="minorHAnsi"/>
          <w:i/>
        </w:rPr>
        <w:t>leerrijke stage</w:t>
      </w:r>
      <w:r w:rsidR="00116333" w:rsidRPr="007B54B9">
        <w:rPr>
          <w:rFonts w:asciiTheme="minorHAnsi" w:eastAsiaTheme="minorEastAsia" w:hAnsiTheme="minorHAnsi"/>
          <w:i/>
        </w:rPr>
        <w:t xml:space="preserve"> gewenst.</w:t>
      </w:r>
    </w:p>
    <w:sectPr w:rsidR="00190F31" w:rsidRPr="007B54B9" w:rsidSect="000F2B94">
      <w:headerReference w:type="default" r:id="rId15"/>
      <w:footerReference w:type="default" r:id="rId16"/>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206C7C" w14:textId="77777777" w:rsidR="008D7710" w:rsidRDefault="008D7710" w:rsidP="0098422B">
      <w:pPr>
        <w:spacing w:after="0" w:line="240" w:lineRule="auto"/>
      </w:pPr>
      <w:r>
        <w:separator/>
      </w:r>
    </w:p>
  </w:endnote>
  <w:endnote w:type="continuationSeparator" w:id="0">
    <w:p w14:paraId="1D916775" w14:textId="77777777" w:rsidR="008D7710" w:rsidRDefault="008D7710" w:rsidP="0098422B">
      <w:pPr>
        <w:spacing w:after="0" w:line="240" w:lineRule="auto"/>
      </w:pPr>
      <w:r>
        <w:continuationSeparator/>
      </w:r>
    </w:p>
  </w:endnote>
  <w:endnote w:type="continuationNotice" w:id="1">
    <w:p w14:paraId="5BE55430" w14:textId="77777777" w:rsidR="008D7710" w:rsidRDefault="008D771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Majalla UI">
    <w:altName w:val="Times New Roman"/>
    <w:panose1 w:val="00000000000000000000"/>
    <w:charset w:val="00"/>
    <w:family w:val="roman"/>
    <w:notTrueType/>
    <w:pitch w:val="default"/>
  </w:font>
  <w:font w:name="HGGothicE">
    <w:altName w:val="HGｺﾞｼｯｸE"/>
    <w:charset w:val="80"/>
    <w:family w:val="modern"/>
    <w:pitch w:val="fixed"/>
    <w:sig w:usb0="E00002FF" w:usb1="2AC7EDFE" w:usb2="00000012" w:usb3="00000000" w:csb0="00020001"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3DEC368B"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F6105D">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08072C">
      <w:rPr>
        <w:noProof/>
      </w:rPr>
      <w:t>6</w:t>
    </w:r>
    <w:r w:rsidRPr="00A07F19">
      <w:fldChar w:fldCharType="end"/>
    </w:r>
    <w:r w:rsidRPr="00A07F19">
      <w:t xml:space="preserve"> / </w:t>
    </w:r>
    <w:fldSimple w:instr="NUMPAGES  \* Arabic  \* MERGEFORMAT">
      <w:r w:rsidR="0008072C">
        <w:rPr>
          <w:noProof/>
        </w:rPr>
        <w:t>6</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D23BF95" w14:textId="77777777" w:rsidR="008D7710" w:rsidRDefault="008D7710" w:rsidP="0098422B">
      <w:pPr>
        <w:spacing w:after="0" w:line="240" w:lineRule="auto"/>
      </w:pPr>
      <w:r>
        <w:separator/>
      </w:r>
    </w:p>
  </w:footnote>
  <w:footnote w:type="continuationSeparator" w:id="0">
    <w:p w14:paraId="5A785544" w14:textId="77777777" w:rsidR="008D7710" w:rsidRDefault="008D7710" w:rsidP="0098422B">
      <w:pPr>
        <w:spacing w:after="0" w:line="240" w:lineRule="auto"/>
      </w:pPr>
      <w:r>
        <w:continuationSeparator/>
      </w:r>
    </w:p>
  </w:footnote>
  <w:footnote w:type="continuationNotice" w:id="1">
    <w:p w14:paraId="27496FE7" w14:textId="77777777" w:rsidR="008D7710" w:rsidRDefault="008D771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8240"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DC4543E"/>
    <w:multiLevelType w:val="hybridMultilevel"/>
    <w:tmpl w:val="26D6385A"/>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11F222AF"/>
    <w:multiLevelType w:val="hybridMultilevel"/>
    <w:tmpl w:val="AFB421F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1D6E3882"/>
    <w:multiLevelType w:val="multilevel"/>
    <w:tmpl w:val="2BBA0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4" w15:restartNumberingAfterBreak="0">
    <w:nsid w:val="2C5D20A5"/>
    <w:multiLevelType w:val="multilevel"/>
    <w:tmpl w:val="37E83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33852EBB"/>
    <w:multiLevelType w:val="hybridMultilevel"/>
    <w:tmpl w:val="DDC0AE6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34B374B5"/>
    <w:multiLevelType w:val="multilevel"/>
    <w:tmpl w:val="3E800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BD64E25"/>
    <w:multiLevelType w:val="hybridMultilevel"/>
    <w:tmpl w:val="3F864670"/>
    <w:lvl w:ilvl="0" w:tplc="08130001">
      <w:start w:val="1"/>
      <w:numFmt w:val="bullet"/>
      <w:lvlText w:val=""/>
      <w:lvlJc w:val="left"/>
      <w:pPr>
        <w:ind w:left="1428" w:hanging="360"/>
      </w:pPr>
      <w:rPr>
        <w:rFonts w:ascii="Symbol" w:hAnsi="Symbol" w:hint="default"/>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8" w15:restartNumberingAfterBreak="0">
    <w:nsid w:val="414542DE"/>
    <w:multiLevelType w:val="multilevel"/>
    <w:tmpl w:val="0908B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54C25399"/>
    <w:multiLevelType w:val="hybridMultilevel"/>
    <w:tmpl w:val="0D9EB6F4"/>
    <w:lvl w:ilvl="0" w:tplc="FFFFFFFF">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6F7A79F4"/>
    <w:multiLevelType w:val="hybridMultilevel"/>
    <w:tmpl w:val="19D67204"/>
    <w:lvl w:ilvl="0" w:tplc="FE7EB7F8">
      <w:start w:val="2030"/>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1" w15:restartNumberingAfterBreak="0">
    <w:nsid w:val="6F7C2F6B"/>
    <w:multiLevelType w:val="hybridMultilevel"/>
    <w:tmpl w:val="86A6F33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77F24C69"/>
    <w:multiLevelType w:val="multilevel"/>
    <w:tmpl w:val="5DE69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724177844">
    <w:abstractNumId w:val="3"/>
  </w:num>
  <w:num w:numId="2" w16cid:durableId="646250777">
    <w:abstractNumId w:val="9"/>
  </w:num>
  <w:num w:numId="3" w16cid:durableId="1683127318">
    <w:abstractNumId w:val="0"/>
  </w:num>
  <w:num w:numId="4" w16cid:durableId="1940720921">
    <w:abstractNumId w:val="8"/>
  </w:num>
  <w:num w:numId="5" w16cid:durableId="1923372423">
    <w:abstractNumId w:val="4"/>
  </w:num>
  <w:num w:numId="6" w16cid:durableId="1031997976">
    <w:abstractNumId w:val="12"/>
  </w:num>
  <w:num w:numId="7" w16cid:durableId="1298608891">
    <w:abstractNumId w:val="6"/>
  </w:num>
  <w:num w:numId="8" w16cid:durableId="868958995">
    <w:abstractNumId w:val="2"/>
  </w:num>
  <w:num w:numId="9" w16cid:durableId="91291715">
    <w:abstractNumId w:val="7"/>
  </w:num>
  <w:num w:numId="10" w16cid:durableId="1591426680">
    <w:abstractNumId w:val="11"/>
  </w:num>
  <w:num w:numId="11" w16cid:durableId="1155299765">
    <w:abstractNumId w:val="10"/>
  </w:num>
  <w:num w:numId="12" w16cid:durableId="853347545">
    <w:abstractNumId w:val="1"/>
  </w:num>
  <w:num w:numId="13" w16cid:durableId="280572160">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0D39"/>
    <w:rsid w:val="00026200"/>
    <w:rsid w:val="00042C68"/>
    <w:rsid w:val="00044954"/>
    <w:rsid w:val="000675DB"/>
    <w:rsid w:val="0008072C"/>
    <w:rsid w:val="00082E97"/>
    <w:rsid w:val="00085E38"/>
    <w:rsid w:val="00093392"/>
    <w:rsid w:val="000967CC"/>
    <w:rsid w:val="000E1B10"/>
    <w:rsid w:val="000E2B0E"/>
    <w:rsid w:val="000F2B94"/>
    <w:rsid w:val="000F5024"/>
    <w:rsid w:val="00104618"/>
    <w:rsid w:val="00106F22"/>
    <w:rsid w:val="001105E9"/>
    <w:rsid w:val="0011559A"/>
    <w:rsid w:val="00116333"/>
    <w:rsid w:val="0012088B"/>
    <w:rsid w:val="0012606F"/>
    <w:rsid w:val="0013263B"/>
    <w:rsid w:val="00151C9E"/>
    <w:rsid w:val="00154DFA"/>
    <w:rsid w:val="00165798"/>
    <w:rsid w:val="0016624E"/>
    <w:rsid w:val="001813E4"/>
    <w:rsid w:val="001858D6"/>
    <w:rsid w:val="00190F31"/>
    <w:rsid w:val="00196871"/>
    <w:rsid w:val="001A65E6"/>
    <w:rsid w:val="001A79B9"/>
    <w:rsid w:val="001B2255"/>
    <w:rsid w:val="001C0355"/>
    <w:rsid w:val="001C0F39"/>
    <w:rsid w:val="001C2899"/>
    <w:rsid w:val="001C43C8"/>
    <w:rsid w:val="001D24F3"/>
    <w:rsid w:val="001D78E1"/>
    <w:rsid w:val="001E1BAD"/>
    <w:rsid w:val="0023547A"/>
    <w:rsid w:val="00252B0C"/>
    <w:rsid w:val="00254FDE"/>
    <w:rsid w:val="00265DE7"/>
    <w:rsid w:val="00270888"/>
    <w:rsid w:val="00280A6E"/>
    <w:rsid w:val="002C5024"/>
    <w:rsid w:val="002C6A87"/>
    <w:rsid w:val="002D7176"/>
    <w:rsid w:val="002F59D3"/>
    <w:rsid w:val="002F68E3"/>
    <w:rsid w:val="003078F2"/>
    <w:rsid w:val="00315113"/>
    <w:rsid w:val="00324877"/>
    <w:rsid w:val="0034390B"/>
    <w:rsid w:val="0036122D"/>
    <w:rsid w:val="003618D8"/>
    <w:rsid w:val="003619B7"/>
    <w:rsid w:val="003740B6"/>
    <w:rsid w:val="003B08C6"/>
    <w:rsid w:val="003D1B9D"/>
    <w:rsid w:val="003D4C4D"/>
    <w:rsid w:val="003E469D"/>
    <w:rsid w:val="003E4994"/>
    <w:rsid w:val="003F01AE"/>
    <w:rsid w:val="00400569"/>
    <w:rsid w:val="00403E65"/>
    <w:rsid w:val="00456A1B"/>
    <w:rsid w:val="00471C57"/>
    <w:rsid w:val="00483844"/>
    <w:rsid w:val="00486974"/>
    <w:rsid w:val="00494202"/>
    <w:rsid w:val="004A3208"/>
    <w:rsid w:val="004A568B"/>
    <w:rsid w:val="004B5E03"/>
    <w:rsid w:val="004F1605"/>
    <w:rsid w:val="00501CBF"/>
    <w:rsid w:val="005553A0"/>
    <w:rsid w:val="00555E53"/>
    <w:rsid w:val="00560C5C"/>
    <w:rsid w:val="00573B4F"/>
    <w:rsid w:val="0059413B"/>
    <w:rsid w:val="005A0E08"/>
    <w:rsid w:val="005B19C4"/>
    <w:rsid w:val="005B491C"/>
    <w:rsid w:val="005C4D74"/>
    <w:rsid w:val="005E703E"/>
    <w:rsid w:val="00606F79"/>
    <w:rsid w:val="00623920"/>
    <w:rsid w:val="00634D19"/>
    <w:rsid w:val="00647870"/>
    <w:rsid w:val="00651314"/>
    <w:rsid w:val="00670583"/>
    <w:rsid w:val="00676E92"/>
    <w:rsid w:val="0068610D"/>
    <w:rsid w:val="00686E6E"/>
    <w:rsid w:val="006871B0"/>
    <w:rsid w:val="006B6D03"/>
    <w:rsid w:val="006D0537"/>
    <w:rsid w:val="00714EC3"/>
    <w:rsid w:val="007635E1"/>
    <w:rsid w:val="00765DC2"/>
    <w:rsid w:val="00773013"/>
    <w:rsid w:val="00775B42"/>
    <w:rsid w:val="007815A7"/>
    <w:rsid w:val="00794283"/>
    <w:rsid w:val="007B54B9"/>
    <w:rsid w:val="007C6854"/>
    <w:rsid w:val="007D1D77"/>
    <w:rsid w:val="007F0C3A"/>
    <w:rsid w:val="00832D09"/>
    <w:rsid w:val="00834354"/>
    <w:rsid w:val="00853ACF"/>
    <w:rsid w:val="008550DC"/>
    <w:rsid w:val="008557EE"/>
    <w:rsid w:val="00857541"/>
    <w:rsid w:val="00865091"/>
    <w:rsid w:val="00870579"/>
    <w:rsid w:val="008712E8"/>
    <w:rsid w:val="00882F0B"/>
    <w:rsid w:val="008838B5"/>
    <w:rsid w:val="00892941"/>
    <w:rsid w:val="00895092"/>
    <w:rsid w:val="008A072D"/>
    <w:rsid w:val="008A27EF"/>
    <w:rsid w:val="008A3B4A"/>
    <w:rsid w:val="008D7710"/>
    <w:rsid w:val="008E26A5"/>
    <w:rsid w:val="008E27A0"/>
    <w:rsid w:val="008E507D"/>
    <w:rsid w:val="008E689D"/>
    <w:rsid w:val="00904B95"/>
    <w:rsid w:val="00932664"/>
    <w:rsid w:val="00936B6C"/>
    <w:rsid w:val="00941622"/>
    <w:rsid w:val="00963E8A"/>
    <w:rsid w:val="00970959"/>
    <w:rsid w:val="009751D2"/>
    <w:rsid w:val="00980393"/>
    <w:rsid w:val="00980F16"/>
    <w:rsid w:val="00982CA1"/>
    <w:rsid w:val="0098422B"/>
    <w:rsid w:val="00991A94"/>
    <w:rsid w:val="009A115B"/>
    <w:rsid w:val="009A131E"/>
    <w:rsid w:val="009A592C"/>
    <w:rsid w:val="009B598B"/>
    <w:rsid w:val="009C5E90"/>
    <w:rsid w:val="009D7740"/>
    <w:rsid w:val="009E5F59"/>
    <w:rsid w:val="009F2A9E"/>
    <w:rsid w:val="009F31E4"/>
    <w:rsid w:val="009F5E8F"/>
    <w:rsid w:val="00A07F19"/>
    <w:rsid w:val="00A105DD"/>
    <w:rsid w:val="00A30109"/>
    <w:rsid w:val="00A47E8A"/>
    <w:rsid w:val="00A95F33"/>
    <w:rsid w:val="00AA5F86"/>
    <w:rsid w:val="00AB5FA1"/>
    <w:rsid w:val="00AC1A2B"/>
    <w:rsid w:val="00AC66F1"/>
    <w:rsid w:val="00AF7003"/>
    <w:rsid w:val="00B04ED4"/>
    <w:rsid w:val="00B16037"/>
    <w:rsid w:val="00B22B6D"/>
    <w:rsid w:val="00B41E0D"/>
    <w:rsid w:val="00B5056A"/>
    <w:rsid w:val="00B60CCF"/>
    <w:rsid w:val="00B76218"/>
    <w:rsid w:val="00B9368C"/>
    <w:rsid w:val="00BB245C"/>
    <w:rsid w:val="00BB4C4A"/>
    <w:rsid w:val="00BD1ADB"/>
    <w:rsid w:val="00BD1B5D"/>
    <w:rsid w:val="00BF25F1"/>
    <w:rsid w:val="00C06EB3"/>
    <w:rsid w:val="00C209ED"/>
    <w:rsid w:val="00C2222A"/>
    <w:rsid w:val="00C322B9"/>
    <w:rsid w:val="00C33DD0"/>
    <w:rsid w:val="00C3742D"/>
    <w:rsid w:val="00C4505F"/>
    <w:rsid w:val="00C5074F"/>
    <w:rsid w:val="00C7146B"/>
    <w:rsid w:val="00C7508E"/>
    <w:rsid w:val="00C75FB8"/>
    <w:rsid w:val="00C8746F"/>
    <w:rsid w:val="00CA58F9"/>
    <w:rsid w:val="00CB0A1D"/>
    <w:rsid w:val="00CB7320"/>
    <w:rsid w:val="00CB76B9"/>
    <w:rsid w:val="00CD1B54"/>
    <w:rsid w:val="00D01ADC"/>
    <w:rsid w:val="00D037B3"/>
    <w:rsid w:val="00D304FB"/>
    <w:rsid w:val="00D36E2B"/>
    <w:rsid w:val="00DA0AA5"/>
    <w:rsid w:val="00DC269D"/>
    <w:rsid w:val="00DC5771"/>
    <w:rsid w:val="00DD14BA"/>
    <w:rsid w:val="00DD607C"/>
    <w:rsid w:val="00E25A6B"/>
    <w:rsid w:val="00E362ED"/>
    <w:rsid w:val="00E43630"/>
    <w:rsid w:val="00E5609C"/>
    <w:rsid w:val="00E626BC"/>
    <w:rsid w:val="00E71D66"/>
    <w:rsid w:val="00E82D72"/>
    <w:rsid w:val="00E86093"/>
    <w:rsid w:val="00E87FD5"/>
    <w:rsid w:val="00EA465E"/>
    <w:rsid w:val="00EB4877"/>
    <w:rsid w:val="00EC6ECC"/>
    <w:rsid w:val="00EE1859"/>
    <w:rsid w:val="00EF59E2"/>
    <w:rsid w:val="00F029F7"/>
    <w:rsid w:val="00F14D42"/>
    <w:rsid w:val="00F2516B"/>
    <w:rsid w:val="00F34C33"/>
    <w:rsid w:val="00F51DC3"/>
    <w:rsid w:val="00F59934"/>
    <w:rsid w:val="00F6105D"/>
    <w:rsid w:val="00F658B4"/>
    <w:rsid w:val="00F67AE0"/>
    <w:rsid w:val="00F94088"/>
    <w:rsid w:val="00F94535"/>
    <w:rsid w:val="00FA02AF"/>
    <w:rsid w:val="00FA1B99"/>
    <w:rsid w:val="00FA24AE"/>
    <w:rsid w:val="00FB5983"/>
    <w:rsid w:val="00FC5305"/>
    <w:rsid w:val="022B2EC8"/>
    <w:rsid w:val="0241CEBA"/>
    <w:rsid w:val="029AD6BA"/>
    <w:rsid w:val="03019EDE"/>
    <w:rsid w:val="03AD0BF9"/>
    <w:rsid w:val="041375F2"/>
    <w:rsid w:val="04CDD0E2"/>
    <w:rsid w:val="05DF0D44"/>
    <w:rsid w:val="06ECA668"/>
    <w:rsid w:val="08473C54"/>
    <w:rsid w:val="0976B328"/>
    <w:rsid w:val="0A531AAF"/>
    <w:rsid w:val="0AD32E04"/>
    <w:rsid w:val="0B258A2F"/>
    <w:rsid w:val="0BBAD59E"/>
    <w:rsid w:val="0C1F94CC"/>
    <w:rsid w:val="0C2676B6"/>
    <w:rsid w:val="0C697049"/>
    <w:rsid w:val="0D256DCB"/>
    <w:rsid w:val="0D42937F"/>
    <w:rsid w:val="0D7F08A7"/>
    <w:rsid w:val="0D968A63"/>
    <w:rsid w:val="0EEA409C"/>
    <w:rsid w:val="0F5FAFFA"/>
    <w:rsid w:val="0FA54950"/>
    <w:rsid w:val="1012D21C"/>
    <w:rsid w:val="108169DB"/>
    <w:rsid w:val="111BF8A6"/>
    <w:rsid w:val="116ADA7E"/>
    <w:rsid w:val="116DDDA7"/>
    <w:rsid w:val="12D8C972"/>
    <w:rsid w:val="12E94AA7"/>
    <w:rsid w:val="14812BC9"/>
    <w:rsid w:val="14DA44F2"/>
    <w:rsid w:val="155D7C62"/>
    <w:rsid w:val="15A51EE3"/>
    <w:rsid w:val="15C1CED3"/>
    <w:rsid w:val="174CBE3D"/>
    <w:rsid w:val="177560E6"/>
    <w:rsid w:val="185880ED"/>
    <w:rsid w:val="196309CA"/>
    <w:rsid w:val="19C398E3"/>
    <w:rsid w:val="19DE7F73"/>
    <w:rsid w:val="1A651200"/>
    <w:rsid w:val="1AEF4716"/>
    <w:rsid w:val="1BB86F41"/>
    <w:rsid w:val="1C126323"/>
    <w:rsid w:val="1C5B6400"/>
    <w:rsid w:val="1C65F670"/>
    <w:rsid w:val="1CD3D484"/>
    <w:rsid w:val="1CE66BB0"/>
    <w:rsid w:val="1D51F8C4"/>
    <w:rsid w:val="1D9FE1DE"/>
    <w:rsid w:val="209C3127"/>
    <w:rsid w:val="20F2428F"/>
    <w:rsid w:val="226524D3"/>
    <w:rsid w:val="22AEE84B"/>
    <w:rsid w:val="22E2DB3C"/>
    <w:rsid w:val="22F97801"/>
    <w:rsid w:val="248D779B"/>
    <w:rsid w:val="26A8AAF3"/>
    <w:rsid w:val="27952958"/>
    <w:rsid w:val="27C863C5"/>
    <w:rsid w:val="29E525FE"/>
    <w:rsid w:val="2A0A8837"/>
    <w:rsid w:val="2C41950C"/>
    <w:rsid w:val="2CC12346"/>
    <w:rsid w:val="2CF63E17"/>
    <w:rsid w:val="2D5499D1"/>
    <w:rsid w:val="2DD2D68D"/>
    <w:rsid w:val="2E6DB835"/>
    <w:rsid w:val="2F10AB3C"/>
    <w:rsid w:val="30F64279"/>
    <w:rsid w:val="31384665"/>
    <w:rsid w:val="31E31405"/>
    <w:rsid w:val="3212795F"/>
    <w:rsid w:val="325815B4"/>
    <w:rsid w:val="32B4EB19"/>
    <w:rsid w:val="337597A7"/>
    <w:rsid w:val="35619045"/>
    <w:rsid w:val="3687869F"/>
    <w:rsid w:val="38886F81"/>
    <w:rsid w:val="399B1DEC"/>
    <w:rsid w:val="39B1A01E"/>
    <w:rsid w:val="39E21912"/>
    <w:rsid w:val="3A1111F9"/>
    <w:rsid w:val="3A13F1D5"/>
    <w:rsid w:val="3A82F4EE"/>
    <w:rsid w:val="3ACCBC66"/>
    <w:rsid w:val="3B178CE6"/>
    <w:rsid w:val="3C865C49"/>
    <w:rsid w:val="3DC9E192"/>
    <w:rsid w:val="3E1B021A"/>
    <w:rsid w:val="3E3E014D"/>
    <w:rsid w:val="3E846B29"/>
    <w:rsid w:val="3EE2EBD3"/>
    <w:rsid w:val="3FC96B3B"/>
    <w:rsid w:val="400FED7A"/>
    <w:rsid w:val="4042C92D"/>
    <w:rsid w:val="406941CE"/>
    <w:rsid w:val="40ADDF15"/>
    <w:rsid w:val="40D5CCF9"/>
    <w:rsid w:val="41ADD522"/>
    <w:rsid w:val="41C232C1"/>
    <w:rsid w:val="41D50F94"/>
    <w:rsid w:val="420476B3"/>
    <w:rsid w:val="442CD1FE"/>
    <w:rsid w:val="443B7E52"/>
    <w:rsid w:val="45C407A1"/>
    <w:rsid w:val="4688EFAF"/>
    <w:rsid w:val="473CC7D3"/>
    <w:rsid w:val="478DDEBD"/>
    <w:rsid w:val="4860601E"/>
    <w:rsid w:val="49B8F4B1"/>
    <w:rsid w:val="49C25709"/>
    <w:rsid w:val="4AC57F7F"/>
    <w:rsid w:val="4B3A2466"/>
    <w:rsid w:val="4B4C3AA6"/>
    <w:rsid w:val="4B79D3C2"/>
    <w:rsid w:val="4B7E513D"/>
    <w:rsid w:val="4BA03A01"/>
    <w:rsid w:val="4BA2AEF3"/>
    <w:rsid w:val="4C20C6C0"/>
    <w:rsid w:val="4CB429B7"/>
    <w:rsid w:val="4D9868C6"/>
    <w:rsid w:val="4F35A8A2"/>
    <w:rsid w:val="4FAE53D4"/>
    <w:rsid w:val="50C542FD"/>
    <w:rsid w:val="50E298C5"/>
    <w:rsid w:val="5148C960"/>
    <w:rsid w:val="52AD27D8"/>
    <w:rsid w:val="52BB491A"/>
    <w:rsid w:val="5328212A"/>
    <w:rsid w:val="5355D05C"/>
    <w:rsid w:val="53C15A16"/>
    <w:rsid w:val="543DF857"/>
    <w:rsid w:val="54AB1E35"/>
    <w:rsid w:val="54DF59C3"/>
    <w:rsid w:val="55270294"/>
    <w:rsid w:val="557D2CCF"/>
    <w:rsid w:val="559DF764"/>
    <w:rsid w:val="5650CFC6"/>
    <w:rsid w:val="5694B57C"/>
    <w:rsid w:val="569CB40E"/>
    <w:rsid w:val="57B1FF60"/>
    <w:rsid w:val="57E7E323"/>
    <w:rsid w:val="57F96DE9"/>
    <w:rsid w:val="58D38256"/>
    <w:rsid w:val="5913BE3C"/>
    <w:rsid w:val="59A61C28"/>
    <w:rsid w:val="5AB2A0E3"/>
    <w:rsid w:val="5AEF7C6E"/>
    <w:rsid w:val="5B3292F2"/>
    <w:rsid w:val="5B85E426"/>
    <w:rsid w:val="5B98A4ED"/>
    <w:rsid w:val="5C6B05FA"/>
    <w:rsid w:val="5D3A54BA"/>
    <w:rsid w:val="5E499A71"/>
    <w:rsid w:val="5E80CA47"/>
    <w:rsid w:val="5F005CB7"/>
    <w:rsid w:val="5F4DEC46"/>
    <w:rsid w:val="5FE56AD2"/>
    <w:rsid w:val="605D3F51"/>
    <w:rsid w:val="6068024B"/>
    <w:rsid w:val="60ADE77D"/>
    <w:rsid w:val="61292869"/>
    <w:rsid w:val="621D4CBA"/>
    <w:rsid w:val="623CF8C9"/>
    <w:rsid w:val="642568A2"/>
    <w:rsid w:val="64B04AFC"/>
    <w:rsid w:val="6581BF3F"/>
    <w:rsid w:val="658BBAB4"/>
    <w:rsid w:val="65EBDC7E"/>
    <w:rsid w:val="663D207A"/>
    <w:rsid w:val="66A7B6EE"/>
    <w:rsid w:val="66A91470"/>
    <w:rsid w:val="66E8FA18"/>
    <w:rsid w:val="670EC3B8"/>
    <w:rsid w:val="6768B1F7"/>
    <w:rsid w:val="6787332C"/>
    <w:rsid w:val="6805DBD6"/>
    <w:rsid w:val="68259C22"/>
    <w:rsid w:val="687E08A5"/>
    <w:rsid w:val="691A58A7"/>
    <w:rsid w:val="6935B999"/>
    <w:rsid w:val="697975C6"/>
    <w:rsid w:val="69B6D11F"/>
    <w:rsid w:val="6AB6781C"/>
    <w:rsid w:val="6B72F7F6"/>
    <w:rsid w:val="6BF5452E"/>
    <w:rsid w:val="6C091818"/>
    <w:rsid w:val="6C919D5E"/>
    <w:rsid w:val="6CCA8606"/>
    <w:rsid w:val="6EBC7233"/>
    <w:rsid w:val="6EC864D2"/>
    <w:rsid w:val="6EFEB3CB"/>
    <w:rsid w:val="7213DAC7"/>
    <w:rsid w:val="72543CB4"/>
    <w:rsid w:val="735AD4F8"/>
    <w:rsid w:val="738DA153"/>
    <w:rsid w:val="73C5F28A"/>
    <w:rsid w:val="755A0B5E"/>
    <w:rsid w:val="76439515"/>
    <w:rsid w:val="768CBE48"/>
    <w:rsid w:val="77882557"/>
    <w:rsid w:val="77BCA07B"/>
    <w:rsid w:val="78DB5501"/>
    <w:rsid w:val="7907667C"/>
    <w:rsid w:val="7C700AB9"/>
    <w:rsid w:val="7CC7E827"/>
    <w:rsid w:val="7D78E5FF"/>
    <w:rsid w:val="7DAA632C"/>
    <w:rsid w:val="7E336E89"/>
    <w:rsid w:val="7E3C3DA8"/>
    <w:rsid w:val="7E9BC408"/>
    <w:rsid w:val="7F23B230"/>
    <w:rsid w:val="7F9C09F7"/>
    <w:rsid w:val="7FC08CEE"/>
    <w:rsid w:val="7FE707D7"/>
  </w:rsids>
  <m:mathPr>
    <m:mathFont m:val="Cambria Math"/>
    <m:brkBin m:val="before"/>
    <m:brkBinSub m:val="--"/>
    <m:smallFrac m:val="0"/>
    <m:dispDef/>
    <m:lMargin m:val="0"/>
    <m:rMargin m:val="0"/>
    <m:defJc m:val="centerGroup"/>
    <m:wrapIndent m:val="1440"/>
    <m:intLim m:val="subSup"/>
    <m:naryLim m:val="undOvr"/>
  </m:mathPr>
  <w:themeFontLang w:val="nl-B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8B576325-2837-4965-BFC0-A482FD74D5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1"/>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1"/>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unhideWhenUsed/>
    <w:rsid w:val="00AB5FA1"/>
    <w:pPr>
      <w:keepNext/>
      <w:keepLines/>
      <w:numPr>
        <w:ilvl w:val="4"/>
        <w:numId w:val="1"/>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unhideWhenUsed/>
    <w:qFormat/>
    <w:rsid w:val="00AB5FA1"/>
    <w:pPr>
      <w:keepNext/>
      <w:keepLines/>
      <w:numPr>
        <w:ilvl w:val="5"/>
        <w:numId w:val="1"/>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unhideWhenUsed/>
    <w:qFormat/>
    <w:rsid w:val="00AB5FA1"/>
    <w:pPr>
      <w:keepNext/>
      <w:keepLines/>
      <w:numPr>
        <w:ilvl w:val="6"/>
        <w:numId w:val="1"/>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unhideWhenUsed/>
    <w:qFormat/>
    <w:rsid w:val="00AB5FA1"/>
    <w:pPr>
      <w:keepNext/>
      <w:keepLines/>
      <w:numPr>
        <w:ilvl w:val="7"/>
        <w:numId w:val="1"/>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unhideWhenUsed/>
    <w:qFormat/>
    <w:rsid w:val="00AB5FA1"/>
    <w:pPr>
      <w:keepNext/>
      <w:keepLines/>
      <w:numPr>
        <w:ilvl w:val="8"/>
        <w:numId w:val="1"/>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b/>
      <w:color w:val="08453C" w:themeColor="text1"/>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2"/>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color w:val="3C3C3C" w:themeColor="background2" w:themeShade="40"/>
    </w:rPr>
  </w:style>
  <w:style w:type="character" w:customStyle="1" w:styleId="bodyopsommingChar">
    <w:name w:val="body opsomming Char"/>
    <w:basedOn w:val="LijstalineaChar"/>
    <w:link w:val="bodyopsomming"/>
    <w:rsid w:val="00904B95"/>
    <w:rPr>
      <w:rFonts w:ascii="Gill Sans MT" w:hAnsi="Gill Sans MT"/>
      <w:color w:val="3C3C3C" w:themeColor="background2" w:themeShade="40"/>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customStyle="1" w:styleId="Onopgelostemelding2">
    <w:name w:val="Onopgeloste melding2"/>
    <w:basedOn w:val="Standaardalinea-lettertype"/>
    <w:uiPriority w:val="99"/>
    <w:semiHidden/>
    <w:unhideWhenUsed/>
    <w:rsid w:val="00E71D66"/>
    <w:rPr>
      <w:color w:val="605E5C"/>
      <w:shd w:val="clear" w:color="auto" w:fill="E1DFDD"/>
    </w:rPr>
  </w:style>
  <w:style w:type="paragraph" w:styleId="Revisie">
    <w:name w:val="Revision"/>
    <w:hidden/>
    <w:uiPriority w:val="99"/>
    <w:semiHidden/>
    <w:rsid w:val="0012088B"/>
    <w:pPr>
      <w:spacing w:after="0" w:line="240" w:lineRule="auto"/>
    </w:pPr>
    <w:rPr>
      <w:rFonts w:ascii="Gill Sans MT" w:hAnsi="Gill Sans MT"/>
      <w:color w:val="3C3C3C" w:themeColor="background2" w:themeShade="40"/>
    </w:rPr>
  </w:style>
  <w:style w:type="character" w:customStyle="1" w:styleId="Vermelding2">
    <w:name w:val="Vermelding2"/>
    <w:basedOn w:val="Standaardalinea-lettertype"/>
    <w:uiPriority w:val="99"/>
    <w:unhideWhenUsed/>
    <w:rsid w:val="00F94535"/>
    <w:rPr>
      <w:color w:val="2B579A"/>
      <w:shd w:val="clear" w:color="auto" w:fill="E1DFDD"/>
    </w:rPr>
  </w:style>
  <w:style w:type="character" w:customStyle="1" w:styleId="normaltextrun">
    <w:name w:val="normaltextrun"/>
    <w:basedOn w:val="Standaardalinea-lettertype"/>
    <w:rsid w:val="00E86093"/>
  </w:style>
  <w:style w:type="character" w:customStyle="1" w:styleId="eop">
    <w:name w:val="eop"/>
    <w:basedOn w:val="Standaardalinea-lettertype"/>
    <w:rsid w:val="00E86093"/>
  </w:style>
  <w:style w:type="paragraph" w:styleId="Ballontekst">
    <w:name w:val="Balloon Text"/>
    <w:basedOn w:val="Standaard"/>
    <w:link w:val="BallontekstChar"/>
    <w:uiPriority w:val="99"/>
    <w:semiHidden/>
    <w:unhideWhenUsed/>
    <w:rsid w:val="00B04ED4"/>
    <w:pPr>
      <w:spacing w:before="0"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B04ED4"/>
    <w:rPr>
      <w:rFonts w:ascii="Segoe UI" w:hAnsi="Segoe UI" w:cs="Segoe UI"/>
      <w:color w:val="3C3C3C" w:themeColor="background2" w:themeShade="4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0256934">
      <w:bodyDiv w:val="1"/>
      <w:marLeft w:val="0"/>
      <w:marRight w:val="0"/>
      <w:marTop w:val="0"/>
      <w:marBottom w:val="0"/>
      <w:divBdr>
        <w:top w:val="none" w:sz="0" w:space="0" w:color="auto"/>
        <w:left w:val="none" w:sz="0" w:space="0" w:color="auto"/>
        <w:bottom w:val="none" w:sz="0" w:space="0" w:color="auto"/>
        <w:right w:val="none" w:sz="0" w:space="0" w:color="auto"/>
      </w:divBdr>
    </w:div>
    <w:div w:id="684401149">
      <w:bodyDiv w:val="1"/>
      <w:marLeft w:val="0"/>
      <w:marRight w:val="0"/>
      <w:marTop w:val="0"/>
      <w:marBottom w:val="0"/>
      <w:divBdr>
        <w:top w:val="none" w:sz="0" w:space="0" w:color="auto"/>
        <w:left w:val="none" w:sz="0" w:space="0" w:color="auto"/>
        <w:bottom w:val="none" w:sz="0" w:space="0" w:color="auto"/>
        <w:right w:val="none" w:sz="0" w:space="0" w:color="auto"/>
      </w:divBdr>
    </w:div>
    <w:div w:id="836267254">
      <w:bodyDiv w:val="1"/>
      <w:marLeft w:val="0"/>
      <w:marRight w:val="0"/>
      <w:marTop w:val="0"/>
      <w:marBottom w:val="0"/>
      <w:divBdr>
        <w:top w:val="none" w:sz="0" w:space="0" w:color="auto"/>
        <w:left w:val="none" w:sz="0" w:space="0" w:color="auto"/>
        <w:bottom w:val="none" w:sz="0" w:space="0" w:color="auto"/>
        <w:right w:val="none" w:sz="0" w:space="0" w:color="auto"/>
      </w:divBdr>
    </w:div>
    <w:div w:id="1050617027">
      <w:bodyDiv w:val="1"/>
      <w:marLeft w:val="0"/>
      <w:marRight w:val="0"/>
      <w:marTop w:val="0"/>
      <w:marBottom w:val="0"/>
      <w:divBdr>
        <w:top w:val="none" w:sz="0" w:space="0" w:color="auto"/>
        <w:left w:val="none" w:sz="0" w:space="0" w:color="auto"/>
        <w:bottom w:val="none" w:sz="0" w:space="0" w:color="auto"/>
        <w:right w:val="none" w:sz="0" w:space="0" w:color="auto"/>
      </w:divBdr>
    </w:div>
    <w:div w:id="1164053481">
      <w:bodyDiv w:val="1"/>
      <w:marLeft w:val="0"/>
      <w:marRight w:val="0"/>
      <w:marTop w:val="0"/>
      <w:marBottom w:val="0"/>
      <w:divBdr>
        <w:top w:val="none" w:sz="0" w:space="0" w:color="auto"/>
        <w:left w:val="none" w:sz="0" w:space="0" w:color="auto"/>
        <w:bottom w:val="none" w:sz="0" w:space="0" w:color="auto"/>
        <w:right w:val="none" w:sz="0" w:space="0" w:color="auto"/>
      </w:divBdr>
    </w:div>
    <w:div w:id="1686399464">
      <w:bodyDiv w:val="1"/>
      <w:marLeft w:val="0"/>
      <w:marRight w:val="0"/>
      <w:marTop w:val="0"/>
      <w:marBottom w:val="0"/>
      <w:divBdr>
        <w:top w:val="none" w:sz="0" w:space="0" w:color="auto"/>
        <w:left w:val="none" w:sz="0" w:space="0" w:color="auto"/>
        <w:bottom w:val="none" w:sz="0" w:space="0" w:color="auto"/>
        <w:right w:val="none" w:sz="0" w:space="0" w:color="auto"/>
      </w:divBdr>
    </w:div>
    <w:div w:id="1875148100">
      <w:bodyDiv w:val="1"/>
      <w:marLeft w:val="0"/>
      <w:marRight w:val="0"/>
      <w:marTop w:val="0"/>
      <w:marBottom w:val="0"/>
      <w:divBdr>
        <w:top w:val="none" w:sz="0" w:space="0" w:color="auto"/>
        <w:left w:val="none" w:sz="0" w:space="0" w:color="auto"/>
        <w:bottom w:val="none" w:sz="0" w:space="0" w:color="auto"/>
        <w:right w:val="none" w:sz="0" w:space="0" w:color="auto"/>
      </w:divBdr>
    </w:div>
    <w:div w:id="2121682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cindy.depeuter@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53B9ADA-7E86-44D3-84B8-B42C1C297462}">
  <ds:schemaRefs>
    <ds:schemaRef ds:uri="http://schemas.openxmlformats.org/officeDocument/2006/bibliography"/>
  </ds:schemaRefs>
</ds:datastoreItem>
</file>

<file path=customXml/itemProps2.xml><?xml version="1.0" encoding="utf-8"?>
<ds:datastoreItem xmlns:ds="http://schemas.openxmlformats.org/officeDocument/2006/customXml" ds:itemID="{7B4BA85F-DB5F-4F38-99EB-EBFE4671D2EF}">
  <ds:schemaRefs>
    <ds:schemaRef ds:uri="http://schemas.microsoft.com/office/infopath/2007/PartnerControls"/>
    <ds:schemaRef ds:uri="http://purl.org/dc/elements/1.1/"/>
    <ds:schemaRef ds:uri="http://schemas.microsoft.com/office/2006/metadata/properties"/>
    <ds:schemaRef ds:uri="0165a53e-d28f-4d45-898b-750190ad2c54"/>
    <ds:schemaRef ds:uri="http://schemas.microsoft.com/office/2006/documentManagement/types"/>
    <ds:schemaRef ds:uri="http://purl.org/dc/dcmitype/"/>
    <ds:schemaRef ds:uri="http://schemas.openxmlformats.org/package/2006/metadata/core-properties"/>
    <ds:schemaRef ds:uri="cfdf834b-2728-4746-a9e0-8a214e5db63f"/>
    <ds:schemaRef ds:uri="http://www.w3.org/XML/1998/namespace"/>
    <ds:schemaRef ds:uri="http://purl.org/dc/terms/"/>
  </ds:schemaRefs>
</ds:datastoreItem>
</file>

<file path=customXml/itemProps3.xml><?xml version="1.0" encoding="utf-8"?>
<ds:datastoreItem xmlns:ds="http://schemas.openxmlformats.org/officeDocument/2006/customXml" ds:itemID="{2E711E30-54E4-4DA4-9635-FA60064DB4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12931D9-F396-4DAA-957F-65C0E032433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7</Pages>
  <Words>1393</Words>
  <Characters>7664</Characters>
  <Application>Microsoft Office Word</Application>
  <DocSecurity>0</DocSecurity>
  <Lines>63</Lines>
  <Paragraphs>18</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9039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7</cp:revision>
  <cp:lastPrinted>2024-07-22T11:13:00Z</cp:lastPrinted>
  <dcterms:created xsi:type="dcterms:W3CDTF">2024-07-18T07:54:00Z</dcterms:created>
  <dcterms:modified xsi:type="dcterms:W3CDTF">2024-09-02T10:32:00Z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