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451AD1" w:rsidRDefault="00451AD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451AD1" w:rsidRDefault="00451AD1"/>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72215BD">
                    <wp:simplePos x="0" y="0"/>
                    <wp:positionH relativeFrom="column">
                      <wp:posOffset>26821</wp:posOffset>
                    </wp:positionH>
                    <wp:positionV relativeFrom="paragraph">
                      <wp:posOffset>6399052</wp:posOffset>
                    </wp:positionV>
                    <wp:extent cx="6115050" cy="1552669"/>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552669"/>
                            </a:xfrm>
                            <a:prstGeom prst="rect">
                              <a:avLst/>
                            </a:prstGeom>
                            <a:solidFill>
                              <a:schemeClr val="lt1"/>
                            </a:solidFill>
                            <a:ln w="6350">
                              <a:solidFill>
                                <a:prstClr val="black"/>
                              </a:solidFill>
                            </a:ln>
                          </wps:spPr>
                          <wps:txbx>
                            <w:txbxContent>
                              <w:p w14:paraId="2ABF1698" w14:textId="77777777" w:rsidR="00451AD1" w:rsidRPr="00085E38" w:rsidRDefault="00451AD1" w:rsidP="00085E38">
                                <w:pPr>
                                  <w:pStyle w:val="Titel"/>
                                  <w:jc w:val="left"/>
                                  <w:rPr>
                                    <w:sz w:val="56"/>
                                  </w:rPr>
                                </w:pPr>
                                <w:r w:rsidRPr="00085E38">
                                  <w:rPr>
                                    <w:sz w:val="56"/>
                                  </w:rPr>
                                  <w:t xml:space="preserve">ZAS informatiebrochure </w:t>
                                </w:r>
                                <w:r w:rsidRPr="00085E38">
                                  <w:rPr>
                                    <w:sz w:val="56"/>
                                  </w:rPr>
                                  <w:br/>
                                  <w:t>voor studenten</w:t>
                                </w:r>
                              </w:p>
                              <w:p w14:paraId="7FD28355" w14:textId="4CA81B8B" w:rsidR="00451AD1" w:rsidRPr="006944EF" w:rsidRDefault="00451AD1" w:rsidP="00085E38">
                                <w:pPr>
                                  <w:pStyle w:val="Ondertitel"/>
                                  <w:numPr>
                                    <w:ilvl w:val="0"/>
                                    <w:numId w:val="0"/>
                                  </w:numPr>
                                  <w:jc w:val="left"/>
                                  <w:rPr>
                                    <w:color w:val="6FC7B6" w:themeColor="text2"/>
                                    <w:lang w:val="fr-BE"/>
                                  </w:rPr>
                                </w:pPr>
                                <w:r w:rsidRPr="006944EF">
                                  <w:rPr>
                                    <w:color w:val="6FC7B6" w:themeColor="text2"/>
                                    <w:lang w:val="fr-BE"/>
                                  </w:rPr>
                                  <w:t xml:space="preserve">Dienst Oncologie D12SA                                                        Campus </w:t>
                                </w:r>
                                <w:r w:rsidR="006944EF" w:rsidRPr="006944EF">
                                  <w:rPr>
                                    <w:color w:val="6FC7B6" w:themeColor="text2"/>
                                    <w:lang w:val="fr-BE"/>
                                  </w:rPr>
                                  <w:t xml:space="preserve">ZAS </w:t>
                                </w:r>
                                <w:r w:rsidRPr="006944EF">
                                  <w:rPr>
                                    <w:color w:val="6FC7B6" w:themeColor="text2"/>
                                    <w:lang w:val="fr-BE"/>
                                  </w:rPr>
                                  <w:t>Augustinus</w:t>
                                </w:r>
                              </w:p>
                              <w:p w14:paraId="4A055AF9" w14:textId="77777777" w:rsidR="00451AD1" w:rsidRPr="006944EF" w:rsidRDefault="00451AD1" w:rsidP="00085E38">
                                <w:pPr>
                                  <w:ind w:left="0"/>
                                  <w:rPr>
                                    <w:color w:val="6FC7B6" w:themeColor="text2"/>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pt;margin-top:503.85pt;width:481.5pt;height:122.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" fillcolor="white [3201]" strokeweight=".5pt">
                    <v:textbox>
                      <w:txbxContent>
                        <w:p w14:paraId="2ABF1698" w14:textId="77777777" w:rsidR="00451AD1" w:rsidRPr="00085E38" w:rsidRDefault="00451AD1" w:rsidP="00085E38">
                          <w:pPr>
                            <w:pStyle w:val="Titel"/>
                            <w:jc w:val="left"/>
                            <w:rPr>
                              <w:sz w:val="56"/>
                            </w:rPr>
                          </w:pPr>
                          <w:r w:rsidRPr="00085E38">
                            <w:rPr>
                              <w:sz w:val="56"/>
                            </w:rPr>
                            <w:t xml:space="preserve">ZAS informatiebrochure </w:t>
                          </w:r>
                          <w:r w:rsidRPr="00085E38">
                            <w:rPr>
                              <w:sz w:val="56"/>
                            </w:rPr>
                            <w:br/>
                            <w:t>voor studenten</w:t>
                          </w:r>
                        </w:p>
                        <w:p w14:paraId="7FD28355" w14:textId="4CA81B8B" w:rsidR="00451AD1" w:rsidRPr="006944EF" w:rsidRDefault="00451AD1" w:rsidP="00085E38">
                          <w:pPr>
                            <w:pStyle w:val="Ondertitel"/>
                            <w:numPr>
                              <w:ilvl w:val="0"/>
                              <w:numId w:val="0"/>
                            </w:numPr>
                            <w:jc w:val="left"/>
                            <w:rPr>
                              <w:color w:val="6FC7B6" w:themeColor="text2"/>
                              <w:lang w:val="fr-BE"/>
                            </w:rPr>
                          </w:pPr>
                          <w:r w:rsidRPr="006944EF">
                            <w:rPr>
                              <w:color w:val="6FC7B6" w:themeColor="text2"/>
                              <w:lang w:val="fr-BE"/>
                            </w:rPr>
                            <w:t xml:space="preserve">Dienst Oncologie D12SA                                                        Campus </w:t>
                          </w:r>
                          <w:r w:rsidR="006944EF" w:rsidRPr="006944EF">
                            <w:rPr>
                              <w:color w:val="6FC7B6" w:themeColor="text2"/>
                              <w:lang w:val="fr-BE"/>
                            </w:rPr>
                            <w:t xml:space="preserve">ZAS </w:t>
                          </w:r>
                          <w:r w:rsidRPr="006944EF">
                            <w:rPr>
                              <w:color w:val="6FC7B6" w:themeColor="text2"/>
                              <w:lang w:val="fr-BE"/>
                            </w:rPr>
                            <w:t>Augustinus</w:t>
                          </w:r>
                        </w:p>
                        <w:p w14:paraId="4A055AF9" w14:textId="77777777" w:rsidR="00451AD1" w:rsidRPr="006944EF" w:rsidRDefault="00451AD1" w:rsidP="00085E38">
                          <w:pPr>
                            <w:ind w:left="0"/>
                            <w:rPr>
                              <w:color w:val="6FC7B6" w:themeColor="text2"/>
                              <w:lang w:val="fr-BE"/>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68DCDF24" w:rsidR="00EF59E2" w:rsidRDefault="00067601" w:rsidP="004B5E03">
      <w:pPr>
        <w:rPr>
          <w:i/>
          <w:iCs/>
          <w:color w:val="auto"/>
        </w:rPr>
      </w:pPr>
      <w:r>
        <w:rPr>
          <w:i/>
          <w:iCs/>
          <w:color w:val="auto"/>
        </w:rPr>
        <w:t xml:space="preserve">De afdeling oncologie bevindt zich op de eerste verdieping, route 401, campus </w:t>
      </w:r>
      <w:r w:rsidR="006944EF">
        <w:rPr>
          <w:i/>
          <w:iCs/>
          <w:color w:val="auto"/>
        </w:rPr>
        <w:t xml:space="preserve">ZAS </w:t>
      </w:r>
      <w:r>
        <w:rPr>
          <w:i/>
          <w:iCs/>
          <w:color w:val="auto"/>
        </w:rPr>
        <w:t xml:space="preserve">Augustinus. </w:t>
      </w:r>
    </w:p>
    <w:p w14:paraId="0CEED0CC" w14:textId="5C26A3AC" w:rsidR="00462EA1" w:rsidRDefault="00462EA1" w:rsidP="004B5E03">
      <w:pPr>
        <w:rPr>
          <w:i/>
          <w:iCs/>
          <w:color w:val="auto"/>
        </w:rPr>
      </w:pPr>
      <w:r w:rsidRPr="00BD50CC">
        <w:rPr>
          <w:i/>
          <w:iCs/>
          <w:color w:val="auto"/>
        </w:rPr>
        <w:t>Telefoonnummer</w:t>
      </w:r>
      <w:r>
        <w:rPr>
          <w:i/>
          <w:iCs/>
          <w:color w:val="auto"/>
        </w:rPr>
        <w:t xml:space="preserve">: </w:t>
      </w:r>
      <w:r w:rsidR="00BD50CC">
        <w:rPr>
          <w:i/>
          <w:iCs/>
          <w:color w:val="auto"/>
        </w:rPr>
        <w:t>03/443 35 12</w:t>
      </w:r>
    </w:p>
    <w:p w14:paraId="73410B38" w14:textId="6FE953EA" w:rsidR="00067601" w:rsidRDefault="00067601" w:rsidP="004B5E03">
      <w:pPr>
        <w:rPr>
          <w:i/>
          <w:iCs/>
          <w:color w:val="auto"/>
          <w:u w:val="single"/>
        </w:rPr>
      </w:pPr>
      <w:r>
        <w:rPr>
          <w:i/>
          <w:iCs/>
          <w:color w:val="auto"/>
          <w:u w:val="single"/>
        </w:rPr>
        <w:t>Doelstelling van de afdeling</w:t>
      </w:r>
    </w:p>
    <w:p w14:paraId="6545367C" w14:textId="4C895DB6" w:rsidR="00067601" w:rsidRDefault="00067601" w:rsidP="004B5E03">
      <w:pPr>
        <w:rPr>
          <w:i/>
          <w:iCs/>
          <w:color w:val="auto"/>
        </w:rPr>
      </w:pPr>
      <w:r>
        <w:rPr>
          <w:i/>
          <w:iCs/>
          <w:color w:val="auto"/>
        </w:rPr>
        <w:t>Als student – verpleegkundige beschik je over een belangrijke taak. Belangrijk om weten is dat we op onze afdeling de patiënt en zijn of haar familie steeds centraal stellen. De patiënt heeft recht op een goede en veilige zorg. We werken binnen een multidisciplinair team om de patiënt een optimale fysieke, psychische, sociale en morele zorg te bieden.</w:t>
      </w:r>
    </w:p>
    <w:p w14:paraId="4CDCEF8D" w14:textId="7A4183FE" w:rsidR="00286944" w:rsidRDefault="00286944" w:rsidP="004B5E03">
      <w:pPr>
        <w:rPr>
          <w:i/>
          <w:iCs/>
          <w:color w:val="auto"/>
          <w:u w:val="single"/>
        </w:rPr>
      </w:pPr>
      <w:r>
        <w:rPr>
          <w:i/>
          <w:iCs/>
          <w:color w:val="auto"/>
          <w:u w:val="single"/>
        </w:rPr>
        <w:t>Zorgmodel verpleegkundige verzorging</w:t>
      </w:r>
    </w:p>
    <w:p w14:paraId="3E71A321" w14:textId="1C7B369E" w:rsidR="00286944" w:rsidRDefault="00286944" w:rsidP="004B5E03">
      <w:pPr>
        <w:rPr>
          <w:i/>
          <w:iCs/>
          <w:color w:val="auto"/>
        </w:rPr>
      </w:pPr>
      <w:r>
        <w:rPr>
          <w:i/>
          <w:iCs/>
          <w:color w:val="auto"/>
        </w:rPr>
        <w:t>Op de dienst oncologie werken we volgens de principes van integrerende verpleegkunde. Dat betekent dat iedere verpleegkundige een aantal patiënten toegewezen krijgt waarvoor hij of zij voor de totaalzorg verantwoordelijk is. Door meer zorgfuncties komt de taakverpleging meer voor.</w:t>
      </w:r>
    </w:p>
    <w:p w14:paraId="3DEB01B9" w14:textId="59A300D3" w:rsidR="00286944" w:rsidRDefault="00286944" w:rsidP="004B5E03">
      <w:pPr>
        <w:rPr>
          <w:i/>
          <w:iCs/>
          <w:color w:val="auto"/>
        </w:rPr>
      </w:pPr>
      <w:r>
        <w:rPr>
          <w:i/>
          <w:iCs/>
          <w:color w:val="auto"/>
        </w:rPr>
        <w:t>Totaalzorg is belangrijk en aangewezen. Het bevat zowel de somatische als de niet-somatische zorg (psychosociale en spirituele zorg) voor de patiënt. Ook is er aandacht voor de begeleiding van de familie.</w:t>
      </w:r>
    </w:p>
    <w:p w14:paraId="5D637917" w14:textId="3E2D424F" w:rsidR="00286944" w:rsidRDefault="00286944" w:rsidP="004B5E03">
      <w:pPr>
        <w:rPr>
          <w:i/>
          <w:iCs/>
          <w:color w:val="auto"/>
        </w:rPr>
      </w:pPr>
      <w:r>
        <w:rPr>
          <w:i/>
          <w:iCs/>
          <w:color w:val="auto"/>
        </w:rPr>
        <w:t>De gang wordt opgedeeld in twee stukken, voor- en achterkant. Elke verpleegkundige/zorgkundige of student wordt aan een kant toegewezen. Er wordt hulp geboden aan de andere kant als de zorg klaar is of wanneer er nood aan is.</w:t>
      </w:r>
    </w:p>
    <w:p w14:paraId="6955A97D" w14:textId="2804E107" w:rsidR="00286944" w:rsidRDefault="00286944" w:rsidP="004B5E03">
      <w:pPr>
        <w:rPr>
          <w:i/>
          <w:iCs/>
          <w:color w:val="auto"/>
        </w:rPr>
      </w:pPr>
      <w:r>
        <w:rPr>
          <w:i/>
          <w:iCs/>
          <w:color w:val="auto"/>
        </w:rPr>
        <w:t>Eén verpleegkundige per kant is eindverantwoordelijk voor de zorgverlening bij zijn of haar patiënten, maar de verzorging gebeurt samen met de collega’s. De verantwoordelijke verpleegkundige coördineert de zorgen, is verantwoordelijk voor de toediening van de medicatie en geeft een briefing aan de artsen.</w:t>
      </w:r>
    </w:p>
    <w:p w14:paraId="5E398915" w14:textId="79EA13BB" w:rsidR="00286944" w:rsidRPr="00286944" w:rsidRDefault="00286944" w:rsidP="004B5E03">
      <w:pPr>
        <w:rPr>
          <w:i/>
          <w:iCs/>
        </w:rPr>
      </w:pPr>
      <w:r>
        <w:rPr>
          <w:i/>
          <w:iCs/>
          <w:color w:val="auto"/>
        </w:rPr>
        <w:t>De verpleegkundige zorgt indien mogelijk meerdere dagen voor dezelfde patiënten om zo een maximale continuïteit en goed contact te kunnen realiseren. Iedere verpleegkundige plant de uit te voeren zorg bij zijn of haar toegewezen patiënten. Ongeacht wat de zorg ook is, de patiënt blijft steeds centraal staan.</w:t>
      </w:r>
    </w:p>
    <w:p w14:paraId="1CBB177E" w14:textId="297913CB" w:rsidR="0068610D" w:rsidRDefault="004B5E03" w:rsidP="00AB5FA1">
      <w:pPr>
        <w:pStyle w:val="Kop2"/>
      </w:pPr>
      <w:r>
        <w:t>Contactpersonen</w:t>
      </w:r>
    </w:p>
    <w:p w14:paraId="5080F2DF" w14:textId="6731A0D9" w:rsidR="0068610D" w:rsidRPr="00286944" w:rsidRDefault="00286944" w:rsidP="00286944">
      <w:pPr>
        <w:pStyle w:val="Lijstalinea"/>
        <w:numPr>
          <w:ilvl w:val="0"/>
          <w:numId w:val="14"/>
        </w:numPr>
      </w:pPr>
      <w:r>
        <w:rPr>
          <w:i/>
        </w:rPr>
        <w:t>Hoofdverpleegkundige: Joke Kersbergen</w:t>
      </w:r>
    </w:p>
    <w:p w14:paraId="75F49825" w14:textId="4C0605BA" w:rsidR="00286944" w:rsidRPr="00286944" w:rsidRDefault="00286944" w:rsidP="00286944">
      <w:pPr>
        <w:pStyle w:val="Lijstalinea"/>
        <w:numPr>
          <w:ilvl w:val="0"/>
          <w:numId w:val="14"/>
        </w:numPr>
      </w:pPr>
      <w:r>
        <w:rPr>
          <w:i/>
        </w:rPr>
        <w:t>Mentoren:</w:t>
      </w:r>
    </w:p>
    <w:p w14:paraId="1E169B92" w14:textId="7F2F4421" w:rsidR="00286944" w:rsidRPr="00286944" w:rsidRDefault="00286944" w:rsidP="00286944">
      <w:pPr>
        <w:pStyle w:val="Lijstalinea"/>
        <w:numPr>
          <w:ilvl w:val="0"/>
          <w:numId w:val="16"/>
        </w:numPr>
      </w:pPr>
      <w:r>
        <w:rPr>
          <w:i/>
        </w:rPr>
        <w:t>Annemie Van Hiel</w:t>
      </w:r>
    </w:p>
    <w:p w14:paraId="5355AF1B" w14:textId="5868056A" w:rsidR="00286944" w:rsidRPr="00286944" w:rsidRDefault="00BD50CC" w:rsidP="00286944">
      <w:pPr>
        <w:pStyle w:val="Lijstalinea"/>
        <w:numPr>
          <w:ilvl w:val="0"/>
          <w:numId w:val="16"/>
        </w:numPr>
      </w:pPr>
      <w:r>
        <w:rPr>
          <w:i/>
        </w:rPr>
        <w:t>Valérie Leysen</w:t>
      </w:r>
    </w:p>
    <w:p w14:paraId="562B39BC" w14:textId="30685CE6" w:rsidR="00286944" w:rsidRPr="00286944" w:rsidRDefault="00286944" w:rsidP="00286944">
      <w:pPr>
        <w:pStyle w:val="Lijstalinea"/>
        <w:numPr>
          <w:ilvl w:val="0"/>
          <w:numId w:val="16"/>
        </w:numPr>
      </w:pPr>
      <w:r>
        <w:rPr>
          <w:i/>
        </w:rPr>
        <w:t>Eleonora Stellino</w:t>
      </w:r>
    </w:p>
    <w:p w14:paraId="2EC0A4F8" w14:textId="090261D7" w:rsidR="00286944" w:rsidRPr="00286944" w:rsidRDefault="00286944" w:rsidP="00286944">
      <w:pPr>
        <w:pStyle w:val="Lijstalinea"/>
        <w:numPr>
          <w:ilvl w:val="0"/>
          <w:numId w:val="16"/>
        </w:numPr>
      </w:pPr>
      <w:r>
        <w:rPr>
          <w:i/>
        </w:rPr>
        <w:t>Karine Van Broeck</w:t>
      </w:r>
    </w:p>
    <w:p w14:paraId="3B702D14" w14:textId="4ED45977" w:rsidR="00286944" w:rsidRPr="00286944" w:rsidRDefault="00286944" w:rsidP="00286944">
      <w:pPr>
        <w:pStyle w:val="Lijstalinea"/>
        <w:numPr>
          <w:ilvl w:val="0"/>
          <w:numId w:val="16"/>
        </w:numPr>
      </w:pPr>
      <w:r>
        <w:rPr>
          <w:i/>
        </w:rPr>
        <w:t>Stephanie Brion</w:t>
      </w:r>
    </w:p>
    <w:p w14:paraId="3D4701E5" w14:textId="20BCDABA" w:rsidR="00286944" w:rsidRDefault="00286944" w:rsidP="00286944">
      <w:pPr>
        <w:pStyle w:val="Lijstalinea"/>
        <w:numPr>
          <w:ilvl w:val="0"/>
          <w:numId w:val="16"/>
        </w:numPr>
      </w:pPr>
      <w:r>
        <w:rPr>
          <w:i/>
        </w:rPr>
        <w:lastRenderedPageBreak/>
        <w:t>Jill De Lamper</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07381083" w:rsidR="004B5E03" w:rsidRPr="008C6199" w:rsidRDefault="008C6199" w:rsidP="008C6199">
      <w:pPr>
        <w:pStyle w:val="Lijstalinea"/>
        <w:numPr>
          <w:ilvl w:val="0"/>
          <w:numId w:val="13"/>
        </w:numPr>
      </w:pPr>
      <w:r>
        <w:rPr>
          <w:i/>
          <w:iCs/>
        </w:rPr>
        <w:t xml:space="preserve">Vroegdienst: 06.30u – </w:t>
      </w:r>
      <w:r w:rsidR="00BD50CC">
        <w:rPr>
          <w:i/>
          <w:iCs/>
        </w:rPr>
        <w:t>14.36</w:t>
      </w:r>
      <w:r>
        <w:rPr>
          <w:i/>
          <w:iCs/>
        </w:rPr>
        <w:t>u</w:t>
      </w:r>
    </w:p>
    <w:p w14:paraId="21F23AE8" w14:textId="3DA35BE9" w:rsidR="008C6199" w:rsidRPr="008C6199" w:rsidRDefault="008C6199" w:rsidP="008C6199">
      <w:pPr>
        <w:pStyle w:val="Lijstalinea"/>
        <w:numPr>
          <w:ilvl w:val="0"/>
          <w:numId w:val="13"/>
        </w:numPr>
      </w:pPr>
      <w:r>
        <w:rPr>
          <w:i/>
          <w:iCs/>
        </w:rPr>
        <w:t>Avonddienst: 13.00u – 21.30u</w:t>
      </w:r>
    </w:p>
    <w:p w14:paraId="3F09D429" w14:textId="110E2EBC" w:rsidR="008C6199" w:rsidRPr="004B5E03" w:rsidRDefault="008C6199" w:rsidP="008C6199">
      <w:pPr>
        <w:pStyle w:val="Lijstalinea"/>
        <w:numPr>
          <w:ilvl w:val="0"/>
          <w:numId w:val="13"/>
        </w:numPr>
      </w:pPr>
      <w:r>
        <w:rPr>
          <w:i/>
          <w:iCs/>
        </w:rPr>
        <w:t>Nachtdienst: 21.00u – 07.00u</w:t>
      </w:r>
    </w:p>
    <w:p w14:paraId="7C1A4F20" w14:textId="1996E7B1" w:rsidR="004B5E03" w:rsidRDefault="004B5E03" w:rsidP="004B5E03">
      <w:pPr>
        <w:pStyle w:val="Kop3"/>
      </w:pPr>
      <w:r>
        <w:t>Verloop van een shift</w:t>
      </w:r>
    </w:p>
    <w:p w14:paraId="4D432B72" w14:textId="0EED8F01" w:rsidR="00CF2653" w:rsidRDefault="00CF2653" w:rsidP="00CF2653">
      <w:pPr>
        <w:rPr>
          <w:i/>
        </w:rPr>
      </w:pPr>
      <w:r>
        <w:rPr>
          <w:i/>
        </w:rPr>
        <w:t>Vroege shift</w:t>
      </w:r>
    </w:p>
    <w:tbl>
      <w:tblPr>
        <w:tblStyle w:val="Tabelraster"/>
        <w:tblW w:w="0" w:type="auto"/>
        <w:tblInd w:w="397" w:type="dxa"/>
        <w:tblLook w:val="04A0" w:firstRow="1" w:lastRow="0" w:firstColumn="1" w:lastColumn="0" w:noHBand="0" w:noVBand="1"/>
      </w:tblPr>
      <w:tblGrid>
        <w:gridCol w:w="2433"/>
        <w:gridCol w:w="6232"/>
      </w:tblGrid>
      <w:tr w:rsidR="00CF2653" w14:paraId="4C927DBA" w14:textId="77777777" w:rsidTr="00CF2653">
        <w:tc>
          <w:tcPr>
            <w:tcW w:w="2433" w:type="dxa"/>
          </w:tcPr>
          <w:p w14:paraId="4C731645" w14:textId="1109D849" w:rsidR="00CF2653" w:rsidRDefault="00CF2653" w:rsidP="00CF2653">
            <w:pPr>
              <w:ind w:left="0"/>
              <w:rPr>
                <w:i/>
              </w:rPr>
            </w:pPr>
            <w:r>
              <w:rPr>
                <w:i/>
              </w:rPr>
              <w:t>06.30u</w:t>
            </w:r>
          </w:p>
        </w:tc>
        <w:tc>
          <w:tcPr>
            <w:tcW w:w="6232" w:type="dxa"/>
          </w:tcPr>
          <w:p w14:paraId="762A3725" w14:textId="54B3C55E" w:rsidR="00CF2653" w:rsidRPr="00CF2653" w:rsidRDefault="00CF2653" w:rsidP="00CF2653">
            <w:pPr>
              <w:pStyle w:val="Lijstalinea"/>
              <w:numPr>
                <w:ilvl w:val="0"/>
                <w:numId w:val="36"/>
              </w:numPr>
              <w:rPr>
                <w:i/>
              </w:rPr>
            </w:pPr>
            <w:proofErr w:type="spellStart"/>
            <w:r>
              <w:rPr>
                <w:i/>
              </w:rPr>
              <w:t>Patiëntenoverdracht</w:t>
            </w:r>
            <w:proofErr w:type="spellEnd"/>
            <w:r>
              <w:rPr>
                <w:i/>
              </w:rPr>
              <w:t xml:space="preserve"> / briefing per kant</w:t>
            </w:r>
          </w:p>
        </w:tc>
      </w:tr>
      <w:tr w:rsidR="00CF2653" w14:paraId="7BC07CB1" w14:textId="77777777" w:rsidTr="00CF2653">
        <w:tc>
          <w:tcPr>
            <w:tcW w:w="2433" w:type="dxa"/>
          </w:tcPr>
          <w:p w14:paraId="2AEE2901" w14:textId="2B2203A9" w:rsidR="00CF2653" w:rsidRDefault="00CF2653" w:rsidP="00CF2653">
            <w:pPr>
              <w:ind w:left="0"/>
              <w:rPr>
                <w:i/>
              </w:rPr>
            </w:pPr>
            <w:r>
              <w:rPr>
                <w:i/>
              </w:rPr>
              <w:t>07.00u</w:t>
            </w:r>
          </w:p>
        </w:tc>
        <w:tc>
          <w:tcPr>
            <w:tcW w:w="6232" w:type="dxa"/>
          </w:tcPr>
          <w:p w14:paraId="1D55C0C8" w14:textId="77777777" w:rsidR="00CF2653" w:rsidRDefault="00CF2653" w:rsidP="00CF2653">
            <w:pPr>
              <w:pStyle w:val="Lijstalinea"/>
              <w:numPr>
                <w:ilvl w:val="0"/>
                <w:numId w:val="36"/>
              </w:numPr>
              <w:rPr>
                <w:i/>
              </w:rPr>
            </w:pPr>
            <w:r>
              <w:rPr>
                <w:i/>
              </w:rPr>
              <w:t>Start controle en verdeling ochtendmedicatie door verantwoordelijke verpleegkundige</w:t>
            </w:r>
          </w:p>
          <w:p w14:paraId="0DA7DC70" w14:textId="60BEEFFD" w:rsidR="00CF2653" w:rsidRPr="00CF2653" w:rsidRDefault="00CF2653" w:rsidP="00CF2653">
            <w:pPr>
              <w:pStyle w:val="Lijstalinea"/>
              <w:numPr>
                <w:ilvl w:val="0"/>
                <w:numId w:val="36"/>
              </w:numPr>
              <w:rPr>
                <w:i/>
              </w:rPr>
            </w:pPr>
            <w:r>
              <w:rPr>
                <w:i/>
              </w:rPr>
              <w:t>Start parametertoer, GDP, ochtendzorgen door tweede collega / student</w:t>
            </w:r>
          </w:p>
        </w:tc>
      </w:tr>
      <w:tr w:rsidR="00CF2653" w14:paraId="6C9BEBFA" w14:textId="77777777" w:rsidTr="00CF2653">
        <w:tc>
          <w:tcPr>
            <w:tcW w:w="2433" w:type="dxa"/>
          </w:tcPr>
          <w:p w14:paraId="227C817F" w14:textId="38F35E68" w:rsidR="00CF2653" w:rsidRDefault="00CF2653" w:rsidP="00CF2653">
            <w:pPr>
              <w:ind w:left="0"/>
              <w:rPr>
                <w:i/>
              </w:rPr>
            </w:pPr>
            <w:r>
              <w:rPr>
                <w:i/>
              </w:rPr>
              <w:t>08.00u</w:t>
            </w:r>
          </w:p>
        </w:tc>
        <w:tc>
          <w:tcPr>
            <w:tcW w:w="6232" w:type="dxa"/>
          </w:tcPr>
          <w:p w14:paraId="1D80ADE5" w14:textId="64B17D6C" w:rsidR="00CF2653" w:rsidRPr="00CF2653" w:rsidRDefault="00CF2653" w:rsidP="00CF2653">
            <w:pPr>
              <w:pStyle w:val="Lijstalinea"/>
              <w:numPr>
                <w:ilvl w:val="0"/>
                <w:numId w:val="37"/>
              </w:numPr>
              <w:rPr>
                <w:i/>
              </w:rPr>
            </w:pPr>
            <w:r>
              <w:rPr>
                <w:i/>
              </w:rPr>
              <w:t>Uitdelen ontbijt</w:t>
            </w:r>
          </w:p>
        </w:tc>
      </w:tr>
      <w:tr w:rsidR="00CF2653" w14:paraId="6849DE89" w14:textId="77777777" w:rsidTr="00CF2653">
        <w:tc>
          <w:tcPr>
            <w:tcW w:w="2433" w:type="dxa"/>
          </w:tcPr>
          <w:p w14:paraId="34B8C218" w14:textId="3C88347F" w:rsidR="00CF2653" w:rsidRDefault="00CF2653" w:rsidP="00CF2653">
            <w:pPr>
              <w:ind w:left="0"/>
              <w:rPr>
                <w:i/>
              </w:rPr>
            </w:pPr>
            <w:r>
              <w:rPr>
                <w:i/>
              </w:rPr>
              <w:t>08.00u – 12.00u</w:t>
            </w:r>
          </w:p>
        </w:tc>
        <w:tc>
          <w:tcPr>
            <w:tcW w:w="6232" w:type="dxa"/>
          </w:tcPr>
          <w:p w14:paraId="2EFAD854" w14:textId="13646EB9" w:rsidR="00CF2653" w:rsidRPr="00CF2653" w:rsidRDefault="00CF2653" w:rsidP="00CF2653">
            <w:pPr>
              <w:pStyle w:val="Lijstalinea"/>
              <w:numPr>
                <w:ilvl w:val="0"/>
                <w:numId w:val="37"/>
              </w:numPr>
              <w:rPr>
                <w:i/>
              </w:rPr>
            </w:pPr>
            <w:r>
              <w:rPr>
                <w:i/>
              </w:rPr>
              <w:t xml:space="preserve">Ochtendverzorging, opnames (door </w:t>
            </w:r>
            <w:proofErr w:type="spellStart"/>
            <w:r>
              <w:rPr>
                <w:i/>
              </w:rPr>
              <w:t>dagverantwoordelijke</w:t>
            </w:r>
            <w:proofErr w:type="spellEnd"/>
            <w:r>
              <w:rPr>
                <w:i/>
              </w:rPr>
              <w:t>), opvolging geplande onderzoeken, extra orders artsen uitvoeren, administratie, …</w:t>
            </w:r>
          </w:p>
        </w:tc>
      </w:tr>
      <w:tr w:rsidR="00CF2653" w14:paraId="3419D2F7" w14:textId="77777777" w:rsidTr="00CF2653">
        <w:tc>
          <w:tcPr>
            <w:tcW w:w="2433" w:type="dxa"/>
          </w:tcPr>
          <w:p w14:paraId="74EB2DAB" w14:textId="102F873A" w:rsidR="00CF2653" w:rsidRDefault="00CF2653" w:rsidP="00CF2653">
            <w:pPr>
              <w:ind w:left="0"/>
              <w:rPr>
                <w:i/>
              </w:rPr>
            </w:pPr>
            <w:r>
              <w:rPr>
                <w:i/>
              </w:rPr>
              <w:t>09.00u</w:t>
            </w:r>
          </w:p>
        </w:tc>
        <w:tc>
          <w:tcPr>
            <w:tcW w:w="6232" w:type="dxa"/>
          </w:tcPr>
          <w:p w14:paraId="7D43FBA5" w14:textId="6D156551" w:rsidR="00CF2653" w:rsidRPr="00CF2653" w:rsidRDefault="00CF2653" w:rsidP="00CF2653">
            <w:pPr>
              <w:pStyle w:val="Lijstalinea"/>
              <w:numPr>
                <w:ilvl w:val="0"/>
                <w:numId w:val="37"/>
              </w:numPr>
              <w:rPr>
                <w:i/>
              </w:rPr>
            </w:pPr>
            <w:r>
              <w:rPr>
                <w:i/>
              </w:rPr>
              <w:t>Briefing door verantwoordelijke verpleegkundige aan artsen / assistenten</w:t>
            </w:r>
          </w:p>
        </w:tc>
      </w:tr>
      <w:tr w:rsidR="00CF2653" w14:paraId="1C5C5F32" w14:textId="77777777" w:rsidTr="00CF2653">
        <w:tc>
          <w:tcPr>
            <w:tcW w:w="2433" w:type="dxa"/>
          </w:tcPr>
          <w:p w14:paraId="5DBF2878" w14:textId="2A645A11" w:rsidR="00CF2653" w:rsidRDefault="00CF2653" w:rsidP="00CF2653">
            <w:pPr>
              <w:ind w:left="0"/>
              <w:rPr>
                <w:i/>
              </w:rPr>
            </w:pPr>
            <w:r>
              <w:rPr>
                <w:i/>
              </w:rPr>
              <w:t>09.00u – 10.00u</w:t>
            </w:r>
          </w:p>
        </w:tc>
        <w:tc>
          <w:tcPr>
            <w:tcW w:w="6232" w:type="dxa"/>
          </w:tcPr>
          <w:p w14:paraId="09805C2A" w14:textId="6F85A966" w:rsidR="00CF2653" w:rsidRPr="00CF2653" w:rsidRDefault="00CF2653" w:rsidP="00CF2653">
            <w:pPr>
              <w:pStyle w:val="Lijstalinea"/>
              <w:numPr>
                <w:ilvl w:val="0"/>
                <w:numId w:val="37"/>
              </w:numPr>
              <w:rPr>
                <w:i/>
              </w:rPr>
            </w:pPr>
            <w:r>
              <w:rPr>
                <w:i/>
              </w:rPr>
              <w:t>Afruimen ontbijt, wegbrengen kar naar keuken, invullen etenslijsten (door logistiek en/of vrijwilliger indien aanwezig)</w:t>
            </w:r>
          </w:p>
        </w:tc>
      </w:tr>
      <w:tr w:rsidR="00CF2653" w14:paraId="6469F20B" w14:textId="77777777" w:rsidTr="00CF2653">
        <w:tc>
          <w:tcPr>
            <w:tcW w:w="2433" w:type="dxa"/>
          </w:tcPr>
          <w:p w14:paraId="1EBCD3E3" w14:textId="6E33E0C1" w:rsidR="00CF2653" w:rsidRDefault="00CF2653" w:rsidP="00CF2653">
            <w:pPr>
              <w:ind w:left="0"/>
              <w:rPr>
                <w:i/>
              </w:rPr>
            </w:pPr>
            <w:r>
              <w:rPr>
                <w:i/>
              </w:rPr>
              <w:t>10.00u – 14.00u</w:t>
            </w:r>
          </w:p>
        </w:tc>
        <w:tc>
          <w:tcPr>
            <w:tcW w:w="6232" w:type="dxa"/>
          </w:tcPr>
          <w:p w14:paraId="4D197352" w14:textId="3C714FE8" w:rsidR="00CF2653" w:rsidRPr="00CF2653" w:rsidRDefault="00CF2653" w:rsidP="00CF2653">
            <w:pPr>
              <w:pStyle w:val="Lijstalinea"/>
              <w:numPr>
                <w:ilvl w:val="0"/>
                <w:numId w:val="37"/>
              </w:numPr>
              <w:rPr>
                <w:i/>
              </w:rPr>
            </w:pPr>
            <w:r>
              <w:rPr>
                <w:i/>
              </w:rPr>
              <w:t>Zaaltoer door artsen / assistenten</w:t>
            </w:r>
          </w:p>
        </w:tc>
      </w:tr>
      <w:tr w:rsidR="00CF2653" w14:paraId="40C29CD2" w14:textId="77777777" w:rsidTr="00CF2653">
        <w:tc>
          <w:tcPr>
            <w:tcW w:w="2433" w:type="dxa"/>
          </w:tcPr>
          <w:p w14:paraId="4F77875B" w14:textId="6393EF15" w:rsidR="00CF2653" w:rsidRDefault="00CF2653" w:rsidP="00CF2653">
            <w:pPr>
              <w:ind w:left="0"/>
              <w:rPr>
                <w:i/>
              </w:rPr>
            </w:pPr>
            <w:r>
              <w:rPr>
                <w:i/>
              </w:rPr>
              <w:t>11.30u</w:t>
            </w:r>
          </w:p>
        </w:tc>
        <w:tc>
          <w:tcPr>
            <w:tcW w:w="6232" w:type="dxa"/>
          </w:tcPr>
          <w:p w14:paraId="75603E98" w14:textId="77777777" w:rsidR="00CF2653" w:rsidRDefault="00CF2653" w:rsidP="00CF2653">
            <w:pPr>
              <w:pStyle w:val="Lijstalinea"/>
              <w:numPr>
                <w:ilvl w:val="0"/>
                <w:numId w:val="37"/>
              </w:numPr>
              <w:rPr>
                <w:i/>
              </w:rPr>
            </w:pPr>
            <w:r>
              <w:rPr>
                <w:i/>
              </w:rPr>
              <w:t>Start toer middagmedicatie door verantwoordelijke verpleegkundige</w:t>
            </w:r>
          </w:p>
          <w:p w14:paraId="37909576" w14:textId="524E2F8A" w:rsidR="00CF2653" w:rsidRPr="00CF2653" w:rsidRDefault="00CF2653" w:rsidP="00CF2653">
            <w:pPr>
              <w:pStyle w:val="Lijstalinea"/>
              <w:numPr>
                <w:ilvl w:val="0"/>
                <w:numId w:val="37"/>
              </w:numPr>
              <w:rPr>
                <w:i/>
              </w:rPr>
            </w:pPr>
            <w:r>
              <w:rPr>
                <w:i/>
              </w:rPr>
              <w:t>Nemen van GDP door tweede collega / student</w:t>
            </w:r>
          </w:p>
        </w:tc>
      </w:tr>
      <w:tr w:rsidR="00CF2653" w14:paraId="53791142" w14:textId="77777777" w:rsidTr="00CF2653">
        <w:tc>
          <w:tcPr>
            <w:tcW w:w="2433" w:type="dxa"/>
          </w:tcPr>
          <w:p w14:paraId="0506ECAC" w14:textId="762E71C4" w:rsidR="00CF2653" w:rsidRDefault="00CF2653" w:rsidP="00CF2653">
            <w:pPr>
              <w:ind w:left="0"/>
              <w:rPr>
                <w:i/>
              </w:rPr>
            </w:pPr>
            <w:r>
              <w:rPr>
                <w:i/>
              </w:rPr>
              <w:t>12.00u</w:t>
            </w:r>
          </w:p>
        </w:tc>
        <w:tc>
          <w:tcPr>
            <w:tcW w:w="6232" w:type="dxa"/>
          </w:tcPr>
          <w:p w14:paraId="75B247CA" w14:textId="3491EF1D" w:rsidR="00CF2653" w:rsidRPr="00CF2653" w:rsidRDefault="00CF2653" w:rsidP="00CF2653">
            <w:pPr>
              <w:pStyle w:val="Lijstalinea"/>
              <w:numPr>
                <w:ilvl w:val="0"/>
                <w:numId w:val="38"/>
              </w:numPr>
              <w:rPr>
                <w:i/>
              </w:rPr>
            </w:pPr>
            <w:r>
              <w:rPr>
                <w:i/>
              </w:rPr>
              <w:t>Uitdelen van middageten</w:t>
            </w:r>
          </w:p>
        </w:tc>
      </w:tr>
      <w:tr w:rsidR="00CF2653" w14:paraId="5DD0905A" w14:textId="77777777" w:rsidTr="00CF2653">
        <w:tc>
          <w:tcPr>
            <w:tcW w:w="2433" w:type="dxa"/>
          </w:tcPr>
          <w:p w14:paraId="6697FB00" w14:textId="6F87E28A" w:rsidR="00CF2653" w:rsidRDefault="00CF2653" w:rsidP="00CF2653">
            <w:pPr>
              <w:ind w:left="0"/>
              <w:rPr>
                <w:i/>
              </w:rPr>
            </w:pPr>
            <w:r>
              <w:rPr>
                <w:i/>
              </w:rPr>
              <w:t>12.30u</w:t>
            </w:r>
          </w:p>
        </w:tc>
        <w:tc>
          <w:tcPr>
            <w:tcW w:w="6232" w:type="dxa"/>
          </w:tcPr>
          <w:p w14:paraId="4AFB2463" w14:textId="77777777" w:rsidR="00CF2653" w:rsidRDefault="00CF2653" w:rsidP="00CF2653">
            <w:pPr>
              <w:pStyle w:val="Lijstalinea"/>
              <w:numPr>
                <w:ilvl w:val="0"/>
                <w:numId w:val="38"/>
              </w:numPr>
              <w:rPr>
                <w:i/>
              </w:rPr>
            </w:pPr>
            <w:r>
              <w:rPr>
                <w:i/>
              </w:rPr>
              <w:t>Afruimen middageten</w:t>
            </w:r>
          </w:p>
          <w:p w14:paraId="003176C3" w14:textId="77777777" w:rsidR="00CF2653" w:rsidRDefault="00CF2653" w:rsidP="00CF2653">
            <w:pPr>
              <w:pStyle w:val="Lijstalinea"/>
              <w:numPr>
                <w:ilvl w:val="0"/>
                <w:numId w:val="38"/>
              </w:numPr>
              <w:rPr>
                <w:i/>
              </w:rPr>
            </w:pPr>
            <w:r>
              <w:rPr>
                <w:i/>
              </w:rPr>
              <w:t>Bedeling koffie / thee voor patiënten</w:t>
            </w:r>
          </w:p>
          <w:p w14:paraId="4F4902C0" w14:textId="77777777" w:rsidR="00CF2653" w:rsidRDefault="00CF2653" w:rsidP="00CF2653">
            <w:pPr>
              <w:pStyle w:val="Lijstalinea"/>
              <w:numPr>
                <w:ilvl w:val="0"/>
                <w:numId w:val="38"/>
              </w:numPr>
              <w:rPr>
                <w:i/>
              </w:rPr>
            </w:pPr>
            <w:r>
              <w:rPr>
                <w:i/>
              </w:rPr>
              <w:t>Patiënten na de maaltijden in bed helpen, naar toilet laten gaan</w:t>
            </w:r>
          </w:p>
          <w:p w14:paraId="6F8509A9" w14:textId="05E4FEE2" w:rsidR="00CF2653" w:rsidRPr="00CF2653" w:rsidRDefault="00CF2653" w:rsidP="00CF2653">
            <w:pPr>
              <w:pStyle w:val="Lijstalinea"/>
              <w:numPr>
                <w:ilvl w:val="0"/>
                <w:numId w:val="38"/>
              </w:numPr>
              <w:rPr>
                <w:i/>
              </w:rPr>
            </w:pPr>
            <w:r>
              <w:rPr>
                <w:i/>
              </w:rPr>
              <w:t>Studenten kunnen hun pauze nemen in de medewerkerscafetaria</w:t>
            </w:r>
          </w:p>
        </w:tc>
      </w:tr>
      <w:tr w:rsidR="00CF2653" w14:paraId="180EB22D" w14:textId="77777777" w:rsidTr="00CF2653">
        <w:tc>
          <w:tcPr>
            <w:tcW w:w="2433" w:type="dxa"/>
          </w:tcPr>
          <w:p w14:paraId="253EC58E" w14:textId="0E0086B2" w:rsidR="00CF2653" w:rsidRDefault="00CF2653" w:rsidP="00CF2653">
            <w:pPr>
              <w:ind w:left="0"/>
              <w:rPr>
                <w:i/>
              </w:rPr>
            </w:pPr>
            <w:r>
              <w:rPr>
                <w:i/>
              </w:rPr>
              <w:t>13.00u</w:t>
            </w:r>
          </w:p>
        </w:tc>
        <w:tc>
          <w:tcPr>
            <w:tcW w:w="6232" w:type="dxa"/>
          </w:tcPr>
          <w:p w14:paraId="742DB1E6" w14:textId="7F0A1A3C" w:rsidR="00CF2653" w:rsidRPr="00CF2653" w:rsidRDefault="00CF2653" w:rsidP="00CF2653">
            <w:pPr>
              <w:pStyle w:val="Lijstalinea"/>
              <w:numPr>
                <w:ilvl w:val="0"/>
                <w:numId w:val="39"/>
              </w:numPr>
              <w:rPr>
                <w:i/>
              </w:rPr>
            </w:pPr>
            <w:proofErr w:type="spellStart"/>
            <w:r>
              <w:rPr>
                <w:i/>
              </w:rPr>
              <w:t>Patiëntenoverdracht</w:t>
            </w:r>
            <w:proofErr w:type="spellEnd"/>
            <w:r>
              <w:rPr>
                <w:i/>
              </w:rPr>
              <w:t xml:space="preserve"> / briefing aanvang late dienst per kant</w:t>
            </w:r>
          </w:p>
        </w:tc>
      </w:tr>
      <w:tr w:rsidR="00CF2653" w14:paraId="586D5AFE" w14:textId="77777777" w:rsidTr="00CF2653">
        <w:tc>
          <w:tcPr>
            <w:tcW w:w="2433" w:type="dxa"/>
          </w:tcPr>
          <w:p w14:paraId="06D6384D" w14:textId="2AF22C5E" w:rsidR="00CF2653" w:rsidRDefault="00CF2653" w:rsidP="00CF2653">
            <w:pPr>
              <w:ind w:left="0"/>
              <w:rPr>
                <w:i/>
              </w:rPr>
            </w:pPr>
            <w:r>
              <w:rPr>
                <w:i/>
              </w:rPr>
              <w:t>13.30u</w:t>
            </w:r>
          </w:p>
        </w:tc>
        <w:tc>
          <w:tcPr>
            <w:tcW w:w="6232" w:type="dxa"/>
          </w:tcPr>
          <w:p w14:paraId="633A8E2E" w14:textId="49C48C0A" w:rsidR="00CF2653" w:rsidRPr="00CF2653" w:rsidRDefault="00CF2653" w:rsidP="00CF2653">
            <w:pPr>
              <w:pStyle w:val="Lijstalinea"/>
              <w:numPr>
                <w:ilvl w:val="0"/>
                <w:numId w:val="39"/>
              </w:numPr>
              <w:rPr>
                <w:i/>
              </w:rPr>
            </w:pPr>
            <w:r>
              <w:rPr>
                <w:i/>
              </w:rPr>
              <w:t>Middagpauze voor vroege shift</w:t>
            </w:r>
          </w:p>
        </w:tc>
      </w:tr>
      <w:tr w:rsidR="00CF2653" w14:paraId="6237FBDD" w14:textId="77777777" w:rsidTr="00CF2653">
        <w:tc>
          <w:tcPr>
            <w:tcW w:w="2433" w:type="dxa"/>
          </w:tcPr>
          <w:p w14:paraId="7648ABC5" w14:textId="0E6F5D50" w:rsidR="00CF2653" w:rsidRDefault="00CF2653" w:rsidP="00CF2653">
            <w:pPr>
              <w:ind w:left="0"/>
              <w:rPr>
                <w:i/>
              </w:rPr>
            </w:pPr>
            <w:r>
              <w:rPr>
                <w:i/>
              </w:rPr>
              <w:t>14.00u</w:t>
            </w:r>
          </w:p>
        </w:tc>
        <w:tc>
          <w:tcPr>
            <w:tcW w:w="6232" w:type="dxa"/>
          </w:tcPr>
          <w:p w14:paraId="364879C6" w14:textId="77777777" w:rsidR="00CF2653" w:rsidRDefault="00CF2653" w:rsidP="00CF2653">
            <w:pPr>
              <w:pStyle w:val="Lijstalinea"/>
              <w:numPr>
                <w:ilvl w:val="0"/>
                <w:numId w:val="39"/>
              </w:numPr>
              <w:rPr>
                <w:i/>
              </w:rPr>
            </w:pPr>
            <w:r>
              <w:rPr>
                <w:i/>
              </w:rPr>
              <w:t>Afwerken administratie</w:t>
            </w:r>
          </w:p>
          <w:p w14:paraId="5CF29B2D" w14:textId="41D21A32" w:rsidR="00CF2653" w:rsidRPr="00CF2653" w:rsidRDefault="00CF2653" w:rsidP="00CF2653">
            <w:pPr>
              <w:pStyle w:val="Lijstalinea"/>
              <w:numPr>
                <w:ilvl w:val="0"/>
                <w:numId w:val="39"/>
              </w:numPr>
              <w:rPr>
                <w:i/>
              </w:rPr>
            </w:pPr>
            <w:r>
              <w:rPr>
                <w:i/>
              </w:rPr>
              <w:t>Hulp opstart late dienst ( chemo’s, verhuizen, parameters,..)</w:t>
            </w:r>
          </w:p>
        </w:tc>
      </w:tr>
    </w:tbl>
    <w:p w14:paraId="4A93D754" w14:textId="26C72C92" w:rsidR="00CF2653" w:rsidRDefault="00191029" w:rsidP="00CF2653">
      <w:pPr>
        <w:rPr>
          <w:i/>
        </w:rPr>
      </w:pPr>
      <w:r>
        <w:rPr>
          <w:i/>
        </w:rPr>
        <w:lastRenderedPageBreak/>
        <w:t>Late shift</w:t>
      </w:r>
    </w:p>
    <w:tbl>
      <w:tblPr>
        <w:tblStyle w:val="Tabelraster"/>
        <w:tblW w:w="0" w:type="auto"/>
        <w:tblInd w:w="397" w:type="dxa"/>
        <w:tblLook w:val="04A0" w:firstRow="1" w:lastRow="0" w:firstColumn="1" w:lastColumn="0" w:noHBand="0" w:noVBand="1"/>
      </w:tblPr>
      <w:tblGrid>
        <w:gridCol w:w="2433"/>
        <w:gridCol w:w="6232"/>
      </w:tblGrid>
      <w:tr w:rsidR="00191029" w14:paraId="720A858A" w14:textId="77777777" w:rsidTr="00191029">
        <w:tc>
          <w:tcPr>
            <w:tcW w:w="2433" w:type="dxa"/>
          </w:tcPr>
          <w:p w14:paraId="4D2BA9E7" w14:textId="348B3EC5" w:rsidR="00191029" w:rsidRDefault="00191029" w:rsidP="00CF2653">
            <w:pPr>
              <w:ind w:left="0"/>
              <w:rPr>
                <w:i/>
              </w:rPr>
            </w:pPr>
            <w:r>
              <w:rPr>
                <w:i/>
              </w:rPr>
              <w:t>13.00u</w:t>
            </w:r>
          </w:p>
        </w:tc>
        <w:tc>
          <w:tcPr>
            <w:tcW w:w="6232" w:type="dxa"/>
          </w:tcPr>
          <w:p w14:paraId="1F21E2E7" w14:textId="2CFCFE0A" w:rsidR="00191029" w:rsidRPr="00191029" w:rsidRDefault="00191029" w:rsidP="00191029">
            <w:pPr>
              <w:pStyle w:val="Lijstalinea"/>
              <w:numPr>
                <w:ilvl w:val="0"/>
                <w:numId w:val="40"/>
              </w:numPr>
              <w:rPr>
                <w:i/>
              </w:rPr>
            </w:pPr>
            <w:proofErr w:type="spellStart"/>
            <w:r>
              <w:rPr>
                <w:i/>
              </w:rPr>
              <w:t>Patiëntenoverdracht</w:t>
            </w:r>
            <w:proofErr w:type="spellEnd"/>
            <w:r>
              <w:rPr>
                <w:i/>
              </w:rPr>
              <w:t xml:space="preserve"> / briefing per kant</w:t>
            </w:r>
          </w:p>
        </w:tc>
      </w:tr>
      <w:tr w:rsidR="00191029" w14:paraId="73937335" w14:textId="77777777" w:rsidTr="00191029">
        <w:tc>
          <w:tcPr>
            <w:tcW w:w="2433" w:type="dxa"/>
          </w:tcPr>
          <w:p w14:paraId="18B2063B" w14:textId="35174300" w:rsidR="00191029" w:rsidRDefault="00191029" w:rsidP="00CF2653">
            <w:pPr>
              <w:ind w:left="0"/>
              <w:rPr>
                <w:i/>
              </w:rPr>
            </w:pPr>
            <w:r>
              <w:rPr>
                <w:i/>
              </w:rPr>
              <w:t>13.30u – 16.00u</w:t>
            </w:r>
          </w:p>
        </w:tc>
        <w:tc>
          <w:tcPr>
            <w:tcW w:w="6232" w:type="dxa"/>
          </w:tcPr>
          <w:p w14:paraId="68AA65E9" w14:textId="76932CCE" w:rsidR="00191029" w:rsidRDefault="00191029" w:rsidP="00191029">
            <w:pPr>
              <w:pStyle w:val="Lijstalinea"/>
              <w:numPr>
                <w:ilvl w:val="0"/>
                <w:numId w:val="40"/>
              </w:numPr>
              <w:rPr>
                <w:i/>
              </w:rPr>
            </w:pPr>
            <w:r>
              <w:rPr>
                <w:i/>
              </w:rPr>
              <w:t>Controle en bedeling medicatie 14u</w:t>
            </w:r>
          </w:p>
          <w:p w14:paraId="00A5CC18" w14:textId="615B8B28" w:rsidR="00191029" w:rsidRPr="00191029" w:rsidRDefault="00191029" w:rsidP="00191029">
            <w:pPr>
              <w:pStyle w:val="Lijstalinea"/>
              <w:numPr>
                <w:ilvl w:val="0"/>
                <w:numId w:val="40"/>
              </w:numPr>
              <w:rPr>
                <w:i/>
              </w:rPr>
            </w:pPr>
            <w:r>
              <w:rPr>
                <w:i/>
              </w:rPr>
              <w:t>Klaarzetten medicatie 17u en 20u door verantwoordelijke VK</w:t>
            </w:r>
          </w:p>
        </w:tc>
      </w:tr>
      <w:tr w:rsidR="00191029" w14:paraId="613AEE69" w14:textId="77777777" w:rsidTr="00191029">
        <w:tc>
          <w:tcPr>
            <w:tcW w:w="2433" w:type="dxa"/>
          </w:tcPr>
          <w:p w14:paraId="7AB7A4D3" w14:textId="13D1ACB9" w:rsidR="00191029" w:rsidRDefault="00191029" w:rsidP="00CF2653">
            <w:pPr>
              <w:ind w:left="0"/>
              <w:rPr>
                <w:i/>
              </w:rPr>
            </w:pPr>
            <w:r>
              <w:rPr>
                <w:i/>
              </w:rPr>
              <w:t>13.30u – 17.00u</w:t>
            </w:r>
          </w:p>
        </w:tc>
        <w:tc>
          <w:tcPr>
            <w:tcW w:w="6232" w:type="dxa"/>
          </w:tcPr>
          <w:p w14:paraId="723B1FAC" w14:textId="05049161" w:rsidR="00191029" w:rsidRPr="00191029" w:rsidRDefault="00191029" w:rsidP="00191029">
            <w:pPr>
              <w:pStyle w:val="Lijstalinea"/>
              <w:numPr>
                <w:ilvl w:val="0"/>
                <w:numId w:val="41"/>
              </w:numPr>
              <w:rPr>
                <w:i/>
              </w:rPr>
            </w:pPr>
            <w:r>
              <w:rPr>
                <w:i/>
              </w:rPr>
              <w:t>Parameters, verzorging, opstart chemo, afruimen vuile tassen en resterende plateaus, uitvoeren orders artsen, administratie, …</w:t>
            </w:r>
          </w:p>
        </w:tc>
      </w:tr>
      <w:tr w:rsidR="00191029" w14:paraId="55BA4C1F" w14:textId="77777777" w:rsidTr="00191029">
        <w:tc>
          <w:tcPr>
            <w:tcW w:w="2433" w:type="dxa"/>
          </w:tcPr>
          <w:p w14:paraId="2CD925C3" w14:textId="4D203881" w:rsidR="00191029" w:rsidRDefault="00191029" w:rsidP="00CF2653">
            <w:pPr>
              <w:ind w:left="0"/>
              <w:rPr>
                <w:i/>
              </w:rPr>
            </w:pPr>
            <w:r>
              <w:rPr>
                <w:i/>
              </w:rPr>
              <w:t>16.00u</w:t>
            </w:r>
          </w:p>
        </w:tc>
        <w:tc>
          <w:tcPr>
            <w:tcW w:w="6232" w:type="dxa"/>
          </w:tcPr>
          <w:p w14:paraId="218A67BC" w14:textId="22FE50E6" w:rsidR="00191029" w:rsidRPr="00191029" w:rsidRDefault="00191029" w:rsidP="00191029">
            <w:pPr>
              <w:pStyle w:val="Lijstalinea"/>
              <w:numPr>
                <w:ilvl w:val="0"/>
                <w:numId w:val="41"/>
              </w:numPr>
              <w:rPr>
                <w:i/>
              </w:rPr>
            </w:pPr>
            <w:proofErr w:type="spellStart"/>
            <w:r>
              <w:rPr>
                <w:i/>
              </w:rPr>
              <w:t>GDP’s</w:t>
            </w:r>
            <w:proofErr w:type="spellEnd"/>
            <w:r>
              <w:rPr>
                <w:i/>
              </w:rPr>
              <w:t>, uitdelen medicatie PO van 14u</w:t>
            </w:r>
          </w:p>
        </w:tc>
      </w:tr>
      <w:tr w:rsidR="00191029" w14:paraId="31CB051E" w14:textId="77777777" w:rsidTr="00191029">
        <w:tc>
          <w:tcPr>
            <w:tcW w:w="2433" w:type="dxa"/>
          </w:tcPr>
          <w:p w14:paraId="67071D46" w14:textId="0C91D779" w:rsidR="00191029" w:rsidRDefault="00191029" w:rsidP="00CF2653">
            <w:pPr>
              <w:ind w:left="0"/>
              <w:rPr>
                <w:i/>
              </w:rPr>
            </w:pPr>
            <w:r>
              <w:rPr>
                <w:i/>
              </w:rPr>
              <w:t>17.00u</w:t>
            </w:r>
          </w:p>
        </w:tc>
        <w:tc>
          <w:tcPr>
            <w:tcW w:w="6232" w:type="dxa"/>
          </w:tcPr>
          <w:p w14:paraId="16FAE25F" w14:textId="6F9A2EEB" w:rsidR="00191029" w:rsidRPr="00191029" w:rsidRDefault="00191029" w:rsidP="00191029">
            <w:pPr>
              <w:pStyle w:val="Lijstalinea"/>
              <w:numPr>
                <w:ilvl w:val="0"/>
                <w:numId w:val="41"/>
              </w:numPr>
              <w:rPr>
                <w:i/>
              </w:rPr>
            </w:pPr>
            <w:r>
              <w:rPr>
                <w:i/>
              </w:rPr>
              <w:t>Bedeling avondeten</w:t>
            </w:r>
          </w:p>
        </w:tc>
      </w:tr>
      <w:tr w:rsidR="00191029" w14:paraId="3018B85D" w14:textId="77777777" w:rsidTr="00191029">
        <w:tc>
          <w:tcPr>
            <w:tcW w:w="2433" w:type="dxa"/>
          </w:tcPr>
          <w:p w14:paraId="549028FD" w14:textId="1BBD9106" w:rsidR="00191029" w:rsidRDefault="00191029" w:rsidP="00CF2653">
            <w:pPr>
              <w:ind w:left="0"/>
              <w:rPr>
                <w:i/>
              </w:rPr>
            </w:pPr>
            <w:r>
              <w:rPr>
                <w:i/>
              </w:rPr>
              <w:t>17.30u</w:t>
            </w:r>
          </w:p>
        </w:tc>
        <w:tc>
          <w:tcPr>
            <w:tcW w:w="6232" w:type="dxa"/>
          </w:tcPr>
          <w:p w14:paraId="39814AA0" w14:textId="55AE212B" w:rsidR="00191029" w:rsidRPr="00191029" w:rsidRDefault="00191029" w:rsidP="00191029">
            <w:pPr>
              <w:pStyle w:val="Lijstalinea"/>
              <w:numPr>
                <w:ilvl w:val="0"/>
                <w:numId w:val="41"/>
              </w:numPr>
              <w:rPr>
                <w:i/>
              </w:rPr>
            </w:pPr>
            <w:r>
              <w:rPr>
                <w:i/>
              </w:rPr>
              <w:t>Afruimen avondeten</w:t>
            </w:r>
          </w:p>
        </w:tc>
      </w:tr>
      <w:tr w:rsidR="00191029" w14:paraId="0CF0C7EB" w14:textId="77777777" w:rsidTr="00191029">
        <w:tc>
          <w:tcPr>
            <w:tcW w:w="2433" w:type="dxa"/>
          </w:tcPr>
          <w:p w14:paraId="3F659244" w14:textId="3A109496" w:rsidR="00191029" w:rsidRDefault="00191029" w:rsidP="00CF2653">
            <w:pPr>
              <w:ind w:left="0"/>
              <w:rPr>
                <w:i/>
              </w:rPr>
            </w:pPr>
            <w:r>
              <w:rPr>
                <w:i/>
              </w:rPr>
              <w:t>18.00u</w:t>
            </w:r>
          </w:p>
        </w:tc>
        <w:tc>
          <w:tcPr>
            <w:tcW w:w="6232" w:type="dxa"/>
          </w:tcPr>
          <w:p w14:paraId="36A9034F" w14:textId="1B9F90BA" w:rsidR="00191029" w:rsidRPr="00191029" w:rsidRDefault="00191029" w:rsidP="00191029">
            <w:pPr>
              <w:pStyle w:val="Lijstalinea"/>
              <w:numPr>
                <w:ilvl w:val="0"/>
                <w:numId w:val="41"/>
              </w:numPr>
              <w:rPr>
                <w:i/>
              </w:rPr>
            </w:pPr>
            <w:r>
              <w:rPr>
                <w:i/>
              </w:rPr>
              <w:t>Pauze late dienst</w:t>
            </w:r>
          </w:p>
        </w:tc>
      </w:tr>
      <w:tr w:rsidR="00191029" w14:paraId="3200824F" w14:textId="77777777" w:rsidTr="00191029">
        <w:tc>
          <w:tcPr>
            <w:tcW w:w="2433" w:type="dxa"/>
          </w:tcPr>
          <w:p w14:paraId="0C322A29" w14:textId="46D5864B" w:rsidR="00191029" w:rsidRDefault="00191029" w:rsidP="00CF2653">
            <w:pPr>
              <w:ind w:left="0"/>
              <w:rPr>
                <w:i/>
              </w:rPr>
            </w:pPr>
            <w:r>
              <w:rPr>
                <w:i/>
              </w:rPr>
              <w:t>18.30u</w:t>
            </w:r>
          </w:p>
        </w:tc>
        <w:tc>
          <w:tcPr>
            <w:tcW w:w="6232" w:type="dxa"/>
          </w:tcPr>
          <w:p w14:paraId="7B882BAD" w14:textId="2E20F967" w:rsidR="00191029" w:rsidRPr="00191029" w:rsidRDefault="00191029" w:rsidP="00191029">
            <w:pPr>
              <w:pStyle w:val="Lijstalinea"/>
              <w:numPr>
                <w:ilvl w:val="0"/>
                <w:numId w:val="41"/>
              </w:numPr>
              <w:rPr>
                <w:i/>
              </w:rPr>
            </w:pPr>
            <w:r>
              <w:rPr>
                <w:i/>
              </w:rPr>
              <w:t>administratie</w:t>
            </w:r>
          </w:p>
        </w:tc>
      </w:tr>
      <w:tr w:rsidR="00191029" w14:paraId="09D6CF64" w14:textId="77777777" w:rsidTr="00191029">
        <w:tc>
          <w:tcPr>
            <w:tcW w:w="2433" w:type="dxa"/>
          </w:tcPr>
          <w:p w14:paraId="5893F148" w14:textId="30FC7CC4" w:rsidR="00191029" w:rsidRDefault="00191029" w:rsidP="00CF2653">
            <w:pPr>
              <w:ind w:left="0"/>
              <w:rPr>
                <w:i/>
              </w:rPr>
            </w:pPr>
            <w:r>
              <w:rPr>
                <w:i/>
              </w:rPr>
              <w:t>19.00u</w:t>
            </w:r>
          </w:p>
        </w:tc>
        <w:tc>
          <w:tcPr>
            <w:tcW w:w="6232" w:type="dxa"/>
          </w:tcPr>
          <w:p w14:paraId="3E9C362A" w14:textId="4BD6E633" w:rsidR="00191029" w:rsidRPr="00191029" w:rsidRDefault="00191029" w:rsidP="00191029">
            <w:pPr>
              <w:pStyle w:val="Lijstalinea"/>
              <w:numPr>
                <w:ilvl w:val="0"/>
                <w:numId w:val="41"/>
              </w:numPr>
              <w:rPr>
                <w:i/>
              </w:rPr>
            </w:pPr>
            <w:r>
              <w:rPr>
                <w:i/>
              </w:rPr>
              <w:t>start avondtoer, uitleg aan patiënten over onderzoeken volgende dag, …</w:t>
            </w:r>
          </w:p>
        </w:tc>
      </w:tr>
      <w:tr w:rsidR="00191029" w14:paraId="6648F457" w14:textId="77777777" w:rsidTr="00191029">
        <w:tc>
          <w:tcPr>
            <w:tcW w:w="2433" w:type="dxa"/>
          </w:tcPr>
          <w:p w14:paraId="10DED28C" w14:textId="21A31C75" w:rsidR="00191029" w:rsidRDefault="00191029" w:rsidP="00CF2653">
            <w:pPr>
              <w:ind w:left="0"/>
              <w:rPr>
                <w:i/>
              </w:rPr>
            </w:pPr>
            <w:r>
              <w:rPr>
                <w:i/>
              </w:rPr>
              <w:t>21.00u</w:t>
            </w:r>
          </w:p>
        </w:tc>
        <w:tc>
          <w:tcPr>
            <w:tcW w:w="6232" w:type="dxa"/>
          </w:tcPr>
          <w:p w14:paraId="31191A1A" w14:textId="77777777" w:rsidR="00191029" w:rsidRDefault="00191029" w:rsidP="00191029">
            <w:pPr>
              <w:pStyle w:val="Lijstalinea"/>
              <w:numPr>
                <w:ilvl w:val="0"/>
                <w:numId w:val="41"/>
              </w:numPr>
              <w:rPr>
                <w:i/>
              </w:rPr>
            </w:pPr>
            <w:proofErr w:type="spellStart"/>
            <w:r>
              <w:rPr>
                <w:i/>
              </w:rPr>
              <w:t>patiëntenoverdracht</w:t>
            </w:r>
            <w:proofErr w:type="spellEnd"/>
            <w:r>
              <w:rPr>
                <w:i/>
              </w:rPr>
              <w:t xml:space="preserve"> / briefing per kant aan nachtverpleegkundige door verantwoordelijke.</w:t>
            </w:r>
          </w:p>
          <w:p w14:paraId="4F400692" w14:textId="7F98697A" w:rsidR="00191029" w:rsidRPr="00191029" w:rsidRDefault="00191029" w:rsidP="00191029">
            <w:pPr>
              <w:pStyle w:val="Lijstalinea"/>
              <w:numPr>
                <w:ilvl w:val="0"/>
                <w:numId w:val="41"/>
              </w:numPr>
              <w:rPr>
                <w:i/>
              </w:rPr>
            </w:pPr>
            <w:r>
              <w:rPr>
                <w:i/>
              </w:rPr>
              <w:t>Administratie en beloproepen door tweede collega</w:t>
            </w:r>
          </w:p>
        </w:tc>
      </w:tr>
    </w:tbl>
    <w:p w14:paraId="4205AE7D" w14:textId="03B1CD7B" w:rsidR="00191029" w:rsidRDefault="00191029" w:rsidP="00CF2653">
      <w:pPr>
        <w:rPr>
          <w:i/>
        </w:rPr>
      </w:pPr>
    </w:p>
    <w:p w14:paraId="5724AC04" w14:textId="7580E570" w:rsidR="0006179C" w:rsidRDefault="0006179C" w:rsidP="00CF2653">
      <w:pPr>
        <w:rPr>
          <w:i/>
        </w:rPr>
      </w:pPr>
      <w:r>
        <w:rPr>
          <w:i/>
        </w:rPr>
        <w:t>Nachtshift</w:t>
      </w:r>
    </w:p>
    <w:tbl>
      <w:tblPr>
        <w:tblStyle w:val="Tabelraster"/>
        <w:tblW w:w="0" w:type="auto"/>
        <w:tblInd w:w="397" w:type="dxa"/>
        <w:tblLook w:val="04A0" w:firstRow="1" w:lastRow="0" w:firstColumn="1" w:lastColumn="0" w:noHBand="0" w:noVBand="1"/>
      </w:tblPr>
      <w:tblGrid>
        <w:gridCol w:w="2433"/>
        <w:gridCol w:w="6232"/>
      </w:tblGrid>
      <w:tr w:rsidR="0006179C" w14:paraId="640730F9" w14:textId="77777777" w:rsidTr="0006179C">
        <w:tc>
          <w:tcPr>
            <w:tcW w:w="2433" w:type="dxa"/>
          </w:tcPr>
          <w:p w14:paraId="36EAC906" w14:textId="611A76E5" w:rsidR="0006179C" w:rsidRDefault="0006179C" w:rsidP="00CF2653">
            <w:pPr>
              <w:ind w:left="0"/>
              <w:rPr>
                <w:i/>
              </w:rPr>
            </w:pPr>
            <w:r>
              <w:rPr>
                <w:i/>
              </w:rPr>
              <w:t>21.00u</w:t>
            </w:r>
          </w:p>
        </w:tc>
        <w:tc>
          <w:tcPr>
            <w:tcW w:w="6232" w:type="dxa"/>
          </w:tcPr>
          <w:p w14:paraId="682EBCA0" w14:textId="63378EBF" w:rsidR="0006179C" w:rsidRPr="0006179C" w:rsidRDefault="008D466C" w:rsidP="0006179C">
            <w:pPr>
              <w:pStyle w:val="Lijstalinea"/>
              <w:numPr>
                <w:ilvl w:val="0"/>
                <w:numId w:val="42"/>
              </w:numPr>
              <w:rPr>
                <w:i/>
              </w:rPr>
            </w:pPr>
            <w:proofErr w:type="spellStart"/>
            <w:r>
              <w:rPr>
                <w:i/>
              </w:rPr>
              <w:t>Patiëntenoverdracht</w:t>
            </w:r>
            <w:proofErr w:type="spellEnd"/>
            <w:r>
              <w:rPr>
                <w:i/>
              </w:rPr>
              <w:t xml:space="preserve"> / briefing per kant</w:t>
            </w:r>
          </w:p>
        </w:tc>
      </w:tr>
      <w:tr w:rsidR="0006179C" w14:paraId="3489F175" w14:textId="77777777" w:rsidTr="0006179C">
        <w:tc>
          <w:tcPr>
            <w:tcW w:w="2433" w:type="dxa"/>
          </w:tcPr>
          <w:p w14:paraId="02EE9B0D" w14:textId="63BEBF9B" w:rsidR="0006179C" w:rsidRDefault="0006179C" w:rsidP="00CF2653">
            <w:pPr>
              <w:ind w:left="0"/>
              <w:rPr>
                <w:i/>
              </w:rPr>
            </w:pPr>
            <w:r>
              <w:rPr>
                <w:i/>
              </w:rPr>
              <w:t>21.30u</w:t>
            </w:r>
          </w:p>
        </w:tc>
        <w:tc>
          <w:tcPr>
            <w:tcW w:w="6232" w:type="dxa"/>
          </w:tcPr>
          <w:p w14:paraId="16BEE5FE" w14:textId="52C8EF5E" w:rsidR="0006179C" w:rsidRPr="008D466C" w:rsidRDefault="008D466C" w:rsidP="008D466C">
            <w:pPr>
              <w:pStyle w:val="Lijstalinea"/>
              <w:numPr>
                <w:ilvl w:val="0"/>
                <w:numId w:val="42"/>
              </w:numPr>
              <w:rPr>
                <w:i/>
              </w:rPr>
            </w:pPr>
            <w:r>
              <w:rPr>
                <w:i/>
              </w:rPr>
              <w:t>Controle en verdeling IV medicatie 22u, parameters, GDP, patiënt installeren voor de nacht</w:t>
            </w:r>
          </w:p>
        </w:tc>
      </w:tr>
      <w:tr w:rsidR="0006179C" w14:paraId="0BA836DE" w14:textId="77777777" w:rsidTr="0006179C">
        <w:tc>
          <w:tcPr>
            <w:tcW w:w="2433" w:type="dxa"/>
          </w:tcPr>
          <w:p w14:paraId="2B00D81E" w14:textId="1688C20E" w:rsidR="0006179C" w:rsidRDefault="0006179C" w:rsidP="00CF2653">
            <w:pPr>
              <w:ind w:left="0"/>
              <w:rPr>
                <w:i/>
              </w:rPr>
            </w:pPr>
            <w:r>
              <w:rPr>
                <w:i/>
              </w:rPr>
              <w:t>24.00u</w:t>
            </w:r>
          </w:p>
        </w:tc>
        <w:tc>
          <w:tcPr>
            <w:tcW w:w="6232" w:type="dxa"/>
          </w:tcPr>
          <w:p w14:paraId="10719EB9" w14:textId="77777777" w:rsidR="0006179C" w:rsidRDefault="008D466C" w:rsidP="008D466C">
            <w:pPr>
              <w:pStyle w:val="Lijstalinea"/>
              <w:numPr>
                <w:ilvl w:val="0"/>
                <w:numId w:val="42"/>
              </w:numPr>
              <w:rPr>
                <w:i/>
              </w:rPr>
            </w:pPr>
            <w:r>
              <w:rPr>
                <w:i/>
              </w:rPr>
              <w:t>Controle medicatie 2u en 6u</w:t>
            </w:r>
          </w:p>
          <w:p w14:paraId="5A6FBCBB" w14:textId="35620D1E" w:rsidR="008D466C" w:rsidRPr="008D466C" w:rsidRDefault="008D466C" w:rsidP="008D466C">
            <w:pPr>
              <w:pStyle w:val="Lijstalinea"/>
              <w:numPr>
                <w:ilvl w:val="0"/>
                <w:numId w:val="42"/>
              </w:numPr>
              <w:rPr>
                <w:i/>
              </w:rPr>
            </w:pPr>
            <w:r>
              <w:rPr>
                <w:i/>
              </w:rPr>
              <w:t>administratie</w:t>
            </w:r>
          </w:p>
        </w:tc>
      </w:tr>
      <w:tr w:rsidR="0006179C" w14:paraId="36F9247A" w14:textId="77777777" w:rsidTr="0006179C">
        <w:tc>
          <w:tcPr>
            <w:tcW w:w="2433" w:type="dxa"/>
          </w:tcPr>
          <w:p w14:paraId="4F4D8976" w14:textId="32DA047D" w:rsidR="0006179C" w:rsidRDefault="0006179C" w:rsidP="00CF2653">
            <w:pPr>
              <w:ind w:left="0"/>
              <w:rPr>
                <w:i/>
              </w:rPr>
            </w:pPr>
            <w:r>
              <w:rPr>
                <w:i/>
              </w:rPr>
              <w:t>02.00u</w:t>
            </w:r>
          </w:p>
        </w:tc>
        <w:tc>
          <w:tcPr>
            <w:tcW w:w="6232" w:type="dxa"/>
          </w:tcPr>
          <w:p w14:paraId="5776EBEF" w14:textId="77777777" w:rsidR="0006179C" w:rsidRDefault="008D466C" w:rsidP="008D466C">
            <w:pPr>
              <w:pStyle w:val="Lijstalinea"/>
              <w:numPr>
                <w:ilvl w:val="0"/>
                <w:numId w:val="43"/>
              </w:numPr>
              <w:rPr>
                <w:i/>
              </w:rPr>
            </w:pPr>
            <w:r>
              <w:rPr>
                <w:i/>
              </w:rPr>
              <w:t>medicatietoer 2u</w:t>
            </w:r>
          </w:p>
          <w:p w14:paraId="6C9F5127" w14:textId="42405BAC" w:rsidR="008D466C" w:rsidRPr="008D466C" w:rsidRDefault="008D466C" w:rsidP="008D466C">
            <w:pPr>
              <w:pStyle w:val="Lijstalinea"/>
              <w:numPr>
                <w:ilvl w:val="0"/>
                <w:numId w:val="43"/>
              </w:numPr>
              <w:rPr>
                <w:i/>
              </w:rPr>
            </w:pPr>
            <w:r>
              <w:rPr>
                <w:i/>
              </w:rPr>
              <w:t>observatie patiënten</w:t>
            </w:r>
          </w:p>
        </w:tc>
      </w:tr>
      <w:tr w:rsidR="0006179C" w14:paraId="20AD4572" w14:textId="77777777" w:rsidTr="0006179C">
        <w:tc>
          <w:tcPr>
            <w:tcW w:w="2433" w:type="dxa"/>
          </w:tcPr>
          <w:p w14:paraId="0EF937F6" w14:textId="0711FE92" w:rsidR="0006179C" w:rsidRDefault="0006179C" w:rsidP="00CF2653">
            <w:pPr>
              <w:ind w:left="0"/>
              <w:rPr>
                <w:i/>
              </w:rPr>
            </w:pPr>
            <w:r>
              <w:rPr>
                <w:i/>
              </w:rPr>
              <w:t>02.00u – 05.30u</w:t>
            </w:r>
          </w:p>
        </w:tc>
        <w:tc>
          <w:tcPr>
            <w:tcW w:w="6232" w:type="dxa"/>
          </w:tcPr>
          <w:p w14:paraId="377B4CD5" w14:textId="77777777" w:rsidR="0006179C" w:rsidRDefault="008D466C" w:rsidP="008D466C">
            <w:pPr>
              <w:pStyle w:val="Lijstalinea"/>
              <w:numPr>
                <w:ilvl w:val="0"/>
                <w:numId w:val="44"/>
              </w:numPr>
              <w:rPr>
                <w:i/>
              </w:rPr>
            </w:pPr>
            <w:r>
              <w:rPr>
                <w:i/>
              </w:rPr>
              <w:t>Klaarzetten medicatie volgende dag</w:t>
            </w:r>
          </w:p>
          <w:p w14:paraId="10FCA0EF" w14:textId="77777777" w:rsidR="008D466C" w:rsidRDefault="008D466C" w:rsidP="008D466C">
            <w:pPr>
              <w:pStyle w:val="Lijstalinea"/>
              <w:numPr>
                <w:ilvl w:val="0"/>
                <w:numId w:val="44"/>
              </w:numPr>
              <w:rPr>
                <w:i/>
              </w:rPr>
            </w:pPr>
            <w:r>
              <w:rPr>
                <w:i/>
              </w:rPr>
              <w:t>Chemovoorschriften nakijken, inbrengen en opsturen naar apotheek</w:t>
            </w:r>
          </w:p>
          <w:p w14:paraId="7DDD0498" w14:textId="77777777" w:rsidR="008D466C" w:rsidRDefault="008D466C" w:rsidP="008D466C">
            <w:pPr>
              <w:pStyle w:val="Lijstalinea"/>
              <w:numPr>
                <w:ilvl w:val="0"/>
                <w:numId w:val="44"/>
              </w:numPr>
              <w:rPr>
                <w:i/>
              </w:rPr>
            </w:pPr>
            <w:r>
              <w:rPr>
                <w:i/>
              </w:rPr>
              <w:t>Voorbereiden opnames volgende dag</w:t>
            </w:r>
          </w:p>
          <w:p w14:paraId="1226BDB3" w14:textId="4B907990" w:rsidR="008D466C" w:rsidRDefault="008D466C" w:rsidP="008D466C">
            <w:pPr>
              <w:pStyle w:val="Lijstalinea"/>
              <w:numPr>
                <w:ilvl w:val="0"/>
                <w:numId w:val="44"/>
              </w:numPr>
              <w:rPr>
                <w:i/>
              </w:rPr>
            </w:pPr>
            <w:r>
              <w:rPr>
                <w:i/>
              </w:rPr>
              <w:t>Administratie</w:t>
            </w:r>
          </w:p>
          <w:p w14:paraId="70CA34F3" w14:textId="77777777" w:rsidR="008D466C" w:rsidRDefault="008D466C" w:rsidP="008D466C">
            <w:pPr>
              <w:pStyle w:val="Lijstalinea"/>
              <w:numPr>
                <w:ilvl w:val="0"/>
                <w:numId w:val="44"/>
              </w:numPr>
              <w:rPr>
                <w:i/>
              </w:rPr>
            </w:pPr>
            <w:r>
              <w:rPr>
                <w:i/>
              </w:rPr>
              <w:t>Aanvullen kasten en karren</w:t>
            </w:r>
          </w:p>
          <w:p w14:paraId="30A0B180" w14:textId="77777777" w:rsidR="008D466C" w:rsidRDefault="008D466C" w:rsidP="008D466C">
            <w:pPr>
              <w:pStyle w:val="Lijstalinea"/>
              <w:numPr>
                <w:ilvl w:val="0"/>
                <w:numId w:val="44"/>
              </w:numPr>
              <w:rPr>
                <w:i/>
              </w:rPr>
            </w:pPr>
            <w:r>
              <w:rPr>
                <w:i/>
              </w:rPr>
              <w:t>Orde op de gang en spoelruimte</w:t>
            </w:r>
          </w:p>
          <w:p w14:paraId="0D69096C" w14:textId="77777777" w:rsidR="008D466C" w:rsidRDefault="008D466C" w:rsidP="008D466C">
            <w:pPr>
              <w:pStyle w:val="Lijstalinea"/>
              <w:numPr>
                <w:ilvl w:val="0"/>
                <w:numId w:val="44"/>
              </w:numPr>
              <w:rPr>
                <w:i/>
              </w:rPr>
            </w:pPr>
            <w:r>
              <w:rPr>
                <w:i/>
              </w:rPr>
              <w:t>Bloedafnames klaarzetten</w:t>
            </w:r>
          </w:p>
          <w:p w14:paraId="14A37C21" w14:textId="77777777" w:rsidR="008D466C" w:rsidRDefault="008D466C" w:rsidP="008D466C">
            <w:pPr>
              <w:pStyle w:val="Lijstalinea"/>
              <w:numPr>
                <w:ilvl w:val="0"/>
                <w:numId w:val="44"/>
              </w:numPr>
              <w:rPr>
                <w:i/>
              </w:rPr>
            </w:pPr>
            <w:r>
              <w:rPr>
                <w:i/>
              </w:rPr>
              <w:t>Patiënten wisselhouding geven</w:t>
            </w:r>
          </w:p>
          <w:p w14:paraId="09E49177" w14:textId="2606F377" w:rsidR="008D466C" w:rsidRPr="008D466C" w:rsidRDefault="008D466C" w:rsidP="008D466C">
            <w:pPr>
              <w:pStyle w:val="Lijstalinea"/>
              <w:numPr>
                <w:ilvl w:val="0"/>
                <w:numId w:val="44"/>
              </w:numPr>
              <w:rPr>
                <w:i/>
              </w:rPr>
            </w:pPr>
            <w:r>
              <w:rPr>
                <w:i/>
              </w:rPr>
              <w:t>….</w:t>
            </w:r>
          </w:p>
        </w:tc>
      </w:tr>
      <w:tr w:rsidR="0006179C" w14:paraId="404D7AB7" w14:textId="77777777" w:rsidTr="0006179C">
        <w:tc>
          <w:tcPr>
            <w:tcW w:w="2433" w:type="dxa"/>
          </w:tcPr>
          <w:p w14:paraId="324DD745" w14:textId="7A19FF42" w:rsidR="0006179C" w:rsidRDefault="0006179C" w:rsidP="00CF2653">
            <w:pPr>
              <w:ind w:left="0"/>
              <w:rPr>
                <w:i/>
              </w:rPr>
            </w:pPr>
            <w:r>
              <w:rPr>
                <w:i/>
              </w:rPr>
              <w:lastRenderedPageBreak/>
              <w:t>03.00u</w:t>
            </w:r>
          </w:p>
        </w:tc>
        <w:tc>
          <w:tcPr>
            <w:tcW w:w="6232" w:type="dxa"/>
          </w:tcPr>
          <w:p w14:paraId="6F483606" w14:textId="4D8CA6E4" w:rsidR="0006179C" w:rsidRPr="008D466C" w:rsidRDefault="008D466C" w:rsidP="008D466C">
            <w:pPr>
              <w:pStyle w:val="Lijstalinea"/>
              <w:numPr>
                <w:ilvl w:val="0"/>
                <w:numId w:val="45"/>
              </w:numPr>
              <w:rPr>
                <w:i/>
              </w:rPr>
            </w:pPr>
            <w:r>
              <w:rPr>
                <w:i/>
              </w:rPr>
              <w:t>pauze</w:t>
            </w:r>
          </w:p>
        </w:tc>
      </w:tr>
      <w:tr w:rsidR="0006179C" w14:paraId="0EFBCB4B" w14:textId="77777777" w:rsidTr="0006179C">
        <w:tc>
          <w:tcPr>
            <w:tcW w:w="2433" w:type="dxa"/>
          </w:tcPr>
          <w:p w14:paraId="7769A61A" w14:textId="2347CD72" w:rsidR="0006179C" w:rsidRDefault="0006179C" w:rsidP="00CF2653">
            <w:pPr>
              <w:ind w:left="0"/>
              <w:rPr>
                <w:i/>
              </w:rPr>
            </w:pPr>
            <w:r>
              <w:rPr>
                <w:i/>
              </w:rPr>
              <w:t>05.30u – 06.30u</w:t>
            </w:r>
          </w:p>
        </w:tc>
        <w:tc>
          <w:tcPr>
            <w:tcW w:w="6232" w:type="dxa"/>
          </w:tcPr>
          <w:p w14:paraId="11B3D79E" w14:textId="77777777" w:rsidR="0006179C" w:rsidRDefault="008D466C" w:rsidP="008D466C">
            <w:pPr>
              <w:pStyle w:val="Lijstalinea"/>
              <w:numPr>
                <w:ilvl w:val="0"/>
                <w:numId w:val="45"/>
              </w:numPr>
              <w:rPr>
                <w:i/>
              </w:rPr>
            </w:pPr>
            <w:r>
              <w:rPr>
                <w:i/>
              </w:rPr>
              <w:t>medicatietoer 6u</w:t>
            </w:r>
          </w:p>
          <w:p w14:paraId="2752ED4E" w14:textId="77777777" w:rsidR="008D466C" w:rsidRDefault="008D466C" w:rsidP="008D466C">
            <w:pPr>
              <w:pStyle w:val="Lijstalinea"/>
              <w:numPr>
                <w:ilvl w:val="0"/>
                <w:numId w:val="45"/>
              </w:numPr>
              <w:rPr>
                <w:i/>
              </w:rPr>
            </w:pPr>
            <w:r>
              <w:rPr>
                <w:i/>
              </w:rPr>
              <w:t>controle / leegmaken urinezakken, maagbokalen e.d.</w:t>
            </w:r>
          </w:p>
          <w:p w14:paraId="141366B4" w14:textId="77777777" w:rsidR="008D466C" w:rsidRDefault="008D466C" w:rsidP="008D466C">
            <w:pPr>
              <w:pStyle w:val="Lijstalinea"/>
              <w:numPr>
                <w:ilvl w:val="0"/>
                <w:numId w:val="45"/>
              </w:numPr>
              <w:rPr>
                <w:i/>
              </w:rPr>
            </w:pPr>
            <w:r>
              <w:rPr>
                <w:i/>
              </w:rPr>
              <w:t>controle incontinentiemateriaal</w:t>
            </w:r>
          </w:p>
          <w:p w14:paraId="598AD0F3" w14:textId="77777777" w:rsidR="008D466C" w:rsidRDefault="008D466C" w:rsidP="008D466C">
            <w:pPr>
              <w:pStyle w:val="Lijstalinea"/>
              <w:numPr>
                <w:ilvl w:val="0"/>
                <w:numId w:val="45"/>
              </w:numPr>
              <w:rPr>
                <w:i/>
              </w:rPr>
            </w:pPr>
            <w:r>
              <w:rPr>
                <w:i/>
              </w:rPr>
              <w:t>bloedafnames</w:t>
            </w:r>
          </w:p>
          <w:p w14:paraId="2B163BAB" w14:textId="192ED7DB" w:rsidR="008D466C" w:rsidRPr="008D466C" w:rsidRDefault="008D466C" w:rsidP="008D466C">
            <w:pPr>
              <w:pStyle w:val="Lijstalinea"/>
              <w:numPr>
                <w:ilvl w:val="0"/>
                <w:numId w:val="45"/>
              </w:numPr>
              <w:rPr>
                <w:i/>
              </w:rPr>
            </w:pPr>
            <w:r>
              <w:rPr>
                <w:i/>
              </w:rPr>
              <w:t>bijwerken administratie</w:t>
            </w:r>
          </w:p>
        </w:tc>
      </w:tr>
      <w:tr w:rsidR="0006179C" w14:paraId="5FCEE82F" w14:textId="77777777" w:rsidTr="0006179C">
        <w:tc>
          <w:tcPr>
            <w:tcW w:w="2433" w:type="dxa"/>
          </w:tcPr>
          <w:p w14:paraId="6CB2AA40" w14:textId="52106361" w:rsidR="0006179C" w:rsidRDefault="0006179C" w:rsidP="00CF2653">
            <w:pPr>
              <w:ind w:left="0"/>
              <w:rPr>
                <w:i/>
              </w:rPr>
            </w:pPr>
            <w:r>
              <w:rPr>
                <w:i/>
              </w:rPr>
              <w:t>06.30u</w:t>
            </w:r>
          </w:p>
        </w:tc>
        <w:tc>
          <w:tcPr>
            <w:tcW w:w="6232" w:type="dxa"/>
          </w:tcPr>
          <w:p w14:paraId="1D3A4752" w14:textId="346C1FFF" w:rsidR="0006179C" w:rsidRPr="008D466C" w:rsidRDefault="008D466C" w:rsidP="008D466C">
            <w:pPr>
              <w:pStyle w:val="Lijstalinea"/>
              <w:numPr>
                <w:ilvl w:val="0"/>
                <w:numId w:val="46"/>
              </w:numPr>
              <w:rPr>
                <w:i/>
              </w:rPr>
            </w:pPr>
            <w:proofErr w:type="spellStart"/>
            <w:r>
              <w:rPr>
                <w:i/>
              </w:rPr>
              <w:t>patiëntenoverdracht</w:t>
            </w:r>
            <w:proofErr w:type="spellEnd"/>
            <w:r>
              <w:rPr>
                <w:i/>
              </w:rPr>
              <w:t xml:space="preserve"> / briefing per kant aan vroege shift</w:t>
            </w:r>
          </w:p>
        </w:tc>
      </w:tr>
    </w:tbl>
    <w:p w14:paraId="6CEEF338" w14:textId="21F49C33" w:rsidR="0006179C" w:rsidRPr="00CF2653" w:rsidRDefault="008D466C" w:rsidP="00CF2653">
      <w:pPr>
        <w:rPr>
          <w:i/>
        </w:rPr>
      </w:pPr>
      <w:r>
        <w:rPr>
          <w:i/>
        </w:rPr>
        <w:t>In de loop van de dag krijgen sommige patiënten op aanvraag nog een consult van de sociale dienst, kinesist, diëtist, psychologe, pastorale dienst, kapper, pedicure, …                                                                       Dagelijks worden de kamers volledig gepoetst, behalve op zondag.</w:t>
      </w:r>
    </w:p>
    <w:p w14:paraId="413E710D" w14:textId="271386D1" w:rsidR="004B5E03" w:rsidRDefault="004B5E03" w:rsidP="004B5E03">
      <w:pPr>
        <w:pStyle w:val="Kop2"/>
      </w:pPr>
      <w:r>
        <w:t>Wat doet onze afdeling</w:t>
      </w:r>
    </w:p>
    <w:p w14:paraId="50B05AF1" w14:textId="713832CB" w:rsidR="00D51054" w:rsidRDefault="00D51054" w:rsidP="00D51054">
      <w:pPr>
        <w:rPr>
          <w:i/>
          <w:iCs/>
          <w:u w:val="single"/>
        </w:rPr>
      </w:pPr>
      <w:r>
        <w:rPr>
          <w:i/>
          <w:iCs/>
          <w:u w:val="single"/>
        </w:rPr>
        <w:t>Patiëntenpopulatie</w:t>
      </w:r>
    </w:p>
    <w:p w14:paraId="14019B92" w14:textId="63B6D9B8" w:rsidR="00D51054" w:rsidRDefault="009E306C" w:rsidP="00D51054">
      <w:pPr>
        <w:rPr>
          <w:i/>
          <w:iCs/>
        </w:rPr>
      </w:pPr>
      <w:r>
        <w:rPr>
          <w:i/>
          <w:iCs/>
        </w:rPr>
        <w:t>De patiënten kunnen op verschillende manieren op de afdeling terecht komen:</w:t>
      </w:r>
    </w:p>
    <w:p w14:paraId="78CB420E" w14:textId="228B39AA" w:rsidR="009E306C" w:rsidRDefault="009E306C" w:rsidP="009E306C">
      <w:pPr>
        <w:pStyle w:val="Lijstalinea"/>
        <w:numPr>
          <w:ilvl w:val="0"/>
          <w:numId w:val="17"/>
        </w:numPr>
        <w:rPr>
          <w:i/>
          <w:iCs/>
        </w:rPr>
      </w:pPr>
      <w:r>
        <w:rPr>
          <w:i/>
          <w:iCs/>
        </w:rPr>
        <w:t>Via een geplande opname</w:t>
      </w:r>
    </w:p>
    <w:p w14:paraId="522FE561" w14:textId="1752B38A" w:rsidR="009E306C" w:rsidRDefault="009E306C" w:rsidP="009E306C">
      <w:pPr>
        <w:pStyle w:val="Lijstalinea"/>
        <w:numPr>
          <w:ilvl w:val="0"/>
          <w:numId w:val="17"/>
        </w:numPr>
        <w:rPr>
          <w:i/>
          <w:iCs/>
        </w:rPr>
      </w:pPr>
      <w:r>
        <w:rPr>
          <w:i/>
          <w:iCs/>
        </w:rPr>
        <w:t>Via spoedgevallen</w:t>
      </w:r>
    </w:p>
    <w:p w14:paraId="5ABE82FB" w14:textId="1808E9B7" w:rsidR="009E306C" w:rsidRDefault="009E306C" w:rsidP="009E306C">
      <w:pPr>
        <w:pStyle w:val="Lijstalinea"/>
        <w:numPr>
          <w:ilvl w:val="0"/>
          <w:numId w:val="17"/>
        </w:numPr>
        <w:rPr>
          <w:i/>
          <w:iCs/>
        </w:rPr>
      </w:pPr>
      <w:r>
        <w:rPr>
          <w:i/>
          <w:iCs/>
        </w:rPr>
        <w:t>Via een andere afdeling</w:t>
      </w:r>
    </w:p>
    <w:p w14:paraId="28FAC3AF" w14:textId="3EF14146" w:rsidR="009E306C" w:rsidRDefault="009E306C" w:rsidP="009E306C">
      <w:pPr>
        <w:pStyle w:val="Lijstalinea"/>
        <w:numPr>
          <w:ilvl w:val="0"/>
          <w:numId w:val="17"/>
        </w:numPr>
        <w:rPr>
          <w:i/>
          <w:iCs/>
        </w:rPr>
      </w:pPr>
      <w:r>
        <w:rPr>
          <w:i/>
          <w:iCs/>
        </w:rPr>
        <w:t>Via het oncologisch dagziekenhuis</w:t>
      </w:r>
    </w:p>
    <w:p w14:paraId="4861E2BC" w14:textId="43911E83" w:rsidR="009E306C" w:rsidRDefault="009E306C" w:rsidP="009E306C">
      <w:pPr>
        <w:rPr>
          <w:i/>
          <w:iCs/>
        </w:rPr>
      </w:pPr>
      <w:r>
        <w:rPr>
          <w:i/>
          <w:iCs/>
        </w:rPr>
        <w:t>We geven een overzicht van de meest voorkomende redenen van opname bij oncologische patiënten:</w:t>
      </w:r>
    </w:p>
    <w:p w14:paraId="314C5F68" w14:textId="719B4393" w:rsidR="009E306C" w:rsidRDefault="009E306C" w:rsidP="009E306C">
      <w:pPr>
        <w:pStyle w:val="Lijstalinea"/>
        <w:numPr>
          <w:ilvl w:val="0"/>
          <w:numId w:val="18"/>
        </w:numPr>
        <w:rPr>
          <w:i/>
          <w:iCs/>
        </w:rPr>
      </w:pPr>
      <w:r>
        <w:rPr>
          <w:i/>
          <w:iCs/>
        </w:rPr>
        <w:t>Onderzoeken (diagnostisch, follow-up,.. )</w:t>
      </w:r>
    </w:p>
    <w:p w14:paraId="6C7C6173" w14:textId="63F2DAC9" w:rsidR="009E306C" w:rsidRDefault="009E306C" w:rsidP="009E306C">
      <w:pPr>
        <w:pStyle w:val="Lijstalinea"/>
        <w:numPr>
          <w:ilvl w:val="0"/>
          <w:numId w:val="18"/>
        </w:numPr>
        <w:rPr>
          <w:i/>
          <w:iCs/>
        </w:rPr>
      </w:pPr>
      <w:r>
        <w:rPr>
          <w:i/>
          <w:iCs/>
        </w:rPr>
        <w:t>Behandeling met chemotherapie, immunotherapie, target therapie, radiotherapie,…</w:t>
      </w:r>
    </w:p>
    <w:p w14:paraId="76C02F80" w14:textId="676C3332" w:rsidR="009E306C" w:rsidRDefault="009E306C" w:rsidP="009E306C">
      <w:pPr>
        <w:pStyle w:val="Lijstalinea"/>
        <w:numPr>
          <w:ilvl w:val="0"/>
          <w:numId w:val="18"/>
        </w:numPr>
        <w:rPr>
          <w:i/>
          <w:iCs/>
        </w:rPr>
      </w:pPr>
      <w:r>
        <w:rPr>
          <w:i/>
          <w:iCs/>
        </w:rPr>
        <w:t>Palliatieve zorgen</w:t>
      </w:r>
    </w:p>
    <w:p w14:paraId="3CF4EA05" w14:textId="25986F27" w:rsidR="009E306C" w:rsidRDefault="009E306C" w:rsidP="009E306C">
      <w:pPr>
        <w:pStyle w:val="Lijstalinea"/>
        <w:numPr>
          <w:ilvl w:val="0"/>
          <w:numId w:val="18"/>
        </w:numPr>
        <w:rPr>
          <w:i/>
          <w:iCs/>
        </w:rPr>
      </w:pPr>
      <w:r>
        <w:rPr>
          <w:i/>
          <w:iCs/>
        </w:rPr>
        <w:t>Onhoudbare thuissituatie (verzorgingsproblematiek)</w:t>
      </w:r>
    </w:p>
    <w:p w14:paraId="63ECE4B6" w14:textId="07BE9BB5" w:rsidR="009E306C" w:rsidRDefault="009E306C" w:rsidP="009E306C">
      <w:pPr>
        <w:pStyle w:val="Lijstalinea"/>
        <w:numPr>
          <w:ilvl w:val="0"/>
          <w:numId w:val="18"/>
        </w:numPr>
        <w:rPr>
          <w:i/>
          <w:iCs/>
        </w:rPr>
      </w:pPr>
      <w:r>
        <w:rPr>
          <w:i/>
          <w:iCs/>
        </w:rPr>
        <w:t>Behandeling gerelateerde bijwerkingen zoals neutropenie, complexe wondzorg, slikproblemen, malnutritie, obstructie, ….</w:t>
      </w:r>
    </w:p>
    <w:p w14:paraId="36682620" w14:textId="36CDC806" w:rsidR="009E306C" w:rsidRDefault="009E306C" w:rsidP="009E306C">
      <w:pPr>
        <w:pStyle w:val="Lijstalinea"/>
        <w:numPr>
          <w:ilvl w:val="0"/>
          <w:numId w:val="18"/>
        </w:numPr>
        <w:rPr>
          <w:i/>
          <w:iCs/>
        </w:rPr>
      </w:pPr>
      <w:r>
        <w:rPr>
          <w:i/>
          <w:iCs/>
        </w:rPr>
        <w:t>Soms worden patiënten in studieverband behandeld en opgevolgd op de afdeling</w:t>
      </w:r>
    </w:p>
    <w:p w14:paraId="0F7F6733" w14:textId="6F3F7A5A" w:rsidR="009E306C" w:rsidRDefault="009E306C" w:rsidP="009E306C">
      <w:pPr>
        <w:pStyle w:val="Lijstalinea"/>
        <w:numPr>
          <w:ilvl w:val="0"/>
          <w:numId w:val="18"/>
        </w:numPr>
        <w:rPr>
          <w:i/>
          <w:iCs/>
        </w:rPr>
      </w:pPr>
      <w:r>
        <w:rPr>
          <w:i/>
          <w:iCs/>
        </w:rPr>
        <w:t>…</w:t>
      </w:r>
    </w:p>
    <w:p w14:paraId="7145B233" w14:textId="54D85EDB" w:rsidR="009E306C" w:rsidRDefault="009E306C" w:rsidP="009E306C">
      <w:pPr>
        <w:rPr>
          <w:i/>
          <w:iCs/>
          <w:u w:val="single"/>
        </w:rPr>
      </w:pPr>
      <w:r>
        <w:rPr>
          <w:i/>
          <w:iCs/>
          <w:u w:val="single"/>
        </w:rPr>
        <w:t>Algemene afspraken</w:t>
      </w:r>
    </w:p>
    <w:p w14:paraId="0BBBEDB9" w14:textId="2574B976" w:rsidR="009E306C" w:rsidRDefault="009E306C" w:rsidP="009E306C">
      <w:pPr>
        <w:rPr>
          <w:i/>
          <w:iCs/>
        </w:rPr>
      </w:pPr>
      <w:r>
        <w:rPr>
          <w:i/>
          <w:iCs/>
        </w:rPr>
        <w:t>Op de afdeling hangt een blad met de patiëntentoewijzing voor elke shift met onderverdeling van verantwoordelijke en losse collega. Als student word je zoveel mogelijk aan de mentoren gekoppeld. Daardoor kan het zijn dat je als student makkelijk van kant wisselt.</w:t>
      </w:r>
    </w:p>
    <w:p w14:paraId="09FB9B8B" w14:textId="053F8C11" w:rsidR="009E306C" w:rsidRDefault="009E306C" w:rsidP="009E306C">
      <w:pPr>
        <w:rPr>
          <w:i/>
          <w:iCs/>
        </w:rPr>
      </w:pPr>
      <w:r>
        <w:rPr>
          <w:i/>
          <w:iCs/>
        </w:rPr>
        <w:t>Sommige zorgen worden op specifieke dagen uitgevoerd:</w:t>
      </w:r>
    </w:p>
    <w:p w14:paraId="71ED1B93" w14:textId="6AEB7C23" w:rsidR="009E306C" w:rsidRDefault="009E306C" w:rsidP="009E306C">
      <w:pPr>
        <w:pStyle w:val="Lijstalinea"/>
        <w:numPr>
          <w:ilvl w:val="0"/>
          <w:numId w:val="19"/>
        </w:numPr>
        <w:rPr>
          <w:i/>
          <w:iCs/>
        </w:rPr>
      </w:pPr>
      <w:r>
        <w:rPr>
          <w:i/>
          <w:iCs/>
        </w:rPr>
        <w:t>Maandag: wegen (chemopatiënten dagelijks – patiënten met vochtbalans)</w:t>
      </w:r>
    </w:p>
    <w:p w14:paraId="67062FF1" w14:textId="07CA49DA" w:rsidR="009E306C" w:rsidRDefault="009E306C" w:rsidP="009E306C">
      <w:pPr>
        <w:pStyle w:val="Lijstalinea"/>
        <w:numPr>
          <w:ilvl w:val="0"/>
          <w:numId w:val="19"/>
        </w:numPr>
        <w:rPr>
          <w:i/>
          <w:iCs/>
        </w:rPr>
      </w:pPr>
      <w:r>
        <w:rPr>
          <w:i/>
          <w:iCs/>
        </w:rPr>
        <w:t>Dinsdag + vrijdag: wisselen infuusleidingen</w:t>
      </w:r>
    </w:p>
    <w:p w14:paraId="767FF367" w14:textId="1B99ACE2" w:rsidR="009E306C" w:rsidRDefault="009E306C" w:rsidP="009E306C">
      <w:pPr>
        <w:pStyle w:val="Lijstalinea"/>
        <w:numPr>
          <w:ilvl w:val="0"/>
          <w:numId w:val="19"/>
        </w:numPr>
        <w:rPr>
          <w:i/>
          <w:iCs/>
        </w:rPr>
      </w:pPr>
      <w:r>
        <w:rPr>
          <w:i/>
          <w:iCs/>
        </w:rPr>
        <w:t>1x/week: terug prikken IPS (afhankelijk van opnamedag) + vervangen katheterverband CVC (</w:t>
      </w:r>
      <w:proofErr w:type="spellStart"/>
      <w:r>
        <w:rPr>
          <w:i/>
          <w:iCs/>
        </w:rPr>
        <w:t>Tegaderm</w:t>
      </w:r>
      <w:proofErr w:type="spellEnd"/>
      <w:r>
        <w:rPr>
          <w:i/>
          <w:iCs/>
        </w:rPr>
        <w:t xml:space="preserve"> CHG).</w:t>
      </w:r>
    </w:p>
    <w:p w14:paraId="718A1B5D" w14:textId="10F12F24" w:rsidR="009E306C" w:rsidRDefault="009E306C" w:rsidP="009E306C">
      <w:pPr>
        <w:pStyle w:val="Lijstalinea"/>
        <w:numPr>
          <w:ilvl w:val="0"/>
          <w:numId w:val="19"/>
        </w:numPr>
        <w:rPr>
          <w:i/>
          <w:iCs/>
        </w:rPr>
      </w:pPr>
      <w:r>
        <w:rPr>
          <w:i/>
          <w:iCs/>
        </w:rPr>
        <w:lastRenderedPageBreak/>
        <w:t>2x/week GDP: maandag en donderdag</w:t>
      </w:r>
    </w:p>
    <w:p w14:paraId="0FAA305A" w14:textId="4ED3AAC1" w:rsidR="009E306C" w:rsidRDefault="009E306C" w:rsidP="009E306C">
      <w:pPr>
        <w:pStyle w:val="Lijstalinea"/>
        <w:numPr>
          <w:ilvl w:val="0"/>
          <w:numId w:val="19"/>
        </w:numPr>
        <w:rPr>
          <w:i/>
          <w:iCs/>
        </w:rPr>
      </w:pPr>
      <w:r>
        <w:rPr>
          <w:i/>
          <w:iCs/>
        </w:rPr>
        <w:t>2x/week wegen: maandag en donderdag</w:t>
      </w:r>
    </w:p>
    <w:p w14:paraId="294A9358" w14:textId="4F0E3656" w:rsidR="009E306C" w:rsidRDefault="00FD0671" w:rsidP="009E306C">
      <w:pPr>
        <w:rPr>
          <w:i/>
          <w:iCs/>
        </w:rPr>
      </w:pPr>
      <w:r>
        <w:rPr>
          <w:i/>
          <w:iCs/>
        </w:rPr>
        <w:t>Voor aanvang van de zorg stel je jezelf voor aan de patiënt en informeer je de patiënt wat je komt doen. Op de afdeling is het gebruikelijk om de naaste familie (partner, kinderen, …) indien gewenst door de patiënt aanwezig te laten op de kamer tijdens de verzorging. Doe steeds het beletlichtje aan/uit bij betreden/verlaten van de kamer.</w:t>
      </w:r>
    </w:p>
    <w:p w14:paraId="2F445F0D" w14:textId="31BABE57" w:rsidR="00FD0671" w:rsidRDefault="00FD0671" w:rsidP="00FD0671">
      <w:pPr>
        <w:rPr>
          <w:i/>
          <w:iCs/>
        </w:rPr>
      </w:pPr>
      <w:r>
        <w:rPr>
          <w:i/>
          <w:iCs/>
        </w:rPr>
        <w:t>Besteed steeds de nodige aandacht aan de voor- en nazorg van de patiënt, alsook aan de mondzorg ( tanden poetsen, mondspoeling, INZO mondtoilet …) Dagelijks worden de kussenslopen van de patiënt vervangen, ander linnen bij zichtbare bevuiling. De verzorging gebeurt volgens de aangeleerde technieken of de afgesproken procedures van het ziekenhuis. Na de verzorging ruim je tafel en nachtkastje netjes op. Bel en water plaats je dichtbij de patiënt. Patiënten worden gestimuleerd tot zelfzorg of gedeeltelijke zelfzorg.</w:t>
      </w:r>
    </w:p>
    <w:p w14:paraId="6424DDC1" w14:textId="18781628" w:rsidR="00FD0671" w:rsidRDefault="00FD0671" w:rsidP="00FD0671">
      <w:pPr>
        <w:rPr>
          <w:i/>
          <w:iCs/>
        </w:rPr>
      </w:pPr>
      <w:r>
        <w:rPr>
          <w:i/>
          <w:iCs/>
        </w:rPr>
        <w:t>Het patiëntendossier wordt dagelijks gecontroleerd en ingevuld en eventuele wijzigingen worden aangebracht in EPD. Elke verpleegkundige zorgt ervoor dat op het einde van de v</w:t>
      </w:r>
      <w:r w:rsidR="00E730E8">
        <w:rPr>
          <w:i/>
          <w:iCs/>
        </w:rPr>
        <w:t xml:space="preserve">erzorging de gang en lokalen terug ordelijk en proper zijn. Ook de </w:t>
      </w:r>
      <w:r w:rsidR="008B1075">
        <w:rPr>
          <w:i/>
          <w:iCs/>
        </w:rPr>
        <w:t>kamers laat je na verzorging opgeruimd achter.</w:t>
      </w:r>
      <w:r w:rsidR="002A3AB4">
        <w:rPr>
          <w:i/>
          <w:iCs/>
        </w:rPr>
        <w:t xml:space="preserve"> Elke shift vult de verzorgingskarren aan en ruimt ze op zodat de volgende shift met een propere en volle kar kan beginnen.</w:t>
      </w:r>
    </w:p>
    <w:p w14:paraId="51E9E7D7" w14:textId="76345893" w:rsidR="002A3AB4" w:rsidRDefault="002A3AB4" w:rsidP="002A3AB4">
      <w:pPr>
        <w:rPr>
          <w:i/>
          <w:iCs/>
        </w:rPr>
      </w:pPr>
      <w:r>
        <w:rPr>
          <w:i/>
          <w:iCs/>
        </w:rPr>
        <w:t>De kapster komt op donderdag ( na voorafgaande afspraak). De pedicure komt op zaterdag ( na voorafgaande afspraak)</w:t>
      </w:r>
    </w:p>
    <w:p w14:paraId="513705C0" w14:textId="53A9CA3F" w:rsidR="002A3AB4" w:rsidRDefault="002A3AB4" w:rsidP="002A3AB4">
      <w:pPr>
        <w:rPr>
          <w:i/>
          <w:iCs/>
        </w:rPr>
      </w:pPr>
      <w:r>
        <w:rPr>
          <w:i/>
          <w:iCs/>
        </w:rPr>
        <w:t>Beloproepen worden zo vlug mogelijk beantwoord. Bij een reanimatie bel je 123 en leg je het hoofdkussen van de patiënt in de gang.</w:t>
      </w:r>
    </w:p>
    <w:p w14:paraId="33C0B8B7" w14:textId="282E468C" w:rsidR="00645E6B" w:rsidRDefault="00645E6B" w:rsidP="002A3AB4">
      <w:pPr>
        <w:rPr>
          <w:i/>
          <w:iCs/>
          <w:u w:val="single"/>
        </w:rPr>
      </w:pPr>
      <w:r>
        <w:rPr>
          <w:i/>
          <w:iCs/>
          <w:u w:val="single"/>
        </w:rPr>
        <w:t>Frequent gebruikte afkortingen op de afdeling</w:t>
      </w:r>
    </w:p>
    <w:tbl>
      <w:tblPr>
        <w:tblStyle w:val="Tabelraster"/>
        <w:tblW w:w="0" w:type="auto"/>
        <w:tblInd w:w="397" w:type="dxa"/>
        <w:tblLook w:val="04A0" w:firstRow="1" w:lastRow="0" w:firstColumn="1" w:lastColumn="0" w:noHBand="0" w:noVBand="1"/>
      </w:tblPr>
      <w:tblGrid>
        <w:gridCol w:w="3000"/>
        <w:gridCol w:w="5665"/>
      </w:tblGrid>
      <w:tr w:rsidR="00645E6B" w14:paraId="7D3F59B1" w14:textId="77777777" w:rsidTr="00645E6B">
        <w:tc>
          <w:tcPr>
            <w:tcW w:w="3000" w:type="dxa"/>
          </w:tcPr>
          <w:p w14:paraId="489F7E96" w14:textId="4E82A3AB" w:rsidR="00645E6B" w:rsidRDefault="00645E6B" w:rsidP="002A3AB4">
            <w:pPr>
              <w:ind w:left="0"/>
              <w:rPr>
                <w:i/>
                <w:iCs/>
              </w:rPr>
            </w:pPr>
            <w:r>
              <w:rPr>
                <w:i/>
                <w:iCs/>
              </w:rPr>
              <w:t>Ca</w:t>
            </w:r>
          </w:p>
        </w:tc>
        <w:tc>
          <w:tcPr>
            <w:tcW w:w="5665" w:type="dxa"/>
          </w:tcPr>
          <w:p w14:paraId="29C81E4E" w14:textId="13931BC4" w:rsidR="00645E6B" w:rsidRDefault="00645E6B" w:rsidP="002A3AB4">
            <w:pPr>
              <w:ind w:left="0"/>
              <w:rPr>
                <w:i/>
                <w:iCs/>
              </w:rPr>
            </w:pPr>
            <w:r>
              <w:rPr>
                <w:i/>
                <w:iCs/>
              </w:rPr>
              <w:t>carcinoom</w:t>
            </w:r>
          </w:p>
        </w:tc>
      </w:tr>
      <w:tr w:rsidR="00645E6B" w14:paraId="0BBC5765" w14:textId="77777777" w:rsidTr="00645E6B">
        <w:tc>
          <w:tcPr>
            <w:tcW w:w="3000" w:type="dxa"/>
          </w:tcPr>
          <w:p w14:paraId="0260E6D2" w14:textId="55091982" w:rsidR="00645E6B" w:rsidRDefault="00645E6B" w:rsidP="002A3AB4">
            <w:pPr>
              <w:ind w:left="0"/>
              <w:rPr>
                <w:i/>
                <w:iCs/>
              </w:rPr>
            </w:pPr>
            <w:r>
              <w:rPr>
                <w:i/>
                <w:iCs/>
              </w:rPr>
              <w:t xml:space="preserve">Pat / </w:t>
            </w:r>
            <w:proofErr w:type="spellStart"/>
            <w:r>
              <w:rPr>
                <w:i/>
                <w:iCs/>
              </w:rPr>
              <w:t>pt</w:t>
            </w:r>
            <w:proofErr w:type="spellEnd"/>
          </w:p>
        </w:tc>
        <w:tc>
          <w:tcPr>
            <w:tcW w:w="5665" w:type="dxa"/>
          </w:tcPr>
          <w:p w14:paraId="5A83C228" w14:textId="623F10A4" w:rsidR="00645E6B" w:rsidRDefault="00645E6B" w:rsidP="002A3AB4">
            <w:pPr>
              <w:ind w:left="0"/>
              <w:rPr>
                <w:i/>
                <w:iCs/>
              </w:rPr>
            </w:pPr>
            <w:r>
              <w:rPr>
                <w:i/>
                <w:iCs/>
              </w:rPr>
              <w:t>patiënt</w:t>
            </w:r>
          </w:p>
        </w:tc>
      </w:tr>
      <w:tr w:rsidR="00645E6B" w14:paraId="24EC097A" w14:textId="77777777" w:rsidTr="00645E6B">
        <w:tc>
          <w:tcPr>
            <w:tcW w:w="3000" w:type="dxa"/>
          </w:tcPr>
          <w:p w14:paraId="53718685" w14:textId="68B92EB3" w:rsidR="00645E6B" w:rsidRDefault="00645E6B" w:rsidP="002A3AB4">
            <w:pPr>
              <w:ind w:left="0"/>
              <w:rPr>
                <w:i/>
                <w:iCs/>
              </w:rPr>
            </w:pPr>
            <w:r>
              <w:rPr>
                <w:i/>
                <w:iCs/>
              </w:rPr>
              <w:t>GDP</w:t>
            </w:r>
          </w:p>
        </w:tc>
        <w:tc>
          <w:tcPr>
            <w:tcW w:w="5665" w:type="dxa"/>
          </w:tcPr>
          <w:p w14:paraId="45428B6F" w14:textId="75D1EDA0" w:rsidR="00645E6B" w:rsidRDefault="00645E6B" w:rsidP="002A3AB4">
            <w:pPr>
              <w:ind w:left="0"/>
              <w:rPr>
                <w:i/>
                <w:iCs/>
              </w:rPr>
            </w:pPr>
            <w:r>
              <w:rPr>
                <w:i/>
                <w:iCs/>
              </w:rPr>
              <w:t xml:space="preserve">Glucose </w:t>
            </w:r>
            <w:proofErr w:type="spellStart"/>
            <w:r>
              <w:rPr>
                <w:i/>
                <w:iCs/>
              </w:rPr>
              <w:t>dagprofiel</w:t>
            </w:r>
            <w:proofErr w:type="spellEnd"/>
          </w:p>
        </w:tc>
      </w:tr>
      <w:tr w:rsidR="00645E6B" w14:paraId="5C8FCA26" w14:textId="77777777" w:rsidTr="00645E6B">
        <w:tc>
          <w:tcPr>
            <w:tcW w:w="3000" w:type="dxa"/>
          </w:tcPr>
          <w:p w14:paraId="0E34533B" w14:textId="1E2A9EF4" w:rsidR="00645E6B" w:rsidRDefault="00645E6B" w:rsidP="002A3AB4">
            <w:pPr>
              <w:ind w:left="0"/>
              <w:rPr>
                <w:i/>
                <w:iCs/>
              </w:rPr>
            </w:pPr>
            <w:r>
              <w:rPr>
                <w:i/>
                <w:iCs/>
              </w:rPr>
              <w:t>RT</w:t>
            </w:r>
          </w:p>
        </w:tc>
        <w:tc>
          <w:tcPr>
            <w:tcW w:w="5665" w:type="dxa"/>
          </w:tcPr>
          <w:p w14:paraId="0869C3F9" w14:textId="026BF748" w:rsidR="00645E6B" w:rsidRDefault="00645E6B" w:rsidP="002A3AB4">
            <w:pPr>
              <w:ind w:left="0"/>
              <w:rPr>
                <w:i/>
                <w:iCs/>
              </w:rPr>
            </w:pPr>
            <w:r>
              <w:rPr>
                <w:i/>
                <w:iCs/>
              </w:rPr>
              <w:t>radiotherapie</w:t>
            </w:r>
          </w:p>
        </w:tc>
      </w:tr>
      <w:tr w:rsidR="00645E6B" w14:paraId="4C3E0CD9" w14:textId="77777777" w:rsidTr="00645E6B">
        <w:tc>
          <w:tcPr>
            <w:tcW w:w="3000" w:type="dxa"/>
          </w:tcPr>
          <w:p w14:paraId="134AF178" w14:textId="610D7AF3" w:rsidR="00645E6B" w:rsidRDefault="00645E6B" w:rsidP="002A3AB4">
            <w:pPr>
              <w:ind w:left="0"/>
              <w:rPr>
                <w:i/>
                <w:iCs/>
              </w:rPr>
            </w:pPr>
            <w:r>
              <w:rPr>
                <w:i/>
                <w:iCs/>
              </w:rPr>
              <w:t>DNR</w:t>
            </w:r>
          </w:p>
        </w:tc>
        <w:tc>
          <w:tcPr>
            <w:tcW w:w="5665" w:type="dxa"/>
          </w:tcPr>
          <w:p w14:paraId="3D1E3E05" w14:textId="6D476A23" w:rsidR="00645E6B" w:rsidRDefault="00645E6B" w:rsidP="002A3AB4">
            <w:pPr>
              <w:ind w:left="0"/>
              <w:rPr>
                <w:i/>
                <w:iCs/>
              </w:rPr>
            </w:pPr>
            <w:r>
              <w:rPr>
                <w:i/>
                <w:iCs/>
              </w:rPr>
              <w:t xml:space="preserve">Do </w:t>
            </w:r>
            <w:proofErr w:type="spellStart"/>
            <w:r>
              <w:rPr>
                <w:i/>
                <w:iCs/>
              </w:rPr>
              <w:t>not</w:t>
            </w:r>
            <w:proofErr w:type="spellEnd"/>
            <w:r>
              <w:rPr>
                <w:i/>
                <w:iCs/>
              </w:rPr>
              <w:t xml:space="preserve"> </w:t>
            </w:r>
            <w:proofErr w:type="spellStart"/>
            <w:r>
              <w:rPr>
                <w:i/>
                <w:iCs/>
              </w:rPr>
              <w:t>reanimate</w:t>
            </w:r>
            <w:proofErr w:type="spellEnd"/>
          </w:p>
        </w:tc>
      </w:tr>
      <w:tr w:rsidR="00645E6B" w14:paraId="17C476FD" w14:textId="77777777" w:rsidTr="00645E6B">
        <w:tc>
          <w:tcPr>
            <w:tcW w:w="3000" w:type="dxa"/>
          </w:tcPr>
          <w:p w14:paraId="037FC22B" w14:textId="67CB28C7" w:rsidR="00645E6B" w:rsidRDefault="00645E6B" w:rsidP="002A3AB4">
            <w:pPr>
              <w:ind w:left="0"/>
              <w:rPr>
                <w:i/>
                <w:iCs/>
              </w:rPr>
            </w:pPr>
            <w:r>
              <w:rPr>
                <w:i/>
                <w:iCs/>
              </w:rPr>
              <w:t>PD</w:t>
            </w:r>
          </w:p>
        </w:tc>
        <w:tc>
          <w:tcPr>
            <w:tcW w:w="5665" w:type="dxa"/>
          </w:tcPr>
          <w:p w14:paraId="57489D39" w14:textId="61A32420" w:rsidR="00645E6B" w:rsidRDefault="00645E6B" w:rsidP="002A3AB4">
            <w:pPr>
              <w:ind w:left="0"/>
              <w:rPr>
                <w:i/>
                <w:iCs/>
              </w:rPr>
            </w:pPr>
            <w:proofErr w:type="spellStart"/>
            <w:r>
              <w:rPr>
                <w:i/>
                <w:iCs/>
              </w:rPr>
              <w:t>Progressive</w:t>
            </w:r>
            <w:proofErr w:type="spellEnd"/>
            <w:r>
              <w:rPr>
                <w:i/>
                <w:iCs/>
              </w:rPr>
              <w:t xml:space="preserve"> </w:t>
            </w:r>
            <w:proofErr w:type="spellStart"/>
            <w:r>
              <w:rPr>
                <w:i/>
                <w:iCs/>
              </w:rPr>
              <w:t>disease</w:t>
            </w:r>
            <w:proofErr w:type="spellEnd"/>
          </w:p>
        </w:tc>
      </w:tr>
      <w:tr w:rsidR="00645E6B" w14:paraId="3C8C38E2" w14:textId="77777777" w:rsidTr="00645E6B">
        <w:tc>
          <w:tcPr>
            <w:tcW w:w="3000" w:type="dxa"/>
          </w:tcPr>
          <w:p w14:paraId="6715953C" w14:textId="34F18719" w:rsidR="00645E6B" w:rsidRDefault="00645E6B" w:rsidP="002A3AB4">
            <w:pPr>
              <w:ind w:left="0"/>
              <w:rPr>
                <w:i/>
                <w:iCs/>
              </w:rPr>
            </w:pPr>
            <w:r>
              <w:rPr>
                <w:i/>
                <w:iCs/>
              </w:rPr>
              <w:t>ANI</w:t>
            </w:r>
          </w:p>
        </w:tc>
        <w:tc>
          <w:tcPr>
            <w:tcW w:w="5665" w:type="dxa"/>
          </w:tcPr>
          <w:p w14:paraId="420B0A05" w14:textId="49AB3E88" w:rsidR="00645E6B" w:rsidRDefault="00645E6B" w:rsidP="002A3AB4">
            <w:pPr>
              <w:ind w:left="0"/>
              <w:rPr>
                <w:i/>
                <w:iCs/>
              </w:rPr>
            </w:pPr>
            <w:r>
              <w:rPr>
                <w:i/>
                <w:iCs/>
              </w:rPr>
              <w:t>Acute nierinsufficiëntie</w:t>
            </w:r>
          </w:p>
        </w:tc>
      </w:tr>
      <w:tr w:rsidR="00645E6B" w14:paraId="24F60E62" w14:textId="77777777" w:rsidTr="00645E6B">
        <w:tc>
          <w:tcPr>
            <w:tcW w:w="3000" w:type="dxa"/>
          </w:tcPr>
          <w:p w14:paraId="6A6F127C" w14:textId="1CF4560B" w:rsidR="00645E6B" w:rsidRDefault="00645E6B" w:rsidP="002A3AB4">
            <w:pPr>
              <w:ind w:left="0"/>
              <w:rPr>
                <w:i/>
                <w:iCs/>
              </w:rPr>
            </w:pPr>
            <w:r>
              <w:rPr>
                <w:i/>
                <w:iCs/>
              </w:rPr>
              <w:t>IPS</w:t>
            </w:r>
          </w:p>
        </w:tc>
        <w:tc>
          <w:tcPr>
            <w:tcW w:w="5665" w:type="dxa"/>
          </w:tcPr>
          <w:p w14:paraId="42251DD3" w14:textId="746AB1C2" w:rsidR="00645E6B" w:rsidRDefault="00645E6B" w:rsidP="002A3AB4">
            <w:pPr>
              <w:ind w:left="0"/>
              <w:rPr>
                <w:i/>
                <w:iCs/>
              </w:rPr>
            </w:pPr>
            <w:r>
              <w:rPr>
                <w:i/>
                <w:iCs/>
              </w:rPr>
              <w:t>Intraveneus poortsysteem</w:t>
            </w:r>
          </w:p>
        </w:tc>
      </w:tr>
      <w:tr w:rsidR="00645E6B" w14:paraId="1A4595F1" w14:textId="77777777" w:rsidTr="00645E6B">
        <w:tc>
          <w:tcPr>
            <w:tcW w:w="3000" w:type="dxa"/>
          </w:tcPr>
          <w:p w14:paraId="0E927A34" w14:textId="561FEC60" w:rsidR="00645E6B" w:rsidRDefault="00645E6B" w:rsidP="002A3AB4">
            <w:pPr>
              <w:ind w:left="0"/>
              <w:rPr>
                <w:i/>
                <w:iCs/>
              </w:rPr>
            </w:pPr>
            <w:r>
              <w:rPr>
                <w:i/>
                <w:iCs/>
              </w:rPr>
              <w:t>VBS</w:t>
            </w:r>
          </w:p>
        </w:tc>
        <w:tc>
          <w:tcPr>
            <w:tcW w:w="5665" w:type="dxa"/>
          </w:tcPr>
          <w:p w14:paraId="2466E400" w14:textId="4DFD8093" w:rsidR="00645E6B" w:rsidRDefault="00645E6B" w:rsidP="002A3AB4">
            <w:pPr>
              <w:ind w:left="0"/>
              <w:rPr>
                <w:i/>
                <w:iCs/>
              </w:rPr>
            </w:pPr>
            <w:r>
              <w:rPr>
                <w:i/>
                <w:iCs/>
              </w:rPr>
              <w:t>verblijfsonde</w:t>
            </w:r>
          </w:p>
        </w:tc>
      </w:tr>
      <w:tr w:rsidR="00645E6B" w14:paraId="0976A845" w14:textId="77777777" w:rsidTr="00645E6B">
        <w:tc>
          <w:tcPr>
            <w:tcW w:w="3000" w:type="dxa"/>
          </w:tcPr>
          <w:p w14:paraId="7A95EC07" w14:textId="3FFEAC30" w:rsidR="00645E6B" w:rsidRDefault="00645E6B" w:rsidP="002A3AB4">
            <w:pPr>
              <w:ind w:left="0"/>
              <w:rPr>
                <w:i/>
                <w:iCs/>
              </w:rPr>
            </w:pPr>
            <w:r>
              <w:rPr>
                <w:i/>
                <w:iCs/>
              </w:rPr>
              <w:t>#</w:t>
            </w:r>
          </w:p>
        </w:tc>
        <w:tc>
          <w:tcPr>
            <w:tcW w:w="5665" w:type="dxa"/>
          </w:tcPr>
          <w:p w14:paraId="648CD28F" w14:textId="123F3A39" w:rsidR="00645E6B" w:rsidRDefault="00645E6B" w:rsidP="002A3AB4">
            <w:pPr>
              <w:ind w:left="0"/>
              <w:rPr>
                <w:i/>
                <w:iCs/>
              </w:rPr>
            </w:pPr>
            <w:r>
              <w:rPr>
                <w:i/>
                <w:iCs/>
              </w:rPr>
              <w:t>fractuur</w:t>
            </w:r>
          </w:p>
        </w:tc>
      </w:tr>
      <w:tr w:rsidR="00645E6B" w14:paraId="264FE161" w14:textId="77777777" w:rsidTr="00645E6B">
        <w:tc>
          <w:tcPr>
            <w:tcW w:w="3000" w:type="dxa"/>
          </w:tcPr>
          <w:p w14:paraId="28221D42" w14:textId="35C05128" w:rsidR="00645E6B" w:rsidRDefault="00645E6B" w:rsidP="002A3AB4">
            <w:pPr>
              <w:ind w:left="0"/>
              <w:rPr>
                <w:i/>
                <w:iCs/>
              </w:rPr>
            </w:pPr>
            <w:r>
              <w:rPr>
                <w:i/>
                <w:iCs/>
              </w:rPr>
              <w:t>BRMO</w:t>
            </w:r>
          </w:p>
        </w:tc>
        <w:tc>
          <w:tcPr>
            <w:tcW w:w="5665" w:type="dxa"/>
          </w:tcPr>
          <w:p w14:paraId="3FC93DAD" w14:textId="46F02F5F" w:rsidR="00645E6B" w:rsidRDefault="00645E6B" w:rsidP="002A3AB4">
            <w:pPr>
              <w:ind w:left="0"/>
              <w:rPr>
                <w:i/>
                <w:iCs/>
              </w:rPr>
            </w:pPr>
            <w:r>
              <w:rPr>
                <w:i/>
                <w:iCs/>
              </w:rPr>
              <w:t>Bijzonder resistent micro-organisme</w:t>
            </w:r>
          </w:p>
        </w:tc>
      </w:tr>
      <w:tr w:rsidR="00645E6B" w14:paraId="611E934F" w14:textId="77777777" w:rsidTr="00645E6B">
        <w:tc>
          <w:tcPr>
            <w:tcW w:w="3000" w:type="dxa"/>
          </w:tcPr>
          <w:p w14:paraId="6185FD4F" w14:textId="55BA5D38" w:rsidR="00645E6B" w:rsidRDefault="00645E6B" w:rsidP="002A3AB4">
            <w:pPr>
              <w:ind w:left="0"/>
              <w:rPr>
                <w:i/>
                <w:iCs/>
              </w:rPr>
            </w:pPr>
            <w:r>
              <w:rPr>
                <w:i/>
                <w:iCs/>
              </w:rPr>
              <w:t>Gy</w:t>
            </w:r>
          </w:p>
        </w:tc>
        <w:tc>
          <w:tcPr>
            <w:tcW w:w="5665" w:type="dxa"/>
          </w:tcPr>
          <w:p w14:paraId="6C53ACF1" w14:textId="7DE5744D" w:rsidR="00645E6B" w:rsidRDefault="00645E6B" w:rsidP="002A3AB4">
            <w:pPr>
              <w:ind w:left="0"/>
              <w:rPr>
                <w:i/>
                <w:iCs/>
              </w:rPr>
            </w:pPr>
            <w:r>
              <w:rPr>
                <w:i/>
                <w:iCs/>
              </w:rPr>
              <w:t>gray</w:t>
            </w:r>
          </w:p>
        </w:tc>
      </w:tr>
      <w:tr w:rsidR="00645E6B" w14:paraId="3C9B7CD3" w14:textId="77777777" w:rsidTr="00645E6B">
        <w:tc>
          <w:tcPr>
            <w:tcW w:w="3000" w:type="dxa"/>
          </w:tcPr>
          <w:p w14:paraId="6D061DFB" w14:textId="14C17CAA" w:rsidR="00645E6B" w:rsidRDefault="00645E6B" w:rsidP="00645E6B">
            <w:pPr>
              <w:ind w:left="0"/>
              <w:rPr>
                <w:i/>
                <w:iCs/>
              </w:rPr>
            </w:pPr>
            <w:r>
              <w:rPr>
                <w:i/>
                <w:iCs/>
              </w:rPr>
              <w:lastRenderedPageBreak/>
              <w:t>VG</w:t>
            </w:r>
          </w:p>
        </w:tc>
        <w:tc>
          <w:tcPr>
            <w:tcW w:w="5665" w:type="dxa"/>
          </w:tcPr>
          <w:p w14:paraId="1EB90FAF" w14:textId="23403BA1" w:rsidR="00645E6B" w:rsidRDefault="00645E6B" w:rsidP="002A3AB4">
            <w:pPr>
              <w:ind w:left="0"/>
              <w:rPr>
                <w:i/>
                <w:iCs/>
              </w:rPr>
            </w:pPr>
            <w:r>
              <w:rPr>
                <w:i/>
                <w:iCs/>
              </w:rPr>
              <w:t>voorgeschiedenis</w:t>
            </w:r>
          </w:p>
        </w:tc>
      </w:tr>
      <w:tr w:rsidR="00645E6B" w14:paraId="216F91B8" w14:textId="77777777" w:rsidTr="00645E6B">
        <w:tc>
          <w:tcPr>
            <w:tcW w:w="3000" w:type="dxa"/>
          </w:tcPr>
          <w:p w14:paraId="341072BC" w14:textId="5F090546" w:rsidR="00645E6B" w:rsidRDefault="00645E6B" w:rsidP="002A3AB4">
            <w:pPr>
              <w:ind w:left="0"/>
              <w:rPr>
                <w:i/>
                <w:iCs/>
              </w:rPr>
            </w:pPr>
            <w:r>
              <w:rPr>
                <w:i/>
                <w:iCs/>
              </w:rPr>
              <w:t>DVC / CVC</w:t>
            </w:r>
          </w:p>
        </w:tc>
        <w:tc>
          <w:tcPr>
            <w:tcW w:w="5665" w:type="dxa"/>
          </w:tcPr>
          <w:p w14:paraId="760E6618" w14:textId="44BBEBEA" w:rsidR="00645E6B" w:rsidRDefault="00645E6B" w:rsidP="002A3AB4">
            <w:pPr>
              <w:ind w:left="0"/>
              <w:rPr>
                <w:i/>
                <w:iCs/>
              </w:rPr>
            </w:pPr>
            <w:r>
              <w:rPr>
                <w:i/>
                <w:iCs/>
              </w:rPr>
              <w:t>Diepe veneuze katheter / centraal veneuze katheter</w:t>
            </w:r>
          </w:p>
        </w:tc>
      </w:tr>
      <w:tr w:rsidR="00645E6B" w14:paraId="36EB34D4" w14:textId="77777777" w:rsidTr="00645E6B">
        <w:tc>
          <w:tcPr>
            <w:tcW w:w="3000" w:type="dxa"/>
          </w:tcPr>
          <w:p w14:paraId="50360201" w14:textId="6E4DD675" w:rsidR="00645E6B" w:rsidRDefault="00645E6B" w:rsidP="002A3AB4">
            <w:pPr>
              <w:ind w:left="0"/>
              <w:rPr>
                <w:i/>
                <w:iCs/>
              </w:rPr>
            </w:pPr>
            <w:r>
              <w:rPr>
                <w:i/>
                <w:iCs/>
              </w:rPr>
              <w:t>sim</w:t>
            </w:r>
          </w:p>
        </w:tc>
        <w:tc>
          <w:tcPr>
            <w:tcW w:w="5665" w:type="dxa"/>
          </w:tcPr>
          <w:p w14:paraId="42F7C91D" w14:textId="5E32D5F7" w:rsidR="00645E6B" w:rsidRDefault="00645E6B" w:rsidP="002A3AB4">
            <w:pPr>
              <w:ind w:left="0"/>
              <w:rPr>
                <w:i/>
                <w:iCs/>
              </w:rPr>
            </w:pPr>
            <w:r>
              <w:rPr>
                <w:i/>
                <w:iCs/>
              </w:rPr>
              <w:t>simulatie</w:t>
            </w:r>
          </w:p>
        </w:tc>
      </w:tr>
      <w:tr w:rsidR="00645E6B" w14:paraId="6005A9A8" w14:textId="77777777" w:rsidTr="00645E6B">
        <w:tc>
          <w:tcPr>
            <w:tcW w:w="3000" w:type="dxa"/>
          </w:tcPr>
          <w:p w14:paraId="785673F1" w14:textId="5BD11E44" w:rsidR="00645E6B" w:rsidRDefault="00645E6B" w:rsidP="002A3AB4">
            <w:pPr>
              <w:ind w:left="0"/>
              <w:rPr>
                <w:i/>
                <w:iCs/>
              </w:rPr>
            </w:pPr>
            <w:r>
              <w:rPr>
                <w:i/>
                <w:iCs/>
              </w:rPr>
              <w:t>AB</w:t>
            </w:r>
          </w:p>
        </w:tc>
        <w:tc>
          <w:tcPr>
            <w:tcW w:w="5665" w:type="dxa"/>
          </w:tcPr>
          <w:p w14:paraId="27AAD6F8" w14:textId="29FD4688" w:rsidR="00645E6B" w:rsidRDefault="00645E6B" w:rsidP="002A3AB4">
            <w:pPr>
              <w:ind w:left="0"/>
              <w:rPr>
                <w:i/>
                <w:iCs/>
              </w:rPr>
            </w:pPr>
            <w:r>
              <w:rPr>
                <w:i/>
                <w:iCs/>
              </w:rPr>
              <w:t>antibiotica</w:t>
            </w:r>
          </w:p>
        </w:tc>
      </w:tr>
      <w:tr w:rsidR="00645E6B" w14:paraId="15343B93" w14:textId="77777777" w:rsidTr="00645E6B">
        <w:tc>
          <w:tcPr>
            <w:tcW w:w="3000" w:type="dxa"/>
          </w:tcPr>
          <w:p w14:paraId="544A6966" w14:textId="6ABB66D6" w:rsidR="00645E6B" w:rsidRDefault="00645E6B" w:rsidP="002A3AB4">
            <w:pPr>
              <w:ind w:left="0"/>
              <w:rPr>
                <w:i/>
                <w:iCs/>
              </w:rPr>
            </w:pPr>
            <w:r>
              <w:rPr>
                <w:i/>
                <w:iCs/>
              </w:rPr>
              <w:t>UMO</w:t>
            </w:r>
          </w:p>
        </w:tc>
        <w:tc>
          <w:tcPr>
            <w:tcW w:w="5665" w:type="dxa"/>
          </w:tcPr>
          <w:p w14:paraId="45BA3FF4" w14:textId="53FA1863" w:rsidR="00645E6B" w:rsidRDefault="00645E6B" w:rsidP="002A3AB4">
            <w:pPr>
              <w:ind w:left="0"/>
              <w:rPr>
                <w:i/>
                <w:iCs/>
              </w:rPr>
            </w:pPr>
            <w:r>
              <w:rPr>
                <w:i/>
                <w:iCs/>
              </w:rPr>
              <w:t>Urine microscopisch onderzoek</w:t>
            </w:r>
          </w:p>
        </w:tc>
      </w:tr>
      <w:tr w:rsidR="00645E6B" w14:paraId="28DCF68B" w14:textId="77777777" w:rsidTr="00645E6B">
        <w:tc>
          <w:tcPr>
            <w:tcW w:w="3000" w:type="dxa"/>
          </w:tcPr>
          <w:p w14:paraId="0FDE3845" w14:textId="52526ADD" w:rsidR="00645E6B" w:rsidRDefault="00645E6B" w:rsidP="002A3AB4">
            <w:pPr>
              <w:ind w:left="0"/>
              <w:rPr>
                <w:i/>
                <w:iCs/>
              </w:rPr>
            </w:pPr>
            <w:r>
              <w:rPr>
                <w:i/>
                <w:iCs/>
              </w:rPr>
              <w:t>NPO / NNO</w:t>
            </w:r>
          </w:p>
        </w:tc>
        <w:tc>
          <w:tcPr>
            <w:tcW w:w="5665" w:type="dxa"/>
          </w:tcPr>
          <w:p w14:paraId="5B215594" w14:textId="40736492" w:rsidR="00645E6B" w:rsidRDefault="00645E6B" w:rsidP="002A3AB4">
            <w:pPr>
              <w:ind w:left="0"/>
              <w:rPr>
                <w:i/>
                <w:iCs/>
              </w:rPr>
            </w:pPr>
            <w:r>
              <w:rPr>
                <w:i/>
                <w:iCs/>
              </w:rPr>
              <w:t>Niets per os / nuchter na ontbijt</w:t>
            </w:r>
          </w:p>
        </w:tc>
      </w:tr>
      <w:tr w:rsidR="00645E6B" w14:paraId="196A2458" w14:textId="77777777" w:rsidTr="00645E6B">
        <w:tc>
          <w:tcPr>
            <w:tcW w:w="3000" w:type="dxa"/>
          </w:tcPr>
          <w:p w14:paraId="3FEAFBED" w14:textId="14AFA11F" w:rsidR="00645E6B" w:rsidRDefault="00645E6B" w:rsidP="002A3AB4">
            <w:pPr>
              <w:ind w:left="0"/>
              <w:rPr>
                <w:i/>
                <w:iCs/>
              </w:rPr>
            </w:pPr>
            <w:r>
              <w:rPr>
                <w:i/>
                <w:iCs/>
              </w:rPr>
              <w:t>O2</w:t>
            </w:r>
          </w:p>
        </w:tc>
        <w:tc>
          <w:tcPr>
            <w:tcW w:w="5665" w:type="dxa"/>
          </w:tcPr>
          <w:p w14:paraId="34CF8D3D" w14:textId="03963F1A" w:rsidR="00645E6B" w:rsidRDefault="00645E6B" w:rsidP="002A3AB4">
            <w:pPr>
              <w:ind w:left="0"/>
              <w:rPr>
                <w:i/>
                <w:iCs/>
              </w:rPr>
            </w:pPr>
            <w:r>
              <w:rPr>
                <w:i/>
                <w:iCs/>
              </w:rPr>
              <w:t>zuurstof</w:t>
            </w:r>
          </w:p>
        </w:tc>
      </w:tr>
      <w:tr w:rsidR="00645E6B" w14:paraId="6FFE4C1C" w14:textId="77777777" w:rsidTr="00645E6B">
        <w:tc>
          <w:tcPr>
            <w:tcW w:w="3000" w:type="dxa"/>
          </w:tcPr>
          <w:p w14:paraId="18010CE0" w14:textId="753C6661" w:rsidR="00645E6B" w:rsidRDefault="00645E6B" w:rsidP="002A3AB4">
            <w:pPr>
              <w:ind w:left="0"/>
              <w:rPr>
                <w:i/>
                <w:iCs/>
              </w:rPr>
            </w:pPr>
            <w:proofErr w:type="spellStart"/>
            <w:r>
              <w:rPr>
                <w:i/>
                <w:iCs/>
              </w:rPr>
              <w:t>Stg</w:t>
            </w:r>
            <w:proofErr w:type="spellEnd"/>
            <w:r>
              <w:rPr>
                <w:i/>
                <w:iCs/>
              </w:rPr>
              <w:t xml:space="preserve"> </w:t>
            </w:r>
          </w:p>
        </w:tc>
        <w:tc>
          <w:tcPr>
            <w:tcW w:w="5665" w:type="dxa"/>
          </w:tcPr>
          <w:p w14:paraId="7B57BD18" w14:textId="164E94C3" w:rsidR="00645E6B" w:rsidRDefault="00645E6B" w:rsidP="002A3AB4">
            <w:pPr>
              <w:ind w:left="0"/>
              <w:rPr>
                <w:i/>
                <w:iCs/>
              </w:rPr>
            </w:pPr>
            <w:r>
              <w:rPr>
                <w:i/>
                <w:iCs/>
              </w:rPr>
              <w:t>stoelgang</w:t>
            </w:r>
          </w:p>
        </w:tc>
      </w:tr>
      <w:tr w:rsidR="00645E6B" w14:paraId="3C5B9D8D" w14:textId="77777777" w:rsidTr="00645E6B">
        <w:tc>
          <w:tcPr>
            <w:tcW w:w="3000" w:type="dxa"/>
          </w:tcPr>
          <w:p w14:paraId="40AAFBB8" w14:textId="419AE34D" w:rsidR="00645E6B" w:rsidRDefault="00645E6B" w:rsidP="002A3AB4">
            <w:pPr>
              <w:ind w:left="0"/>
              <w:rPr>
                <w:i/>
                <w:iCs/>
              </w:rPr>
            </w:pPr>
            <w:r>
              <w:rPr>
                <w:i/>
                <w:iCs/>
              </w:rPr>
              <w:t>SD</w:t>
            </w:r>
          </w:p>
        </w:tc>
        <w:tc>
          <w:tcPr>
            <w:tcW w:w="5665" w:type="dxa"/>
          </w:tcPr>
          <w:p w14:paraId="7A878739" w14:textId="72584DBB" w:rsidR="00645E6B" w:rsidRDefault="00645E6B" w:rsidP="002A3AB4">
            <w:pPr>
              <w:ind w:left="0"/>
              <w:rPr>
                <w:i/>
                <w:iCs/>
              </w:rPr>
            </w:pPr>
            <w:r>
              <w:rPr>
                <w:i/>
                <w:iCs/>
              </w:rPr>
              <w:t>Sociale dienst</w:t>
            </w:r>
          </w:p>
        </w:tc>
      </w:tr>
      <w:tr w:rsidR="00645E6B" w14:paraId="289F93C7" w14:textId="77777777" w:rsidTr="00645E6B">
        <w:tc>
          <w:tcPr>
            <w:tcW w:w="3000" w:type="dxa"/>
          </w:tcPr>
          <w:p w14:paraId="2A819A3D" w14:textId="6B58C6B5" w:rsidR="00645E6B" w:rsidRDefault="00645E6B" w:rsidP="002A3AB4">
            <w:pPr>
              <w:ind w:left="0"/>
              <w:rPr>
                <w:i/>
                <w:iCs/>
              </w:rPr>
            </w:pPr>
            <w:r>
              <w:rPr>
                <w:i/>
                <w:iCs/>
              </w:rPr>
              <w:t>M+</w:t>
            </w:r>
          </w:p>
        </w:tc>
        <w:tc>
          <w:tcPr>
            <w:tcW w:w="5665" w:type="dxa"/>
          </w:tcPr>
          <w:p w14:paraId="4906E582" w14:textId="52329DD5" w:rsidR="00645E6B" w:rsidRDefault="00645E6B" w:rsidP="002A3AB4">
            <w:pPr>
              <w:ind w:left="0"/>
              <w:rPr>
                <w:i/>
                <w:iCs/>
              </w:rPr>
            </w:pPr>
            <w:r>
              <w:rPr>
                <w:i/>
                <w:iCs/>
              </w:rPr>
              <w:t>Morfine in mi</w:t>
            </w:r>
            <w:r w:rsidR="002A6DFA">
              <w:rPr>
                <w:i/>
                <w:iCs/>
              </w:rPr>
              <w:t>l</w:t>
            </w:r>
            <w:r>
              <w:rPr>
                <w:i/>
                <w:iCs/>
              </w:rPr>
              <w:t>ligram (</w:t>
            </w:r>
            <w:r w:rsidR="002A6DFA">
              <w:rPr>
                <w:i/>
                <w:iCs/>
              </w:rPr>
              <w:t>bv 10M+ = 10 mg morfine)</w:t>
            </w:r>
          </w:p>
        </w:tc>
      </w:tr>
    </w:tbl>
    <w:p w14:paraId="12552135" w14:textId="6BDE0145" w:rsidR="00645E6B" w:rsidRDefault="00645E6B" w:rsidP="002A3AB4">
      <w:pPr>
        <w:rPr>
          <w:i/>
          <w:iCs/>
          <w:u w:val="single"/>
        </w:rPr>
      </w:pPr>
    </w:p>
    <w:p w14:paraId="3EE3AB34" w14:textId="02429A3F" w:rsidR="002A6DFA" w:rsidRDefault="002A6DFA" w:rsidP="002A3AB4">
      <w:pPr>
        <w:rPr>
          <w:i/>
          <w:iCs/>
          <w:u w:val="single"/>
        </w:rPr>
      </w:pPr>
      <w:r>
        <w:rPr>
          <w:i/>
          <w:iCs/>
          <w:u w:val="single"/>
        </w:rPr>
        <w:t>Meest voorkomende medicatie op de afdeling</w:t>
      </w:r>
    </w:p>
    <w:p w14:paraId="50240AF9" w14:textId="710F7637" w:rsidR="002A6DFA" w:rsidRDefault="002A6DFA" w:rsidP="002A6DFA">
      <w:pPr>
        <w:pStyle w:val="Lijstalinea"/>
        <w:numPr>
          <w:ilvl w:val="0"/>
          <w:numId w:val="20"/>
        </w:numPr>
        <w:rPr>
          <w:i/>
          <w:iCs/>
        </w:rPr>
      </w:pPr>
      <w:proofErr w:type="spellStart"/>
      <w:r>
        <w:rPr>
          <w:i/>
          <w:iCs/>
        </w:rPr>
        <w:t>Pantomed</w:t>
      </w:r>
      <w:proofErr w:type="spellEnd"/>
      <w:r>
        <w:rPr>
          <w:i/>
          <w:iCs/>
        </w:rPr>
        <w:t xml:space="preserve">, </w:t>
      </w:r>
      <w:proofErr w:type="spellStart"/>
      <w:r>
        <w:rPr>
          <w:i/>
          <w:iCs/>
        </w:rPr>
        <w:t>Litican</w:t>
      </w:r>
      <w:proofErr w:type="spellEnd"/>
      <w:r>
        <w:rPr>
          <w:i/>
          <w:iCs/>
        </w:rPr>
        <w:t xml:space="preserve">, </w:t>
      </w:r>
      <w:proofErr w:type="spellStart"/>
      <w:r>
        <w:rPr>
          <w:i/>
          <w:iCs/>
        </w:rPr>
        <w:t>Solu-medrol</w:t>
      </w:r>
      <w:proofErr w:type="spellEnd"/>
      <w:r>
        <w:rPr>
          <w:i/>
          <w:iCs/>
        </w:rPr>
        <w:t xml:space="preserve">, </w:t>
      </w:r>
      <w:proofErr w:type="spellStart"/>
      <w:r>
        <w:rPr>
          <w:i/>
          <w:iCs/>
        </w:rPr>
        <w:t>medrol</w:t>
      </w:r>
      <w:proofErr w:type="spellEnd"/>
      <w:r>
        <w:rPr>
          <w:i/>
          <w:iCs/>
        </w:rPr>
        <w:t xml:space="preserve">, </w:t>
      </w:r>
      <w:proofErr w:type="spellStart"/>
      <w:r>
        <w:rPr>
          <w:i/>
          <w:iCs/>
        </w:rPr>
        <w:t>zofrran</w:t>
      </w:r>
      <w:proofErr w:type="spellEnd"/>
      <w:r>
        <w:rPr>
          <w:i/>
          <w:iCs/>
        </w:rPr>
        <w:t xml:space="preserve">, magnesium, magnesiumsulfaat, kaliumchloride, </w:t>
      </w:r>
      <w:proofErr w:type="spellStart"/>
      <w:r>
        <w:rPr>
          <w:i/>
          <w:iCs/>
        </w:rPr>
        <w:t>dafalgan</w:t>
      </w:r>
      <w:proofErr w:type="spellEnd"/>
      <w:r>
        <w:rPr>
          <w:i/>
          <w:iCs/>
        </w:rPr>
        <w:t xml:space="preserve">, ibuprofen, </w:t>
      </w:r>
      <w:proofErr w:type="spellStart"/>
      <w:r>
        <w:rPr>
          <w:i/>
          <w:iCs/>
        </w:rPr>
        <w:t>dexametasone</w:t>
      </w:r>
      <w:proofErr w:type="spellEnd"/>
      <w:r>
        <w:rPr>
          <w:i/>
          <w:iCs/>
        </w:rPr>
        <w:t xml:space="preserve">, contramal, </w:t>
      </w:r>
      <w:proofErr w:type="spellStart"/>
      <w:r>
        <w:rPr>
          <w:i/>
          <w:iCs/>
        </w:rPr>
        <w:t>imodium</w:t>
      </w:r>
      <w:proofErr w:type="spellEnd"/>
      <w:r>
        <w:rPr>
          <w:i/>
          <w:iCs/>
        </w:rPr>
        <w:t xml:space="preserve">, </w:t>
      </w:r>
      <w:proofErr w:type="spellStart"/>
      <w:r>
        <w:rPr>
          <w:i/>
          <w:iCs/>
        </w:rPr>
        <w:t>lasix</w:t>
      </w:r>
      <w:proofErr w:type="spellEnd"/>
      <w:r>
        <w:rPr>
          <w:i/>
          <w:iCs/>
        </w:rPr>
        <w:t xml:space="preserve">, </w:t>
      </w:r>
      <w:proofErr w:type="spellStart"/>
      <w:r>
        <w:rPr>
          <w:i/>
          <w:iCs/>
        </w:rPr>
        <w:t>akynzeo</w:t>
      </w:r>
      <w:proofErr w:type="spellEnd"/>
      <w:r>
        <w:rPr>
          <w:i/>
          <w:iCs/>
        </w:rPr>
        <w:t xml:space="preserve">, diflucan, </w:t>
      </w:r>
      <w:proofErr w:type="spellStart"/>
      <w:r>
        <w:rPr>
          <w:i/>
          <w:iCs/>
        </w:rPr>
        <w:t>domperidone</w:t>
      </w:r>
      <w:proofErr w:type="spellEnd"/>
      <w:r>
        <w:rPr>
          <w:i/>
          <w:iCs/>
        </w:rPr>
        <w:t xml:space="preserve">, </w:t>
      </w:r>
      <w:proofErr w:type="spellStart"/>
      <w:r>
        <w:rPr>
          <w:i/>
          <w:iCs/>
        </w:rPr>
        <w:t>movicol</w:t>
      </w:r>
      <w:proofErr w:type="spellEnd"/>
      <w:r>
        <w:rPr>
          <w:i/>
          <w:iCs/>
        </w:rPr>
        <w:t xml:space="preserve">, </w:t>
      </w:r>
      <w:proofErr w:type="spellStart"/>
      <w:r>
        <w:rPr>
          <w:i/>
          <w:iCs/>
        </w:rPr>
        <w:t>lorametazepam</w:t>
      </w:r>
      <w:proofErr w:type="spellEnd"/>
      <w:r>
        <w:rPr>
          <w:i/>
          <w:iCs/>
        </w:rPr>
        <w:t xml:space="preserve">, </w:t>
      </w:r>
      <w:proofErr w:type="spellStart"/>
      <w:r>
        <w:rPr>
          <w:i/>
          <w:iCs/>
        </w:rPr>
        <w:t>laxoberron</w:t>
      </w:r>
      <w:proofErr w:type="spellEnd"/>
      <w:r>
        <w:rPr>
          <w:i/>
          <w:iCs/>
        </w:rPr>
        <w:t xml:space="preserve">, </w:t>
      </w:r>
      <w:proofErr w:type="spellStart"/>
      <w:r>
        <w:rPr>
          <w:i/>
          <w:iCs/>
        </w:rPr>
        <w:t>riopan</w:t>
      </w:r>
      <w:proofErr w:type="spellEnd"/>
      <w:r>
        <w:rPr>
          <w:i/>
          <w:iCs/>
        </w:rPr>
        <w:t xml:space="preserve">, </w:t>
      </w:r>
      <w:proofErr w:type="spellStart"/>
      <w:r>
        <w:rPr>
          <w:i/>
          <w:iCs/>
        </w:rPr>
        <w:t>temesta</w:t>
      </w:r>
      <w:proofErr w:type="spellEnd"/>
      <w:r>
        <w:rPr>
          <w:i/>
          <w:iCs/>
        </w:rPr>
        <w:t xml:space="preserve">, </w:t>
      </w:r>
      <w:proofErr w:type="spellStart"/>
      <w:r>
        <w:rPr>
          <w:i/>
          <w:iCs/>
        </w:rPr>
        <w:t>parocodine</w:t>
      </w:r>
      <w:proofErr w:type="spellEnd"/>
      <w:r>
        <w:rPr>
          <w:i/>
          <w:iCs/>
        </w:rPr>
        <w:t xml:space="preserve">, </w:t>
      </w:r>
      <w:proofErr w:type="spellStart"/>
      <w:r>
        <w:rPr>
          <w:i/>
          <w:iCs/>
        </w:rPr>
        <w:t>pamidronaat</w:t>
      </w:r>
      <w:proofErr w:type="spellEnd"/>
      <w:r>
        <w:rPr>
          <w:i/>
          <w:iCs/>
        </w:rPr>
        <w:t xml:space="preserve">, </w:t>
      </w:r>
      <w:proofErr w:type="spellStart"/>
      <w:r>
        <w:rPr>
          <w:i/>
          <w:iCs/>
        </w:rPr>
        <w:t>midazolam</w:t>
      </w:r>
      <w:proofErr w:type="spellEnd"/>
      <w:r>
        <w:rPr>
          <w:i/>
          <w:iCs/>
        </w:rPr>
        <w:t xml:space="preserve">, </w:t>
      </w:r>
      <w:proofErr w:type="spellStart"/>
      <w:r>
        <w:rPr>
          <w:i/>
          <w:iCs/>
        </w:rPr>
        <w:t>fraxiparine</w:t>
      </w:r>
      <w:proofErr w:type="spellEnd"/>
      <w:r>
        <w:rPr>
          <w:i/>
          <w:iCs/>
        </w:rPr>
        <w:t xml:space="preserve">, </w:t>
      </w:r>
      <w:proofErr w:type="spellStart"/>
      <w:r>
        <w:rPr>
          <w:i/>
          <w:iCs/>
        </w:rPr>
        <w:t>innohep</w:t>
      </w:r>
      <w:proofErr w:type="spellEnd"/>
      <w:r>
        <w:rPr>
          <w:i/>
          <w:iCs/>
        </w:rPr>
        <w:t xml:space="preserve">, combivent, morfine, </w:t>
      </w:r>
      <w:proofErr w:type="spellStart"/>
      <w:r>
        <w:rPr>
          <w:i/>
          <w:iCs/>
        </w:rPr>
        <w:t>oxynorm</w:t>
      </w:r>
      <w:proofErr w:type="spellEnd"/>
      <w:r>
        <w:rPr>
          <w:i/>
          <w:iCs/>
        </w:rPr>
        <w:t xml:space="preserve">, </w:t>
      </w:r>
      <w:proofErr w:type="spellStart"/>
      <w:r>
        <w:rPr>
          <w:i/>
          <w:iCs/>
        </w:rPr>
        <w:t>durogesic</w:t>
      </w:r>
      <w:proofErr w:type="spellEnd"/>
      <w:r>
        <w:rPr>
          <w:i/>
          <w:iCs/>
        </w:rPr>
        <w:t xml:space="preserve">, fosfaatlavement, stomatitiscocktail, </w:t>
      </w:r>
      <w:proofErr w:type="spellStart"/>
      <w:r>
        <w:rPr>
          <w:i/>
          <w:iCs/>
        </w:rPr>
        <w:t>sandostatine</w:t>
      </w:r>
      <w:proofErr w:type="spellEnd"/>
      <w:r>
        <w:rPr>
          <w:i/>
          <w:iCs/>
        </w:rPr>
        <w:t>, insuline.</w:t>
      </w:r>
    </w:p>
    <w:p w14:paraId="793702DB" w14:textId="4F6DD382" w:rsidR="002A6DFA" w:rsidRDefault="002A6DFA" w:rsidP="002A6DFA">
      <w:pPr>
        <w:pStyle w:val="Lijstalinea"/>
        <w:numPr>
          <w:ilvl w:val="0"/>
          <w:numId w:val="20"/>
        </w:numPr>
        <w:rPr>
          <w:i/>
          <w:iCs/>
        </w:rPr>
      </w:pPr>
      <w:proofErr w:type="spellStart"/>
      <w:r>
        <w:rPr>
          <w:i/>
          <w:iCs/>
        </w:rPr>
        <w:t>Anti-tumorale</w:t>
      </w:r>
      <w:proofErr w:type="spellEnd"/>
      <w:r>
        <w:rPr>
          <w:i/>
          <w:iCs/>
        </w:rPr>
        <w:t xml:space="preserve"> therapie: </w:t>
      </w:r>
      <w:proofErr w:type="spellStart"/>
      <w:r>
        <w:rPr>
          <w:i/>
          <w:iCs/>
        </w:rPr>
        <w:t>immuno</w:t>
      </w:r>
      <w:proofErr w:type="spellEnd"/>
      <w:r>
        <w:rPr>
          <w:i/>
          <w:iCs/>
        </w:rPr>
        <w:t xml:space="preserve">-, chemo-, target-therapie </w:t>
      </w:r>
    </w:p>
    <w:p w14:paraId="43580BCD" w14:textId="488DCB62" w:rsidR="002A6DFA" w:rsidRDefault="002A6DFA" w:rsidP="002A6DFA">
      <w:pPr>
        <w:pStyle w:val="Lijstalinea"/>
        <w:numPr>
          <w:ilvl w:val="0"/>
          <w:numId w:val="20"/>
        </w:numPr>
        <w:rPr>
          <w:i/>
          <w:iCs/>
        </w:rPr>
      </w:pPr>
      <w:r>
        <w:rPr>
          <w:i/>
          <w:iCs/>
        </w:rPr>
        <w:t xml:space="preserve">Meest voorkomende antibiotica: </w:t>
      </w:r>
      <w:proofErr w:type="spellStart"/>
      <w:r>
        <w:rPr>
          <w:i/>
          <w:iCs/>
        </w:rPr>
        <w:t>ciprofloxacine</w:t>
      </w:r>
      <w:proofErr w:type="spellEnd"/>
      <w:r>
        <w:rPr>
          <w:i/>
          <w:iCs/>
        </w:rPr>
        <w:t xml:space="preserve">, </w:t>
      </w:r>
      <w:proofErr w:type="spellStart"/>
      <w:r>
        <w:rPr>
          <w:i/>
          <w:iCs/>
        </w:rPr>
        <w:t>amoxiclav</w:t>
      </w:r>
      <w:proofErr w:type="spellEnd"/>
      <w:r>
        <w:rPr>
          <w:i/>
          <w:iCs/>
        </w:rPr>
        <w:t xml:space="preserve">, </w:t>
      </w:r>
      <w:proofErr w:type="spellStart"/>
      <w:r>
        <w:rPr>
          <w:i/>
          <w:iCs/>
        </w:rPr>
        <w:t>piperacilline-tazobactam</w:t>
      </w:r>
      <w:proofErr w:type="spellEnd"/>
      <w:r>
        <w:rPr>
          <w:i/>
          <w:iCs/>
        </w:rPr>
        <w:t xml:space="preserve">, ceftazidim, vancomycine, </w:t>
      </w:r>
      <w:proofErr w:type="spellStart"/>
      <w:r>
        <w:rPr>
          <w:i/>
          <w:iCs/>
        </w:rPr>
        <w:t>negaban</w:t>
      </w:r>
      <w:proofErr w:type="spellEnd"/>
      <w:r>
        <w:rPr>
          <w:i/>
          <w:iCs/>
        </w:rPr>
        <w:t xml:space="preserve">, </w:t>
      </w:r>
      <w:proofErr w:type="spellStart"/>
      <w:r>
        <w:rPr>
          <w:i/>
          <w:iCs/>
        </w:rPr>
        <w:t>meronem</w:t>
      </w:r>
      <w:proofErr w:type="spellEnd"/>
      <w:r>
        <w:rPr>
          <w:i/>
          <w:iCs/>
        </w:rPr>
        <w:t xml:space="preserve">, </w:t>
      </w:r>
      <w:proofErr w:type="spellStart"/>
      <w:r>
        <w:rPr>
          <w:i/>
          <w:iCs/>
        </w:rPr>
        <w:t>zovirax</w:t>
      </w:r>
      <w:proofErr w:type="spellEnd"/>
      <w:r>
        <w:rPr>
          <w:i/>
          <w:iCs/>
        </w:rPr>
        <w:t xml:space="preserve">. </w:t>
      </w:r>
    </w:p>
    <w:p w14:paraId="02C041DA" w14:textId="7A74E086" w:rsidR="00824CAB" w:rsidRDefault="00824CAB" w:rsidP="00824CAB">
      <w:pPr>
        <w:rPr>
          <w:i/>
          <w:iCs/>
        </w:rPr>
      </w:pPr>
    </w:p>
    <w:p w14:paraId="70D67F72" w14:textId="6962E7EA" w:rsidR="00824CAB" w:rsidRDefault="00824CAB" w:rsidP="00824CAB">
      <w:pPr>
        <w:rPr>
          <w:i/>
          <w:iCs/>
          <w:u w:val="single"/>
        </w:rPr>
      </w:pPr>
      <w:r>
        <w:rPr>
          <w:i/>
          <w:iCs/>
          <w:u w:val="single"/>
        </w:rPr>
        <w:t>De meest voorkomende onderzoeken</w:t>
      </w:r>
    </w:p>
    <w:p w14:paraId="1267DC98" w14:textId="578B8E5B" w:rsidR="00824CAB" w:rsidRDefault="00824CAB" w:rsidP="00824CAB">
      <w:pPr>
        <w:pStyle w:val="Lijstalinea"/>
        <w:numPr>
          <w:ilvl w:val="0"/>
          <w:numId w:val="21"/>
        </w:numPr>
        <w:rPr>
          <w:i/>
          <w:iCs/>
        </w:rPr>
      </w:pPr>
      <w:r>
        <w:rPr>
          <w:i/>
          <w:iCs/>
        </w:rPr>
        <w:t xml:space="preserve">Bloedafname – </w:t>
      </w:r>
      <w:proofErr w:type="spellStart"/>
      <w:r>
        <w:rPr>
          <w:i/>
          <w:iCs/>
        </w:rPr>
        <w:t>hemoculturen</w:t>
      </w:r>
      <w:proofErr w:type="spellEnd"/>
    </w:p>
    <w:p w14:paraId="6946B887" w14:textId="02BAF164" w:rsidR="00824CAB" w:rsidRDefault="00824CAB" w:rsidP="00824CAB">
      <w:pPr>
        <w:pStyle w:val="Lijstalinea"/>
        <w:numPr>
          <w:ilvl w:val="0"/>
          <w:numId w:val="21"/>
        </w:numPr>
        <w:rPr>
          <w:i/>
          <w:iCs/>
        </w:rPr>
      </w:pPr>
      <w:proofErr w:type="spellStart"/>
      <w:r>
        <w:rPr>
          <w:i/>
          <w:iCs/>
        </w:rPr>
        <w:t>Ascitispunctie</w:t>
      </w:r>
      <w:proofErr w:type="spellEnd"/>
    </w:p>
    <w:p w14:paraId="6A436DAC" w14:textId="028A6925" w:rsidR="00824CAB" w:rsidRDefault="00824CAB" w:rsidP="00824CAB">
      <w:pPr>
        <w:pStyle w:val="Lijstalinea"/>
        <w:numPr>
          <w:ilvl w:val="0"/>
          <w:numId w:val="21"/>
        </w:numPr>
        <w:rPr>
          <w:i/>
          <w:iCs/>
        </w:rPr>
      </w:pPr>
      <w:r>
        <w:rPr>
          <w:i/>
          <w:iCs/>
        </w:rPr>
        <w:t>Pleurapunctie</w:t>
      </w:r>
    </w:p>
    <w:p w14:paraId="1AF8AD39" w14:textId="22E31F7A" w:rsidR="00824CAB" w:rsidRDefault="00824CAB" w:rsidP="00824CAB">
      <w:pPr>
        <w:pStyle w:val="Lijstalinea"/>
        <w:numPr>
          <w:ilvl w:val="0"/>
          <w:numId w:val="21"/>
        </w:numPr>
        <w:rPr>
          <w:i/>
          <w:iCs/>
        </w:rPr>
      </w:pPr>
      <w:r>
        <w:rPr>
          <w:i/>
          <w:iCs/>
        </w:rPr>
        <w:t>Gastroscopie</w:t>
      </w:r>
    </w:p>
    <w:p w14:paraId="77013D7C" w14:textId="4AD05916" w:rsidR="00824CAB" w:rsidRDefault="00824CAB" w:rsidP="00824CAB">
      <w:pPr>
        <w:pStyle w:val="Lijstalinea"/>
        <w:numPr>
          <w:ilvl w:val="0"/>
          <w:numId w:val="21"/>
        </w:numPr>
        <w:rPr>
          <w:i/>
          <w:iCs/>
        </w:rPr>
      </w:pPr>
      <w:r>
        <w:rPr>
          <w:i/>
          <w:iCs/>
        </w:rPr>
        <w:t>Colonoscopie</w:t>
      </w:r>
    </w:p>
    <w:p w14:paraId="13AA3E3F" w14:textId="03D0BBEE" w:rsidR="00824CAB" w:rsidRDefault="00824CAB" w:rsidP="00824CAB">
      <w:pPr>
        <w:pStyle w:val="Lijstalinea"/>
        <w:numPr>
          <w:ilvl w:val="0"/>
          <w:numId w:val="21"/>
        </w:numPr>
        <w:rPr>
          <w:i/>
          <w:iCs/>
        </w:rPr>
      </w:pPr>
      <w:r>
        <w:rPr>
          <w:i/>
          <w:iCs/>
        </w:rPr>
        <w:t>Longfunctiemeting</w:t>
      </w:r>
    </w:p>
    <w:p w14:paraId="1135311C" w14:textId="58C4CFBE" w:rsidR="00824CAB" w:rsidRDefault="00824CAB" w:rsidP="00824CAB">
      <w:pPr>
        <w:pStyle w:val="Lijstalinea"/>
        <w:numPr>
          <w:ilvl w:val="0"/>
          <w:numId w:val="21"/>
        </w:numPr>
        <w:rPr>
          <w:i/>
          <w:iCs/>
        </w:rPr>
      </w:pPr>
      <w:r>
        <w:rPr>
          <w:i/>
          <w:iCs/>
        </w:rPr>
        <w:t>Urineonderzoek</w:t>
      </w:r>
    </w:p>
    <w:p w14:paraId="3CEC2310" w14:textId="64C14A09" w:rsidR="00824CAB" w:rsidRDefault="00824CAB" w:rsidP="00824CAB">
      <w:pPr>
        <w:pStyle w:val="Lijstalinea"/>
        <w:numPr>
          <w:ilvl w:val="0"/>
          <w:numId w:val="21"/>
        </w:numPr>
        <w:rPr>
          <w:i/>
          <w:iCs/>
        </w:rPr>
      </w:pPr>
      <w:proofErr w:type="spellStart"/>
      <w:r>
        <w:rPr>
          <w:i/>
          <w:iCs/>
        </w:rPr>
        <w:t>Coprostaal</w:t>
      </w:r>
      <w:proofErr w:type="spellEnd"/>
    </w:p>
    <w:p w14:paraId="6D418881" w14:textId="5586F030" w:rsidR="00824CAB" w:rsidRDefault="00824CAB" w:rsidP="00824CAB">
      <w:pPr>
        <w:pStyle w:val="Lijstalinea"/>
        <w:numPr>
          <w:ilvl w:val="0"/>
          <w:numId w:val="21"/>
        </w:numPr>
        <w:rPr>
          <w:i/>
          <w:iCs/>
        </w:rPr>
      </w:pPr>
      <w:r>
        <w:rPr>
          <w:i/>
          <w:iCs/>
        </w:rPr>
        <w:t>Biopsie – APO</w:t>
      </w:r>
    </w:p>
    <w:p w14:paraId="75C6DC8C" w14:textId="309F4768" w:rsidR="00824CAB" w:rsidRDefault="00824CAB" w:rsidP="00824CAB">
      <w:pPr>
        <w:pStyle w:val="Lijstalinea"/>
        <w:numPr>
          <w:ilvl w:val="0"/>
          <w:numId w:val="21"/>
        </w:numPr>
        <w:rPr>
          <w:i/>
          <w:iCs/>
        </w:rPr>
      </w:pPr>
      <w:r>
        <w:rPr>
          <w:i/>
          <w:iCs/>
        </w:rPr>
        <w:t>RX – diversen</w:t>
      </w:r>
    </w:p>
    <w:p w14:paraId="38E687EE" w14:textId="4DF32DEA" w:rsidR="00824CAB" w:rsidRDefault="00824CAB" w:rsidP="00824CAB">
      <w:pPr>
        <w:pStyle w:val="Lijstalinea"/>
        <w:numPr>
          <w:ilvl w:val="0"/>
          <w:numId w:val="21"/>
        </w:numPr>
        <w:rPr>
          <w:i/>
          <w:iCs/>
        </w:rPr>
      </w:pPr>
      <w:r>
        <w:rPr>
          <w:i/>
          <w:iCs/>
        </w:rPr>
        <w:t>CT – diversen</w:t>
      </w:r>
    </w:p>
    <w:p w14:paraId="34306CFF" w14:textId="16605341" w:rsidR="00824CAB" w:rsidRDefault="00824CAB" w:rsidP="00824CAB">
      <w:pPr>
        <w:pStyle w:val="Lijstalinea"/>
        <w:numPr>
          <w:ilvl w:val="0"/>
          <w:numId w:val="21"/>
        </w:numPr>
        <w:rPr>
          <w:i/>
          <w:iCs/>
        </w:rPr>
      </w:pPr>
      <w:r>
        <w:rPr>
          <w:i/>
          <w:iCs/>
        </w:rPr>
        <w:t>Echo – diversen</w:t>
      </w:r>
    </w:p>
    <w:p w14:paraId="372EFBA3" w14:textId="16E4B792" w:rsidR="00824CAB" w:rsidRDefault="00824CAB" w:rsidP="00824CAB">
      <w:pPr>
        <w:pStyle w:val="Lijstalinea"/>
        <w:numPr>
          <w:ilvl w:val="0"/>
          <w:numId w:val="21"/>
        </w:numPr>
        <w:rPr>
          <w:i/>
          <w:iCs/>
        </w:rPr>
      </w:pPr>
      <w:r>
        <w:rPr>
          <w:i/>
          <w:iCs/>
        </w:rPr>
        <w:t>Consult – diversen</w:t>
      </w:r>
    </w:p>
    <w:p w14:paraId="5B0EDE58" w14:textId="26F8F5B1" w:rsidR="00824CAB" w:rsidRDefault="00824CAB" w:rsidP="00824CAB">
      <w:pPr>
        <w:pStyle w:val="Lijstalinea"/>
        <w:numPr>
          <w:ilvl w:val="0"/>
          <w:numId w:val="21"/>
        </w:numPr>
        <w:rPr>
          <w:i/>
          <w:iCs/>
        </w:rPr>
      </w:pPr>
      <w:r>
        <w:rPr>
          <w:i/>
          <w:iCs/>
        </w:rPr>
        <w:lastRenderedPageBreak/>
        <w:t>Botscan, pet-scan</w:t>
      </w:r>
    </w:p>
    <w:p w14:paraId="37F64AF6" w14:textId="1797109C" w:rsidR="00824CAB" w:rsidRDefault="00824CAB" w:rsidP="00824CAB">
      <w:pPr>
        <w:pStyle w:val="Lijstalinea"/>
        <w:numPr>
          <w:ilvl w:val="0"/>
          <w:numId w:val="21"/>
        </w:numPr>
        <w:rPr>
          <w:i/>
          <w:iCs/>
        </w:rPr>
      </w:pPr>
      <w:r>
        <w:rPr>
          <w:i/>
          <w:iCs/>
        </w:rPr>
        <w:t>MRI</w:t>
      </w:r>
    </w:p>
    <w:p w14:paraId="1964E6D9" w14:textId="29E45FBF" w:rsidR="00824CAB" w:rsidRDefault="00824CAB" w:rsidP="00824CAB">
      <w:pPr>
        <w:pStyle w:val="Lijstalinea"/>
        <w:numPr>
          <w:ilvl w:val="0"/>
          <w:numId w:val="21"/>
        </w:numPr>
        <w:rPr>
          <w:i/>
          <w:iCs/>
        </w:rPr>
      </w:pPr>
      <w:r>
        <w:rPr>
          <w:i/>
          <w:iCs/>
        </w:rPr>
        <w:t>EKG</w:t>
      </w:r>
    </w:p>
    <w:p w14:paraId="3939E034" w14:textId="3C067455" w:rsidR="00824CAB" w:rsidRDefault="00824CAB" w:rsidP="00824CAB">
      <w:pPr>
        <w:rPr>
          <w:i/>
          <w:iCs/>
          <w:u w:val="single"/>
        </w:rPr>
      </w:pPr>
      <w:r>
        <w:rPr>
          <w:i/>
          <w:iCs/>
          <w:u w:val="single"/>
        </w:rPr>
        <w:t>De meest voorkomende ingrepen</w:t>
      </w:r>
    </w:p>
    <w:p w14:paraId="5EA9C79B" w14:textId="33525DD8" w:rsidR="00824CAB" w:rsidRDefault="00824CAB" w:rsidP="00824CAB">
      <w:pPr>
        <w:rPr>
          <w:i/>
          <w:iCs/>
        </w:rPr>
      </w:pPr>
      <w:r>
        <w:rPr>
          <w:i/>
          <w:iCs/>
        </w:rPr>
        <w:t>Indien de patiënt een ingreep moet ondergaan, zoals bijvoorbeeld stomaplaatsing, debulking, plaatsing intrathecale poort, trepanatie, lumb</w:t>
      </w:r>
      <w:r w:rsidR="00AD0EFE">
        <w:rPr>
          <w:i/>
          <w:iCs/>
        </w:rPr>
        <w:t xml:space="preserve">ale fusie, … vertrekt de patiënt van op onze afdeling naar het operatiekwartier en postoperatief gaat de patiënt voor observatie en verzorging naar een chirurgische afdeling. De patiënt blijft wel bij ons op de afdeling na het plaatsen van IPS, na het plaatsen van DVC of PICC, na het plaatsen van PEG-sonde en biopsie afname. </w:t>
      </w:r>
    </w:p>
    <w:p w14:paraId="79E6F9F6" w14:textId="1C6EDB02" w:rsidR="00AD0EFE" w:rsidRDefault="00AD0EFE" w:rsidP="00824CAB">
      <w:pPr>
        <w:rPr>
          <w:i/>
          <w:iCs/>
          <w:u w:val="single"/>
        </w:rPr>
      </w:pPr>
      <w:r>
        <w:rPr>
          <w:i/>
          <w:iCs/>
          <w:u w:val="single"/>
        </w:rPr>
        <w:t>De meest voorkomende verpleegtechnische handelingen</w:t>
      </w:r>
    </w:p>
    <w:p w14:paraId="63D4A228" w14:textId="51DAD3FF" w:rsidR="00AD0EFE" w:rsidRDefault="003157A9" w:rsidP="00AD0EFE">
      <w:pPr>
        <w:pStyle w:val="Lijstalinea"/>
        <w:numPr>
          <w:ilvl w:val="0"/>
          <w:numId w:val="22"/>
        </w:numPr>
        <w:rPr>
          <w:i/>
          <w:iCs/>
        </w:rPr>
      </w:pPr>
      <w:r>
        <w:rPr>
          <w:i/>
          <w:iCs/>
        </w:rPr>
        <w:t>Parametercontrole (bloeddruk, temperatuur, polsslag, zuurstofsaturatie, pijn, misselijkheid, moeheid, stoelgang en gewicht)</w:t>
      </w:r>
    </w:p>
    <w:p w14:paraId="5303C569" w14:textId="11491876" w:rsidR="003157A9" w:rsidRDefault="003157A9" w:rsidP="00AD0EFE">
      <w:pPr>
        <w:pStyle w:val="Lijstalinea"/>
        <w:numPr>
          <w:ilvl w:val="0"/>
          <w:numId w:val="22"/>
        </w:numPr>
        <w:rPr>
          <w:i/>
          <w:iCs/>
        </w:rPr>
      </w:pPr>
      <w:r>
        <w:rPr>
          <w:i/>
          <w:iCs/>
        </w:rPr>
        <w:t xml:space="preserve">Bloedonderzoek en </w:t>
      </w:r>
      <w:proofErr w:type="spellStart"/>
      <w:r>
        <w:rPr>
          <w:i/>
          <w:iCs/>
        </w:rPr>
        <w:t>hemoculturen</w:t>
      </w:r>
      <w:proofErr w:type="spellEnd"/>
    </w:p>
    <w:p w14:paraId="3C3C128D" w14:textId="5A78FAAD" w:rsidR="003157A9" w:rsidRDefault="003157A9" w:rsidP="00AD0EFE">
      <w:pPr>
        <w:pStyle w:val="Lijstalinea"/>
        <w:numPr>
          <w:ilvl w:val="0"/>
          <w:numId w:val="22"/>
        </w:numPr>
        <w:rPr>
          <w:i/>
          <w:iCs/>
        </w:rPr>
      </w:pPr>
      <w:r>
        <w:rPr>
          <w:i/>
          <w:iCs/>
        </w:rPr>
        <w:t>Glycemie controle</w:t>
      </w:r>
    </w:p>
    <w:p w14:paraId="6E35A8A5" w14:textId="70FCDEE3" w:rsidR="003157A9" w:rsidRDefault="003157A9" w:rsidP="00AD0EFE">
      <w:pPr>
        <w:pStyle w:val="Lijstalinea"/>
        <w:numPr>
          <w:ilvl w:val="0"/>
          <w:numId w:val="22"/>
        </w:numPr>
        <w:rPr>
          <w:i/>
          <w:iCs/>
        </w:rPr>
      </w:pPr>
      <w:r>
        <w:rPr>
          <w:i/>
          <w:iCs/>
        </w:rPr>
        <w:t>Urinestaal en 24-uurs urinecollectie</w:t>
      </w:r>
    </w:p>
    <w:p w14:paraId="2FFF8D85" w14:textId="74822229" w:rsidR="003157A9" w:rsidRDefault="003157A9" w:rsidP="00AD0EFE">
      <w:pPr>
        <w:pStyle w:val="Lijstalinea"/>
        <w:numPr>
          <w:ilvl w:val="0"/>
          <w:numId w:val="22"/>
        </w:numPr>
        <w:rPr>
          <w:i/>
          <w:iCs/>
        </w:rPr>
      </w:pPr>
      <w:r>
        <w:rPr>
          <w:i/>
          <w:iCs/>
        </w:rPr>
        <w:t>Stoelgangstaal</w:t>
      </w:r>
    </w:p>
    <w:p w14:paraId="5C31F4CC" w14:textId="4B8BCBD6" w:rsidR="003157A9" w:rsidRDefault="003157A9" w:rsidP="00AD0EFE">
      <w:pPr>
        <w:pStyle w:val="Lijstalinea"/>
        <w:numPr>
          <w:ilvl w:val="0"/>
          <w:numId w:val="22"/>
        </w:numPr>
        <w:rPr>
          <w:i/>
          <w:iCs/>
        </w:rPr>
      </w:pPr>
      <w:r>
        <w:rPr>
          <w:i/>
          <w:iCs/>
        </w:rPr>
        <w:t>Nemen van wisser (MRSA screening, wonde …)</w:t>
      </w:r>
    </w:p>
    <w:p w14:paraId="4D17B033" w14:textId="1752A07D" w:rsidR="003157A9" w:rsidRDefault="003157A9" w:rsidP="00AD0EFE">
      <w:pPr>
        <w:pStyle w:val="Lijstalinea"/>
        <w:numPr>
          <w:ilvl w:val="0"/>
          <w:numId w:val="22"/>
        </w:numPr>
        <w:rPr>
          <w:i/>
          <w:iCs/>
        </w:rPr>
      </w:pPr>
      <w:proofErr w:type="spellStart"/>
      <w:r>
        <w:rPr>
          <w:i/>
          <w:iCs/>
        </w:rPr>
        <w:t>Sondage</w:t>
      </w:r>
      <w:proofErr w:type="spellEnd"/>
      <w:r>
        <w:rPr>
          <w:i/>
          <w:iCs/>
        </w:rPr>
        <w:t xml:space="preserve">: </w:t>
      </w:r>
      <w:proofErr w:type="spellStart"/>
      <w:r>
        <w:rPr>
          <w:i/>
          <w:iCs/>
        </w:rPr>
        <w:t>eemalig</w:t>
      </w:r>
      <w:proofErr w:type="spellEnd"/>
      <w:r>
        <w:rPr>
          <w:i/>
          <w:iCs/>
        </w:rPr>
        <w:t xml:space="preserve"> en verblijfsonde bij man en vrouw</w:t>
      </w:r>
    </w:p>
    <w:p w14:paraId="57E38957" w14:textId="117A17B3" w:rsidR="003157A9" w:rsidRDefault="003157A9" w:rsidP="00AD0EFE">
      <w:pPr>
        <w:pStyle w:val="Lijstalinea"/>
        <w:numPr>
          <w:ilvl w:val="0"/>
          <w:numId w:val="22"/>
        </w:numPr>
        <w:rPr>
          <w:i/>
          <w:iCs/>
        </w:rPr>
      </w:pPr>
      <w:r>
        <w:rPr>
          <w:i/>
          <w:iCs/>
        </w:rPr>
        <w:t>Bladderscan</w:t>
      </w:r>
    </w:p>
    <w:p w14:paraId="7756F181" w14:textId="3CD4645D" w:rsidR="003157A9" w:rsidRDefault="003157A9" w:rsidP="00AD0EFE">
      <w:pPr>
        <w:pStyle w:val="Lijstalinea"/>
        <w:numPr>
          <w:ilvl w:val="0"/>
          <w:numId w:val="22"/>
        </w:numPr>
        <w:rPr>
          <w:i/>
          <w:iCs/>
        </w:rPr>
      </w:pPr>
      <w:r>
        <w:rPr>
          <w:i/>
          <w:iCs/>
        </w:rPr>
        <w:t>Aanprikken IPS</w:t>
      </w:r>
    </w:p>
    <w:p w14:paraId="3B1B0B0B" w14:textId="2FEB2B3A" w:rsidR="003157A9" w:rsidRDefault="003157A9" w:rsidP="00AD0EFE">
      <w:pPr>
        <w:pStyle w:val="Lijstalinea"/>
        <w:numPr>
          <w:ilvl w:val="0"/>
          <w:numId w:val="22"/>
        </w:numPr>
        <w:rPr>
          <w:i/>
          <w:iCs/>
        </w:rPr>
      </w:pPr>
      <w:r>
        <w:rPr>
          <w:i/>
          <w:iCs/>
        </w:rPr>
        <w:t>Plaatsen perifere katheter</w:t>
      </w:r>
    </w:p>
    <w:p w14:paraId="6BE62A5B" w14:textId="6F87B79C" w:rsidR="003157A9" w:rsidRDefault="003157A9" w:rsidP="00AD0EFE">
      <w:pPr>
        <w:pStyle w:val="Lijstalinea"/>
        <w:numPr>
          <w:ilvl w:val="0"/>
          <w:numId w:val="22"/>
        </w:numPr>
        <w:rPr>
          <w:i/>
          <w:iCs/>
        </w:rPr>
      </w:pPr>
      <w:r>
        <w:rPr>
          <w:i/>
          <w:iCs/>
        </w:rPr>
        <w:t>Verzorgen van DVC, PICC en IPS</w:t>
      </w:r>
    </w:p>
    <w:p w14:paraId="449BC09A" w14:textId="79DF3234" w:rsidR="003157A9" w:rsidRDefault="003157A9" w:rsidP="00AD0EFE">
      <w:pPr>
        <w:pStyle w:val="Lijstalinea"/>
        <w:numPr>
          <w:ilvl w:val="0"/>
          <w:numId w:val="22"/>
        </w:numPr>
        <w:rPr>
          <w:i/>
          <w:iCs/>
        </w:rPr>
      </w:pPr>
      <w:r>
        <w:rPr>
          <w:i/>
          <w:iCs/>
        </w:rPr>
        <w:t>Plaatsen van evacuerende maagsonde</w:t>
      </w:r>
    </w:p>
    <w:p w14:paraId="2655ABF0" w14:textId="47F938E4" w:rsidR="003157A9" w:rsidRDefault="003157A9" w:rsidP="00AD0EFE">
      <w:pPr>
        <w:pStyle w:val="Lijstalinea"/>
        <w:numPr>
          <w:ilvl w:val="0"/>
          <w:numId w:val="22"/>
        </w:numPr>
        <w:rPr>
          <w:i/>
          <w:iCs/>
        </w:rPr>
      </w:pPr>
      <w:r>
        <w:rPr>
          <w:i/>
          <w:iCs/>
        </w:rPr>
        <w:t>Geven van een lavement met rectale sonde</w:t>
      </w:r>
    </w:p>
    <w:p w14:paraId="3F084E5B" w14:textId="652667C6" w:rsidR="003157A9" w:rsidRDefault="003157A9" w:rsidP="00AD0EFE">
      <w:pPr>
        <w:pStyle w:val="Lijstalinea"/>
        <w:numPr>
          <w:ilvl w:val="0"/>
          <w:numId w:val="22"/>
        </w:numPr>
        <w:rPr>
          <w:i/>
          <w:iCs/>
        </w:rPr>
      </w:pPr>
      <w:r>
        <w:rPr>
          <w:i/>
          <w:iCs/>
        </w:rPr>
        <w:t>Medicatietoediening (PO, IV, SC, IM, …)</w:t>
      </w:r>
    </w:p>
    <w:p w14:paraId="0D68036E" w14:textId="7F8C26EF" w:rsidR="00F362B1" w:rsidRDefault="00F362B1" w:rsidP="00AD0EFE">
      <w:pPr>
        <w:pStyle w:val="Lijstalinea"/>
        <w:numPr>
          <w:ilvl w:val="0"/>
          <w:numId w:val="22"/>
        </w:numPr>
        <w:rPr>
          <w:i/>
          <w:iCs/>
        </w:rPr>
      </w:pPr>
      <w:r>
        <w:rPr>
          <w:i/>
          <w:iCs/>
        </w:rPr>
        <w:t>Toediening en opvolging voeding (parenteraal en enteraal)</w:t>
      </w:r>
    </w:p>
    <w:p w14:paraId="3EBEA4DF" w14:textId="3246C466" w:rsidR="00F362B1" w:rsidRDefault="00F362B1" w:rsidP="00AD0EFE">
      <w:pPr>
        <w:pStyle w:val="Lijstalinea"/>
        <w:numPr>
          <w:ilvl w:val="0"/>
          <w:numId w:val="22"/>
        </w:numPr>
        <w:rPr>
          <w:i/>
          <w:iCs/>
        </w:rPr>
      </w:pPr>
      <w:r>
        <w:rPr>
          <w:i/>
          <w:iCs/>
        </w:rPr>
        <w:t>Zuurstoftoediening en aerosol</w:t>
      </w:r>
    </w:p>
    <w:p w14:paraId="5FE9450F" w14:textId="4C00522B" w:rsidR="00F362B1" w:rsidRDefault="00F362B1" w:rsidP="00AD0EFE">
      <w:pPr>
        <w:pStyle w:val="Lijstalinea"/>
        <w:numPr>
          <w:ilvl w:val="0"/>
          <w:numId w:val="22"/>
        </w:numPr>
        <w:rPr>
          <w:i/>
          <w:iCs/>
        </w:rPr>
      </w:pPr>
      <w:r>
        <w:rPr>
          <w:i/>
          <w:iCs/>
        </w:rPr>
        <w:t xml:space="preserve">Stomazorg (trachea, colon, </w:t>
      </w:r>
      <w:proofErr w:type="spellStart"/>
      <w:r>
        <w:rPr>
          <w:i/>
          <w:iCs/>
        </w:rPr>
        <w:t>urether</w:t>
      </w:r>
      <w:proofErr w:type="spellEnd"/>
      <w:r>
        <w:rPr>
          <w:i/>
          <w:iCs/>
        </w:rPr>
        <w:t xml:space="preserve"> en </w:t>
      </w:r>
      <w:proofErr w:type="spellStart"/>
      <w:r>
        <w:rPr>
          <w:i/>
          <w:iCs/>
        </w:rPr>
        <w:t>nefro</w:t>
      </w:r>
      <w:proofErr w:type="spellEnd"/>
      <w:r>
        <w:rPr>
          <w:i/>
          <w:iCs/>
        </w:rPr>
        <w:t>)</w:t>
      </w:r>
    </w:p>
    <w:p w14:paraId="435D1F0D" w14:textId="1126B563" w:rsidR="00F362B1" w:rsidRDefault="00F362B1" w:rsidP="00AD0EFE">
      <w:pPr>
        <w:pStyle w:val="Lijstalinea"/>
        <w:numPr>
          <w:ilvl w:val="0"/>
          <w:numId w:val="22"/>
        </w:numPr>
        <w:rPr>
          <w:i/>
          <w:iCs/>
        </w:rPr>
      </w:pPr>
      <w:r>
        <w:rPr>
          <w:i/>
          <w:iCs/>
        </w:rPr>
        <w:t>Toediening trasfusie ( erytrocyten, trombocyten)</w:t>
      </w:r>
    </w:p>
    <w:p w14:paraId="15095A07" w14:textId="7ACE2BC6" w:rsidR="00F362B1" w:rsidRDefault="00F362B1" w:rsidP="00AD0EFE">
      <w:pPr>
        <w:pStyle w:val="Lijstalinea"/>
        <w:numPr>
          <w:ilvl w:val="0"/>
          <w:numId w:val="22"/>
        </w:numPr>
        <w:rPr>
          <w:i/>
          <w:iCs/>
        </w:rPr>
      </w:pPr>
      <w:r>
        <w:rPr>
          <w:i/>
          <w:iCs/>
        </w:rPr>
        <w:t>Omgaan met isolatiemaatregelen (MRSA, BRMO, CLOSTRIDIUM)</w:t>
      </w:r>
    </w:p>
    <w:p w14:paraId="527240B7" w14:textId="6CC35766" w:rsidR="00F362B1" w:rsidRDefault="00F362B1" w:rsidP="00AD0EFE">
      <w:pPr>
        <w:pStyle w:val="Lijstalinea"/>
        <w:numPr>
          <w:ilvl w:val="0"/>
          <w:numId w:val="22"/>
        </w:numPr>
        <w:rPr>
          <w:i/>
          <w:iCs/>
        </w:rPr>
      </w:pPr>
      <w:r>
        <w:rPr>
          <w:i/>
          <w:iCs/>
        </w:rPr>
        <w:t>Lijktooi</w:t>
      </w:r>
    </w:p>
    <w:p w14:paraId="1CFCC264" w14:textId="2C709622" w:rsidR="00F362B1" w:rsidRDefault="00F362B1" w:rsidP="00AD0EFE">
      <w:pPr>
        <w:pStyle w:val="Lijstalinea"/>
        <w:numPr>
          <w:ilvl w:val="0"/>
          <w:numId w:val="22"/>
        </w:numPr>
        <w:rPr>
          <w:i/>
          <w:iCs/>
        </w:rPr>
      </w:pPr>
      <w:r>
        <w:rPr>
          <w:i/>
          <w:iCs/>
        </w:rPr>
        <w:t>Basic life support</w:t>
      </w:r>
    </w:p>
    <w:p w14:paraId="763C4EC5" w14:textId="0D70E207" w:rsidR="00F362B1" w:rsidRDefault="00F362B1" w:rsidP="00AD0EFE">
      <w:pPr>
        <w:pStyle w:val="Lijstalinea"/>
        <w:numPr>
          <w:ilvl w:val="0"/>
          <w:numId w:val="22"/>
        </w:numPr>
        <w:rPr>
          <w:i/>
          <w:iCs/>
        </w:rPr>
      </w:pPr>
      <w:r>
        <w:rPr>
          <w:i/>
          <w:iCs/>
        </w:rPr>
        <w:t>Wondzorg (oncologische en chirurgische wonden, huidletsels ten gevolge van chemo en/of radiotherapie)</w:t>
      </w:r>
    </w:p>
    <w:p w14:paraId="3E9BCF9B" w14:textId="4F71AEC2" w:rsidR="00F362B1" w:rsidRDefault="00F362B1" w:rsidP="00AD0EFE">
      <w:pPr>
        <w:pStyle w:val="Lijstalinea"/>
        <w:numPr>
          <w:ilvl w:val="0"/>
          <w:numId w:val="22"/>
        </w:numPr>
        <w:rPr>
          <w:i/>
          <w:iCs/>
        </w:rPr>
      </w:pPr>
      <w:r>
        <w:rPr>
          <w:i/>
          <w:iCs/>
        </w:rPr>
        <w:t xml:space="preserve">Materiaal klaarleggen en assisteren bij </w:t>
      </w:r>
      <w:proofErr w:type="spellStart"/>
      <w:r>
        <w:rPr>
          <w:i/>
          <w:iCs/>
        </w:rPr>
        <w:t>ascitispunctie</w:t>
      </w:r>
      <w:proofErr w:type="spellEnd"/>
    </w:p>
    <w:p w14:paraId="574A25C3" w14:textId="55595DB3" w:rsidR="00F362B1" w:rsidRDefault="00F362B1" w:rsidP="00AD0EFE">
      <w:pPr>
        <w:pStyle w:val="Lijstalinea"/>
        <w:numPr>
          <w:ilvl w:val="0"/>
          <w:numId w:val="22"/>
        </w:numPr>
        <w:rPr>
          <w:i/>
          <w:iCs/>
        </w:rPr>
      </w:pPr>
      <w:r>
        <w:rPr>
          <w:i/>
          <w:iCs/>
        </w:rPr>
        <w:t xml:space="preserve">Gebruik van infuus-, spuit-, </w:t>
      </w:r>
      <w:proofErr w:type="spellStart"/>
      <w:r>
        <w:rPr>
          <w:i/>
          <w:iCs/>
        </w:rPr>
        <w:t>suctiepompen</w:t>
      </w:r>
      <w:proofErr w:type="spellEnd"/>
    </w:p>
    <w:p w14:paraId="606C70B2" w14:textId="0B9162EC" w:rsidR="00F362B1" w:rsidRDefault="00F362B1" w:rsidP="00AD0EFE">
      <w:pPr>
        <w:pStyle w:val="Lijstalinea"/>
        <w:numPr>
          <w:ilvl w:val="0"/>
          <w:numId w:val="22"/>
        </w:numPr>
        <w:rPr>
          <w:i/>
          <w:iCs/>
        </w:rPr>
      </w:pPr>
      <w:r>
        <w:rPr>
          <w:i/>
          <w:iCs/>
        </w:rPr>
        <w:t xml:space="preserve">Gebruik van monitor voor nemen van parameters, GDP, </w:t>
      </w:r>
      <w:proofErr w:type="spellStart"/>
      <w:r>
        <w:rPr>
          <w:i/>
          <w:iCs/>
        </w:rPr>
        <w:t>mobitrace</w:t>
      </w:r>
      <w:proofErr w:type="spellEnd"/>
    </w:p>
    <w:p w14:paraId="638CA0DE" w14:textId="6C48337F" w:rsidR="00F362B1" w:rsidRDefault="00F362B1" w:rsidP="00AD0EFE">
      <w:pPr>
        <w:pStyle w:val="Lijstalinea"/>
        <w:numPr>
          <w:ilvl w:val="0"/>
          <w:numId w:val="22"/>
        </w:numPr>
        <w:rPr>
          <w:i/>
          <w:iCs/>
        </w:rPr>
      </w:pPr>
      <w:r>
        <w:rPr>
          <w:i/>
          <w:iCs/>
        </w:rPr>
        <w:t>Aspireren van secreties</w:t>
      </w:r>
    </w:p>
    <w:p w14:paraId="28EC76EA" w14:textId="34DC81E0" w:rsidR="00F362B1" w:rsidRDefault="00F362B1" w:rsidP="00AD0EFE">
      <w:pPr>
        <w:pStyle w:val="Lijstalinea"/>
        <w:numPr>
          <w:ilvl w:val="0"/>
          <w:numId w:val="22"/>
        </w:numPr>
        <w:rPr>
          <w:i/>
          <w:iCs/>
        </w:rPr>
      </w:pPr>
      <w:r>
        <w:rPr>
          <w:i/>
          <w:iCs/>
        </w:rPr>
        <w:t>Preoperatieve voorbereiding en onderzoeken van de patiënt</w:t>
      </w:r>
    </w:p>
    <w:p w14:paraId="0A6F42AC" w14:textId="502B5600" w:rsidR="0001676B" w:rsidRDefault="0001676B" w:rsidP="0001676B">
      <w:pPr>
        <w:ind w:left="0"/>
        <w:rPr>
          <w:i/>
          <w:iCs/>
        </w:rPr>
      </w:pPr>
    </w:p>
    <w:p w14:paraId="298F24F4" w14:textId="1842F62B" w:rsidR="0001676B" w:rsidRDefault="0001676B" w:rsidP="0001676B">
      <w:pPr>
        <w:ind w:left="0"/>
        <w:rPr>
          <w:i/>
          <w:iCs/>
        </w:rPr>
      </w:pPr>
    </w:p>
    <w:p w14:paraId="5BEA7DB3" w14:textId="36137D82" w:rsidR="0001676B" w:rsidRDefault="0001676B" w:rsidP="0001676B">
      <w:pPr>
        <w:ind w:left="0"/>
        <w:rPr>
          <w:i/>
          <w:iCs/>
        </w:rPr>
      </w:pPr>
    </w:p>
    <w:p w14:paraId="24C2B899" w14:textId="365FD90F" w:rsidR="0001676B" w:rsidRDefault="0001676B" w:rsidP="0001676B">
      <w:pPr>
        <w:ind w:left="0"/>
        <w:rPr>
          <w:i/>
          <w:iCs/>
          <w:u w:val="single"/>
        </w:rPr>
      </w:pPr>
      <w:r>
        <w:rPr>
          <w:i/>
          <w:iCs/>
        </w:rPr>
        <w:t xml:space="preserve">    </w:t>
      </w:r>
      <w:r>
        <w:rPr>
          <w:i/>
          <w:iCs/>
          <w:u w:val="single"/>
        </w:rPr>
        <w:t>De meest voorkomende oncologische behandelingen</w:t>
      </w:r>
    </w:p>
    <w:tbl>
      <w:tblPr>
        <w:tblStyle w:val="Tabelraster"/>
        <w:tblW w:w="0" w:type="auto"/>
        <w:tblInd w:w="279" w:type="dxa"/>
        <w:tblLook w:val="04A0" w:firstRow="1" w:lastRow="0" w:firstColumn="1" w:lastColumn="0" w:noHBand="0" w:noVBand="1"/>
      </w:tblPr>
      <w:tblGrid>
        <w:gridCol w:w="3685"/>
        <w:gridCol w:w="5098"/>
      </w:tblGrid>
      <w:tr w:rsidR="0001676B" w14:paraId="2FFF60A9" w14:textId="77777777" w:rsidTr="0001676B">
        <w:tc>
          <w:tcPr>
            <w:tcW w:w="3685" w:type="dxa"/>
          </w:tcPr>
          <w:p w14:paraId="604937E5" w14:textId="15EE7410" w:rsidR="0001676B" w:rsidRDefault="0001676B" w:rsidP="00824CAB">
            <w:pPr>
              <w:ind w:left="0"/>
              <w:rPr>
                <w:i/>
                <w:iCs/>
              </w:rPr>
            </w:pPr>
            <w:r>
              <w:rPr>
                <w:i/>
                <w:iCs/>
              </w:rPr>
              <w:t>Chemotherapie</w:t>
            </w:r>
          </w:p>
        </w:tc>
        <w:tc>
          <w:tcPr>
            <w:tcW w:w="5098" w:type="dxa"/>
          </w:tcPr>
          <w:p w14:paraId="3CC3193E" w14:textId="77777777" w:rsidR="0001676B" w:rsidRDefault="0001676B" w:rsidP="0001676B">
            <w:pPr>
              <w:pStyle w:val="Lijstalinea"/>
              <w:numPr>
                <w:ilvl w:val="0"/>
                <w:numId w:val="26"/>
              </w:numPr>
              <w:rPr>
                <w:i/>
                <w:iCs/>
              </w:rPr>
            </w:pPr>
            <w:r>
              <w:rPr>
                <w:i/>
                <w:iCs/>
              </w:rPr>
              <w:t xml:space="preserve">Doel/opzet: curatief, </w:t>
            </w:r>
            <w:proofErr w:type="spellStart"/>
            <w:r>
              <w:rPr>
                <w:i/>
                <w:iCs/>
              </w:rPr>
              <w:t>adjuvant</w:t>
            </w:r>
            <w:proofErr w:type="spellEnd"/>
            <w:r>
              <w:rPr>
                <w:i/>
                <w:iCs/>
              </w:rPr>
              <w:t xml:space="preserve">, </w:t>
            </w:r>
            <w:proofErr w:type="spellStart"/>
            <w:r>
              <w:rPr>
                <w:i/>
                <w:iCs/>
              </w:rPr>
              <w:t>neo-adjuvant</w:t>
            </w:r>
            <w:proofErr w:type="spellEnd"/>
            <w:r>
              <w:rPr>
                <w:i/>
                <w:iCs/>
              </w:rPr>
              <w:t xml:space="preserve"> of palliatief</w:t>
            </w:r>
          </w:p>
          <w:p w14:paraId="73F242F3" w14:textId="4A2DB5C9" w:rsidR="0001676B" w:rsidRPr="0001676B" w:rsidRDefault="0001676B" w:rsidP="0001676B">
            <w:pPr>
              <w:pStyle w:val="Lijstalinea"/>
              <w:numPr>
                <w:ilvl w:val="0"/>
                <w:numId w:val="26"/>
              </w:numPr>
              <w:rPr>
                <w:i/>
                <w:iCs/>
              </w:rPr>
            </w:pPr>
            <w:r>
              <w:rPr>
                <w:i/>
                <w:iCs/>
              </w:rPr>
              <w:t>Toediening: intraveneus, intrathecaal, intra</w:t>
            </w:r>
            <w:r w:rsidR="007A7CA0">
              <w:rPr>
                <w:i/>
                <w:iCs/>
              </w:rPr>
              <w:t xml:space="preserve"> </w:t>
            </w:r>
            <w:r>
              <w:rPr>
                <w:i/>
                <w:iCs/>
              </w:rPr>
              <w:t>peritoneaal, subcutaan, per oraal, ….</w:t>
            </w:r>
          </w:p>
        </w:tc>
      </w:tr>
      <w:tr w:rsidR="0001676B" w14:paraId="39D74FD0" w14:textId="77777777" w:rsidTr="0001676B">
        <w:tc>
          <w:tcPr>
            <w:tcW w:w="3685" w:type="dxa"/>
          </w:tcPr>
          <w:p w14:paraId="732BFAF3" w14:textId="4746A3AE" w:rsidR="0001676B" w:rsidRDefault="0001676B" w:rsidP="00824CAB">
            <w:pPr>
              <w:ind w:left="0"/>
              <w:rPr>
                <w:i/>
                <w:iCs/>
              </w:rPr>
            </w:pPr>
            <w:r>
              <w:rPr>
                <w:i/>
                <w:iCs/>
              </w:rPr>
              <w:t>Hormonale therapie</w:t>
            </w:r>
          </w:p>
        </w:tc>
        <w:tc>
          <w:tcPr>
            <w:tcW w:w="5098" w:type="dxa"/>
          </w:tcPr>
          <w:p w14:paraId="094B2D9C" w14:textId="77777777" w:rsidR="0001676B" w:rsidRDefault="0001676B" w:rsidP="0001676B">
            <w:pPr>
              <w:pStyle w:val="Lijstalinea"/>
              <w:numPr>
                <w:ilvl w:val="0"/>
                <w:numId w:val="27"/>
              </w:numPr>
              <w:rPr>
                <w:i/>
                <w:iCs/>
              </w:rPr>
            </w:pPr>
            <w:r>
              <w:rPr>
                <w:i/>
                <w:iCs/>
              </w:rPr>
              <w:t>Doel/opzet: onderhoudsbehandeling, palliatief</w:t>
            </w:r>
          </w:p>
          <w:p w14:paraId="79472805" w14:textId="33690E4A" w:rsidR="0001676B" w:rsidRPr="0001676B" w:rsidRDefault="0001676B" w:rsidP="0001676B">
            <w:pPr>
              <w:pStyle w:val="Lijstalinea"/>
              <w:numPr>
                <w:ilvl w:val="0"/>
                <w:numId w:val="27"/>
              </w:numPr>
              <w:rPr>
                <w:i/>
                <w:iCs/>
              </w:rPr>
            </w:pPr>
            <w:r>
              <w:rPr>
                <w:i/>
                <w:iCs/>
              </w:rPr>
              <w:t>Toediening: per oraal, subcutaan, …</w:t>
            </w:r>
          </w:p>
        </w:tc>
      </w:tr>
      <w:tr w:rsidR="0001676B" w14:paraId="050B8AAE" w14:textId="77777777" w:rsidTr="0001676B">
        <w:tc>
          <w:tcPr>
            <w:tcW w:w="3685" w:type="dxa"/>
          </w:tcPr>
          <w:p w14:paraId="141DAC1E" w14:textId="7EA88A17" w:rsidR="0001676B" w:rsidRDefault="0001676B" w:rsidP="00824CAB">
            <w:pPr>
              <w:ind w:left="0"/>
              <w:rPr>
                <w:i/>
                <w:iCs/>
              </w:rPr>
            </w:pPr>
            <w:r>
              <w:rPr>
                <w:i/>
                <w:iCs/>
              </w:rPr>
              <w:t>Immunotherapie</w:t>
            </w:r>
          </w:p>
        </w:tc>
        <w:tc>
          <w:tcPr>
            <w:tcW w:w="5098" w:type="dxa"/>
          </w:tcPr>
          <w:p w14:paraId="7BEBB036" w14:textId="77777777" w:rsidR="0001676B" w:rsidRDefault="0001676B" w:rsidP="0001676B">
            <w:pPr>
              <w:pStyle w:val="Lijstalinea"/>
              <w:numPr>
                <w:ilvl w:val="0"/>
                <w:numId w:val="28"/>
              </w:numPr>
              <w:rPr>
                <w:i/>
                <w:iCs/>
              </w:rPr>
            </w:pPr>
            <w:r>
              <w:rPr>
                <w:i/>
                <w:iCs/>
              </w:rPr>
              <w:t xml:space="preserve">Doel/opzet: curatief, </w:t>
            </w:r>
            <w:proofErr w:type="spellStart"/>
            <w:r>
              <w:rPr>
                <w:i/>
                <w:iCs/>
              </w:rPr>
              <w:t>adjuvant</w:t>
            </w:r>
            <w:proofErr w:type="spellEnd"/>
            <w:r>
              <w:rPr>
                <w:i/>
                <w:iCs/>
              </w:rPr>
              <w:t xml:space="preserve">, </w:t>
            </w:r>
            <w:proofErr w:type="spellStart"/>
            <w:r>
              <w:rPr>
                <w:i/>
                <w:iCs/>
              </w:rPr>
              <w:t>neo-adjuvant</w:t>
            </w:r>
            <w:proofErr w:type="spellEnd"/>
            <w:r>
              <w:rPr>
                <w:i/>
                <w:iCs/>
              </w:rPr>
              <w:t xml:space="preserve"> of palliatief</w:t>
            </w:r>
          </w:p>
          <w:p w14:paraId="5160AE4C" w14:textId="3B364618" w:rsidR="0001676B" w:rsidRPr="0001676B" w:rsidRDefault="0001676B" w:rsidP="0001676B">
            <w:pPr>
              <w:pStyle w:val="Lijstalinea"/>
              <w:numPr>
                <w:ilvl w:val="0"/>
                <w:numId w:val="28"/>
              </w:numPr>
              <w:rPr>
                <w:i/>
                <w:iCs/>
              </w:rPr>
            </w:pPr>
            <w:r>
              <w:rPr>
                <w:i/>
                <w:iCs/>
              </w:rPr>
              <w:t>Toediening: intraveneus</w:t>
            </w:r>
          </w:p>
        </w:tc>
      </w:tr>
      <w:tr w:rsidR="0001676B" w14:paraId="6BCA73B4" w14:textId="77777777" w:rsidTr="0001676B">
        <w:tc>
          <w:tcPr>
            <w:tcW w:w="3685" w:type="dxa"/>
          </w:tcPr>
          <w:p w14:paraId="26D3EC5C" w14:textId="4194C2A0" w:rsidR="0001676B" w:rsidRDefault="0001676B" w:rsidP="00824CAB">
            <w:pPr>
              <w:ind w:left="0"/>
              <w:rPr>
                <w:i/>
                <w:iCs/>
              </w:rPr>
            </w:pPr>
            <w:r>
              <w:rPr>
                <w:i/>
                <w:iCs/>
              </w:rPr>
              <w:t>radiotherapie</w:t>
            </w:r>
          </w:p>
        </w:tc>
        <w:tc>
          <w:tcPr>
            <w:tcW w:w="5098" w:type="dxa"/>
          </w:tcPr>
          <w:p w14:paraId="40928227" w14:textId="77777777" w:rsidR="0001676B" w:rsidRDefault="0001676B" w:rsidP="0001676B">
            <w:pPr>
              <w:pStyle w:val="Lijstalinea"/>
              <w:numPr>
                <w:ilvl w:val="0"/>
                <w:numId w:val="29"/>
              </w:numPr>
              <w:rPr>
                <w:i/>
                <w:iCs/>
              </w:rPr>
            </w:pPr>
            <w:r>
              <w:rPr>
                <w:i/>
                <w:iCs/>
              </w:rPr>
              <w:t>Doel/opzet: lokale behandeling eveneens curatief, palliatief of concomitant ( samen met chemotherapie)</w:t>
            </w:r>
          </w:p>
          <w:p w14:paraId="2B1F5346" w14:textId="58DD3A09" w:rsidR="0001676B" w:rsidRPr="0001676B" w:rsidRDefault="0001676B" w:rsidP="0001676B">
            <w:pPr>
              <w:pStyle w:val="Lijstalinea"/>
              <w:numPr>
                <w:ilvl w:val="0"/>
                <w:numId w:val="29"/>
              </w:numPr>
              <w:rPr>
                <w:i/>
                <w:iCs/>
              </w:rPr>
            </w:pPr>
            <w:r>
              <w:rPr>
                <w:i/>
                <w:iCs/>
              </w:rPr>
              <w:t xml:space="preserve">Toediening: radiotherapie of </w:t>
            </w:r>
            <w:proofErr w:type="spellStart"/>
            <w:r>
              <w:rPr>
                <w:i/>
                <w:iCs/>
              </w:rPr>
              <w:t>brachytherapie</w:t>
            </w:r>
            <w:proofErr w:type="spellEnd"/>
            <w:r>
              <w:rPr>
                <w:i/>
                <w:iCs/>
              </w:rPr>
              <w:t xml:space="preserve"> </w:t>
            </w:r>
          </w:p>
        </w:tc>
      </w:tr>
      <w:tr w:rsidR="0001676B" w14:paraId="21A14E3B" w14:textId="77777777" w:rsidTr="0001676B">
        <w:tc>
          <w:tcPr>
            <w:tcW w:w="3685" w:type="dxa"/>
          </w:tcPr>
          <w:p w14:paraId="50C5A0F9" w14:textId="0078BE35" w:rsidR="0001676B" w:rsidRDefault="0001676B" w:rsidP="00824CAB">
            <w:pPr>
              <w:ind w:left="0"/>
              <w:rPr>
                <w:i/>
                <w:iCs/>
              </w:rPr>
            </w:pPr>
            <w:r>
              <w:rPr>
                <w:i/>
                <w:iCs/>
              </w:rPr>
              <w:t>Antibioticabeleid bij opname neutropenie</w:t>
            </w:r>
          </w:p>
        </w:tc>
        <w:tc>
          <w:tcPr>
            <w:tcW w:w="5098" w:type="dxa"/>
          </w:tcPr>
          <w:p w14:paraId="0FAEE216" w14:textId="77777777" w:rsidR="0001676B" w:rsidRDefault="00AB218D" w:rsidP="00AB218D">
            <w:pPr>
              <w:pStyle w:val="Lijstalinea"/>
              <w:numPr>
                <w:ilvl w:val="0"/>
                <w:numId w:val="30"/>
              </w:numPr>
              <w:rPr>
                <w:i/>
                <w:iCs/>
              </w:rPr>
            </w:pPr>
            <w:r>
              <w:rPr>
                <w:i/>
                <w:iCs/>
              </w:rPr>
              <w:t>Doel/opzet: bescherming/behandeling van de patiënt tegen infecties</w:t>
            </w:r>
          </w:p>
          <w:p w14:paraId="48BD4F8A" w14:textId="6D54A8A5" w:rsidR="00AB218D" w:rsidRPr="00AB218D" w:rsidRDefault="00AB218D" w:rsidP="00AB218D">
            <w:pPr>
              <w:pStyle w:val="Lijstalinea"/>
              <w:numPr>
                <w:ilvl w:val="0"/>
                <w:numId w:val="30"/>
              </w:numPr>
              <w:rPr>
                <w:i/>
                <w:iCs/>
              </w:rPr>
            </w:pPr>
            <w:r>
              <w:rPr>
                <w:i/>
                <w:iCs/>
              </w:rPr>
              <w:t>Toediening: intraveneus, per oraal</w:t>
            </w:r>
          </w:p>
        </w:tc>
      </w:tr>
    </w:tbl>
    <w:p w14:paraId="18351A2D" w14:textId="6E8781A8" w:rsidR="00824CAB" w:rsidRDefault="00824CAB" w:rsidP="00824CAB">
      <w:pPr>
        <w:ind w:left="0"/>
        <w:rPr>
          <w:i/>
          <w:iCs/>
        </w:rPr>
      </w:pPr>
    </w:p>
    <w:p w14:paraId="5F85ED4F" w14:textId="59E89FDB" w:rsidR="00F440C8" w:rsidRDefault="00F440C8" w:rsidP="00824CAB">
      <w:pPr>
        <w:ind w:left="0"/>
        <w:rPr>
          <w:i/>
          <w:iCs/>
          <w:u w:val="single"/>
        </w:rPr>
      </w:pPr>
      <w:r>
        <w:rPr>
          <w:i/>
          <w:iCs/>
          <w:u w:val="single"/>
        </w:rPr>
        <w:t>Urgenties</w:t>
      </w:r>
    </w:p>
    <w:p w14:paraId="4C498015" w14:textId="32181861" w:rsidR="00F440C8" w:rsidRPr="00F440C8" w:rsidRDefault="00F440C8" w:rsidP="00824CAB">
      <w:pPr>
        <w:ind w:left="0"/>
        <w:rPr>
          <w:i/>
          <w:iCs/>
        </w:rPr>
      </w:pPr>
      <w:r>
        <w:rPr>
          <w:i/>
          <w:iCs/>
        </w:rPr>
        <w:t>Sepsis, cardiale problemen, longembolie, bloeding, transfusiereactie, dwarslaesie, intestinale obstructies, anafylaxie …</w:t>
      </w:r>
    </w:p>
    <w:p w14:paraId="59F15D3E" w14:textId="77777777" w:rsidR="00FD0671" w:rsidRPr="009E306C" w:rsidRDefault="00FD0671" w:rsidP="009E306C">
      <w:pPr>
        <w:rPr>
          <w:i/>
          <w:iCs/>
        </w:rPr>
      </w:pPr>
    </w:p>
    <w:p w14:paraId="2C02BD6A" w14:textId="77777777" w:rsidR="009E306C" w:rsidRPr="009E306C" w:rsidRDefault="009E306C" w:rsidP="009E306C">
      <w:pPr>
        <w:rPr>
          <w:i/>
          <w:iCs/>
        </w:rPr>
      </w:pPr>
    </w:p>
    <w:p w14:paraId="098B6EE5" w14:textId="6B8B0E4C" w:rsidR="004B5E03" w:rsidRDefault="004B5E03" w:rsidP="00D51054">
      <w:pPr>
        <w:pStyle w:val="Kop2"/>
      </w:pPr>
      <w:r>
        <w:t>Verwachtingen</w:t>
      </w:r>
    </w:p>
    <w:p w14:paraId="40E882DA" w14:textId="373E798A" w:rsidR="004B5E03" w:rsidRDefault="004B5E03" w:rsidP="00451AD1">
      <w:pPr>
        <w:pStyle w:val="Kop3"/>
      </w:pPr>
      <w:r w:rsidRPr="39785378">
        <w:t>Algemeen</w:t>
      </w:r>
    </w:p>
    <w:p w14:paraId="72C97062" w14:textId="416D5B11" w:rsidR="00451AD1" w:rsidRDefault="00451AD1" w:rsidP="00451AD1">
      <w:pPr>
        <w:rPr>
          <w:i/>
          <w:color w:val="auto"/>
          <w:u w:val="single"/>
        </w:rPr>
      </w:pPr>
      <w:r>
        <w:rPr>
          <w:i/>
          <w:color w:val="auto"/>
          <w:u w:val="single"/>
        </w:rPr>
        <w:t>Activiteiten aanbevolen om een totaalbeeld te krijgen van de zorg bij de oncologische patiënt</w:t>
      </w:r>
    </w:p>
    <w:p w14:paraId="1B4B60F0" w14:textId="4C7AAD25" w:rsidR="00451AD1" w:rsidRDefault="00451AD1" w:rsidP="00451AD1">
      <w:pPr>
        <w:pStyle w:val="Lijstalinea"/>
        <w:numPr>
          <w:ilvl w:val="0"/>
          <w:numId w:val="31"/>
        </w:numPr>
        <w:rPr>
          <w:i/>
          <w:color w:val="auto"/>
        </w:rPr>
      </w:pPr>
      <w:r>
        <w:rPr>
          <w:i/>
          <w:color w:val="auto"/>
        </w:rPr>
        <w:t>Meevolgen van een geplande opname</w:t>
      </w:r>
    </w:p>
    <w:p w14:paraId="19514C5F" w14:textId="692B1F5C" w:rsidR="00451AD1" w:rsidRDefault="00451AD1" w:rsidP="00451AD1">
      <w:pPr>
        <w:pStyle w:val="Lijstalinea"/>
        <w:numPr>
          <w:ilvl w:val="0"/>
          <w:numId w:val="31"/>
        </w:numPr>
        <w:rPr>
          <w:i/>
          <w:color w:val="auto"/>
        </w:rPr>
      </w:pPr>
      <w:r>
        <w:rPr>
          <w:i/>
          <w:color w:val="auto"/>
        </w:rPr>
        <w:t>Bijwonen van stafvergadering op dinsdag</w:t>
      </w:r>
    </w:p>
    <w:p w14:paraId="365EF326" w14:textId="4A268608" w:rsidR="00451AD1" w:rsidRDefault="00451AD1" w:rsidP="00451AD1">
      <w:pPr>
        <w:pStyle w:val="Lijstalinea"/>
        <w:numPr>
          <w:ilvl w:val="0"/>
          <w:numId w:val="31"/>
        </w:numPr>
        <w:rPr>
          <w:i/>
          <w:color w:val="auto"/>
        </w:rPr>
      </w:pPr>
      <w:r>
        <w:rPr>
          <w:i/>
          <w:color w:val="auto"/>
        </w:rPr>
        <w:t>Bijwonen van onderzoeken en behandelingen</w:t>
      </w:r>
    </w:p>
    <w:p w14:paraId="42F0B8A6" w14:textId="5C549B1E" w:rsidR="007A7CA0" w:rsidRDefault="007A7CA0" w:rsidP="007A7CA0">
      <w:pPr>
        <w:rPr>
          <w:i/>
          <w:color w:val="auto"/>
        </w:rPr>
      </w:pPr>
    </w:p>
    <w:p w14:paraId="34CFBB72" w14:textId="799202CE" w:rsidR="007A7CA0" w:rsidRDefault="007A7CA0" w:rsidP="007A7CA0">
      <w:pPr>
        <w:rPr>
          <w:i/>
          <w:color w:val="auto"/>
        </w:rPr>
      </w:pPr>
    </w:p>
    <w:p w14:paraId="71828DDF" w14:textId="36B7E663" w:rsidR="007A7CA0" w:rsidRDefault="007A7CA0" w:rsidP="007A7CA0">
      <w:pPr>
        <w:rPr>
          <w:i/>
          <w:color w:val="auto"/>
        </w:rPr>
      </w:pPr>
    </w:p>
    <w:p w14:paraId="480E259A" w14:textId="77777777" w:rsidR="007A7CA0" w:rsidRPr="007A7CA0" w:rsidRDefault="007A7CA0" w:rsidP="007A7CA0">
      <w:pPr>
        <w:rPr>
          <w:i/>
          <w:color w:val="auto"/>
        </w:rPr>
      </w:pPr>
    </w:p>
    <w:p w14:paraId="283AFA9F" w14:textId="3EBEE2EA" w:rsidR="00451AD1" w:rsidRDefault="00451AD1" w:rsidP="00451AD1">
      <w:pPr>
        <w:rPr>
          <w:i/>
          <w:color w:val="auto"/>
          <w:u w:val="single"/>
        </w:rPr>
      </w:pPr>
      <w:r>
        <w:rPr>
          <w:i/>
          <w:color w:val="auto"/>
          <w:u w:val="single"/>
        </w:rPr>
        <w:t>Afspraken tussen mentoren en studenten</w:t>
      </w:r>
    </w:p>
    <w:p w14:paraId="3C140A3E" w14:textId="4FBA27D4" w:rsidR="00451AD1" w:rsidRDefault="00451AD1" w:rsidP="00451AD1">
      <w:pPr>
        <w:pStyle w:val="Lijstalinea"/>
        <w:numPr>
          <w:ilvl w:val="0"/>
          <w:numId w:val="32"/>
        </w:numPr>
        <w:rPr>
          <w:i/>
          <w:color w:val="auto"/>
        </w:rPr>
      </w:pPr>
      <w:r>
        <w:rPr>
          <w:i/>
          <w:color w:val="auto"/>
        </w:rPr>
        <w:t>Als student schrijf je je doelstellingen op en hang je deze uit op het voorziene bord. Je stuurt ze steeds bij tijdens de stage.</w:t>
      </w:r>
    </w:p>
    <w:p w14:paraId="3396CCEE" w14:textId="1CBD5B3A" w:rsidR="00451AD1" w:rsidRDefault="00451AD1" w:rsidP="00451AD1">
      <w:pPr>
        <w:pStyle w:val="Lijstalinea"/>
        <w:numPr>
          <w:ilvl w:val="0"/>
          <w:numId w:val="32"/>
        </w:numPr>
        <w:rPr>
          <w:i/>
          <w:color w:val="auto"/>
        </w:rPr>
      </w:pPr>
      <w:r>
        <w:rPr>
          <w:i/>
          <w:color w:val="auto"/>
        </w:rPr>
        <w:t xml:space="preserve">Je vult zelf je </w:t>
      </w:r>
      <w:proofErr w:type="spellStart"/>
      <w:r>
        <w:rPr>
          <w:i/>
          <w:color w:val="auto"/>
        </w:rPr>
        <w:t>dagreflecties</w:t>
      </w:r>
      <w:proofErr w:type="spellEnd"/>
      <w:r>
        <w:rPr>
          <w:i/>
          <w:color w:val="auto"/>
        </w:rPr>
        <w:t xml:space="preserve"> in met concrete situaties. Een voorbeeld:</w:t>
      </w:r>
    </w:p>
    <w:p w14:paraId="27617280" w14:textId="4E41CD52" w:rsidR="00451AD1" w:rsidRDefault="00451AD1" w:rsidP="00451AD1">
      <w:pPr>
        <w:pStyle w:val="Lijstalinea"/>
        <w:numPr>
          <w:ilvl w:val="0"/>
          <w:numId w:val="33"/>
        </w:numPr>
        <w:rPr>
          <w:i/>
          <w:color w:val="auto"/>
        </w:rPr>
      </w:pPr>
      <w:r>
        <w:rPr>
          <w:i/>
          <w:color w:val="auto"/>
        </w:rPr>
        <w:t>Fout: “infuus geprikt ging goed”</w:t>
      </w:r>
    </w:p>
    <w:p w14:paraId="4D6EA94A" w14:textId="79BDF206" w:rsidR="00451AD1" w:rsidRDefault="00451AD1" w:rsidP="00451AD1">
      <w:pPr>
        <w:pStyle w:val="Lijstalinea"/>
        <w:numPr>
          <w:ilvl w:val="0"/>
          <w:numId w:val="33"/>
        </w:numPr>
        <w:rPr>
          <w:i/>
          <w:color w:val="auto"/>
        </w:rPr>
      </w:pPr>
      <w:r>
        <w:rPr>
          <w:i/>
          <w:color w:val="auto"/>
        </w:rPr>
        <w:t>Juist: “ infuus geprikt: ik het materiaal verzameld, de knelband juist aangebracht, mijn handen ontsmet voor het bepalen van de prikplaats. Dan heb ik de prikplaats ontsmet, mijn handen ontsmet voor het dragen van niet steriele handschoenen, dan de vene aangeprikt. Ik prikte de vene goed aan en kon de katheter goed opschuiven. Ik loste de knelband en bracht het eindverband (</w:t>
      </w:r>
      <w:proofErr w:type="spellStart"/>
      <w:r>
        <w:rPr>
          <w:i/>
          <w:color w:val="auto"/>
        </w:rPr>
        <w:t>tegaderm</w:t>
      </w:r>
      <w:proofErr w:type="spellEnd"/>
      <w:r>
        <w:rPr>
          <w:i/>
          <w:color w:val="auto"/>
        </w:rPr>
        <w:t xml:space="preserve"> IV </w:t>
      </w:r>
      <w:proofErr w:type="spellStart"/>
      <w:r>
        <w:rPr>
          <w:i/>
          <w:color w:val="auto"/>
        </w:rPr>
        <w:t>advanced</w:t>
      </w:r>
      <w:proofErr w:type="spellEnd"/>
      <w:r>
        <w:rPr>
          <w:i/>
          <w:color w:val="auto"/>
        </w:rPr>
        <w:t>) aan. Ik koppelde het infuus aan en zette het op de juiste snelheid (over 24uur aan 42 cc/u)</w:t>
      </w:r>
    </w:p>
    <w:p w14:paraId="06FAC79F" w14:textId="6BDDCF92" w:rsidR="00451AD1" w:rsidRDefault="001269FC" w:rsidP="001269FC">
      <w:pPr>
        <w:pStyle w:val="Lijstalinea"/>
        <w:numPr>
          <w:ilvl w:val="0"/>
          <w:numId w:val="0"/>
        </w:numPr>
        <w:ind w:left="1960"/>
        <w:rPr>
          <w:i/>
          <w:color w:val="auto"/>
        </w:rPr>
      </w:pPr>
      <w:r>
        <w:rPr>
          <w:i/>
          <w:color w:val="auto"/>
        </w:rPr>
        <w:t>OF: infuus geprikt, ging niet goed. Ik heb het materiaal verzameld (knelband vergeten, eindverband vergeten) verder deed ik wel correcte handhygiëne ( ontsmetten voor aanvang techniek, voor dragen van niet-steriele handschoenen) Ik prikte de vene goed aan, maar kon de katheter niet opschuiven, dus ik heb mentor even laten overnemen. Vervolgens koppelde ik het infuus verder aan, bracht het juiste eindverband (</w:t>
      </w:r>
      <w:proofErr w:type="spellStart"/>
      <w:r>
        <w:rPr>
          <w:i/>
          <w:color w:val="auto"/>
        </w:rPr>
        <w:t>tegaderm</w:t>
      </w:r>
      <w:proofErr w:type="spellEnd"/>
      <w:r>
        <w:rPr>
          <w:i/>
          <w:color w:val="auto"/>
        </w:rPr>
        <w:t xml:space="preserve"> IV) aan, maar maakte een fout met de inloopsnelheid, ik wist niet dat over 24u betekende dat het moet lopen aan 42cc/u</w:t>
      </w:r>
    </w:p>
    <w:p w14:paraId="3770F84B" w14:textId="4F589FC7" w:rsidR="001269FC" w:rsidRDefault="001269FC" w:rsidP="001269FC">
      <w:pPr>
        <w:pStyle w:val="Lijstalinea"/>
        <w:numPr>
          <w:ilvl w:val="0"/>
          <w:numId w:val="34"/>
        </w:numPr>
        <w:rPr>
          <w:i/>
          <w:color w:val="auto"/>
        </w:rPr>
      </w:pPr>
      <w:r>
        <w:rPr>
          <w:i/>
          <w:color w:val="auto"/>
        </w:rPr>
        <w:t>Je vraagt dagelijks naar feedback aan de stagementor of verpleegkundige</w:t>
      </w:r>
    </w:p>
    <w:p w14:paraId="15F686D0" w14:textId="02C25104" w:rsidR="001269FC" w:rsidRDefault="001269FC" w:rsidP="001269FC">
      <w:pPr>
        <w:pStyle w:val="Lijstalinea"/>
        <w:numPr>
          <w:ilvl w:val="0"/>
          <w:numId w:val="34"/>
        </w:numPr>
        <w:rPr>
          <w:i/>
          <w:color w:val="auto"/>
        </w:rPr>
      </w:pPr>
      <w:r>
        <w:rPr>
          <w:i/>
          <w:color w:val="auto"/>
        </w:rPr>
        <w:t>Je neemt verantwoordelijkheidszin in je functioneren (observaties rapporteren aan de verpleegkundige)</w:t>
      </w:r>
    </w:p>
    <w:p w14:paraId="73AAB8A7" w14:textId="066C6E00" w:rsidR="001269FC" w:rsidRDefault="001269FC" w:rsidP="001269FC">
      <w:pPr>
        <w:pStyle w:val="Lijstalinea"/>
        <w:numPr>
          <w:ilvl w:val="0"/>
          <w:numId w:val="34"/>
        </w:numPr>
        <w:rPr>
          <w:i/>
          <w:color w:val="auto"/>
        </w:rPr>
      </w:pPr>
      <w:r>
        <w:rPr>
          <w:i/>
          <w:color w:val="auto"/>
        </w:rPr>
        <w:t>Je zorgt ervoor dat je altijd identificeerbaar bent door middel van je badge met je naam of het opschrift op je werkkledij.</w:t>
      </w:r>
    </w:p>
    <w:p w14:paraId="08C4B039" w14:textId="3AC9F4EC" w:rsidR="001269FC" w:rsidRDefault="001269FC" w:rsidP="001269FC">
      <w:pPr>
        <w:rPr>
          <w:i/>
          <w:color w:val="auto"/>
          <w:u w:val="single"/>
        </w:rPr>
      </w:pPr>
    </w:p>
    <w:p w14:paraId="70C5CD56" w14:textId="064744D2" w:rsidR="001269FC" w:rsidRDefault="001269FC" w:rsidP="001269FC">
      <w:pPr>
        <w:rPr>
          <w:i/>
          <w:color w:val="auto"/>
          <w:u w:val="single"/>
        </w:rPr>
      </w:pPr>
      <w:r>
        <w:rPr>
          <w:i/>
          <w:color w:val="auto"/>
          <w:u w:val="single"/>
        </w:rPr>
        <w:t>Nuttige tijdsbesteding voor studenten</w:t>
      </w:r>
    </w:p>
    <w:p w14:paraId="7727E35C" w14:textId="6026EAAC" w:rsidR="001269FC" w:rsidRDefault="001269FC" w:rsidP="001269FC">
      <w:pPr>
        <w:pStyle w:val="Lijstalinea"/>
        <w:numPr>
          <w:ilvl w:val="0"/>
          <w:numId w:val="35"/>
        </w:numPr>
        <w:rPr>
          <w:i/>
          <w:color w:val="auto"/>
        </w:rPr>
      </w:pPr>
      <w:r>
        <w:rPr>
          <w:i/>
          <w:color w:val="auto"/>
        </w:rPr>
        <w:t>Opzoeken van de juiste indicatie van geneesmiddelen op de afdeling</w:t>
      </w:r>
    </w:p>
    <w:p w14:paraId="5005A8D7" w14:textId="25AD246F" w:rsidR="001269FC" w:rsidRDefault="001269FC" w:rsidP="001269FC">
      <w:pPr>
        <w:pStyle w:val="Lijstalinea"/>
        <w:numPr>
          <w:ilvl w:val="0"/>
          <w:numId w:val="35"/>
        </w:numPr>
        <w:rPr>
          <w:i/>
          <w:color w:val="auto"/>
        </w:rPr>
      </w:pPr>
      <w:r>
        <w:rPr>
          <w:i/>
          <w:color w:val="auto"/>
        </w:rPr>
        <w:t>Nagels knippen</w:t>
      </w:r>
    </w:p>
    <w:p w14:paraId="7E5B88BE" w14:textId="3A2E51B4" w:rsidR="001269FC" w:rsidRDefault="001269FC" w:rsidP="001269FC">
      <w:pPr>
        <w:pStyle w:val="Lijstalinea"/>
        <w:numPr>
          <w:ilvl w:val="0"/>
          <w:numId w:val="35"/>
        </w:numPr>
        <w:rPr>
          <w:i/>
          <w:color w:val="auto"/>
        </w:rPr>
      </w:pPr>
      <w:r>
        <w:rPr>
          <w:i/>
          <w:color w:val="auto"/>
        </w:rPr>
        <w:t>Voetverzorging</w:t>
      </w:r>
    </w:p>
    <w:p w14:paraId="29C60F82" w14:textId="03F48AEB" w:rsidR="001269FC" w:rsidRDefault="001269FC" w:rsidP="001269FC">
      <w:pPr>
        <w:pStyle w:val="Lijstalinea"/>
        <w:numPr>
          <w:ilvl w:val="0"/>
          <w:numId w:val="35"/>
        </w:numPr>
        <w:rPr>
          <w:i/>
          <w:color w:val="auto"/>
        </w:rPr>
      </w:pPr>
      <w:r>
        <w:rPr>
          <w:i/>
          <w:color w:val="auto"/>
        </w:rPr>
        <w:t>Bezoekje brengen aan patiënten die weinig bezoek krijgen</w:t>
      </w:r>
    </w:p>
    <w:p w14:paraId="57820C3F" w14:textId="3B194888" w:rsidR="001269FC" w:rsidRDefault="001269FC" w:rsidP="001269FC">
      <w:pPr>
        <w:pStyle w:val="Lijstalinea"/>
        <w:numPr>
          <w:ilvl w:val="0"/>
          <w:numId w:val="35"/>
        </w:numPr>
        <w:rPr>
          <w:i/>
          <w:color w:val="auto"/>
        </w:rPr>
      </w:pPr>
      <w:r>
        <w:rPr>
          <w:i/>
          <w:color w:val="auto"/>
        </w:rPr>
        <w:t xml:space="preserve">Orde op de afdeling ! </w:t>
      </w:r>
    </w:p>
    <w:p w14:paraId="54005741" w14:textId="77D28D0F" w:rsidR="001269FC" w:rsidRDefault="001269FC" w:rsidP="001269FC">
      <w:pPr>
        <w:pStyle w:val="Lijstalinea"/>
        <w:numPr>
          <w:ilvl w:val="0"/>
          <w:numId w:val="35"/>
        </w:numPr>
        <w:rPr>
          <w:i/>
          <w:color w:val="auto"/>
        </w:rPr>
      </w:pPr>
      <w:r>
        <w:rPr>
          <w:i/>
          <w:color w:val="auto"/>
        </w:rPr>
        <w:t>Hulp bieden bij maaltijden (tenzij anders vermeld, o.a. bij patiënten met slikstoornissen)</w:t>
      </w:r>
    </w:p>
    <w:p w14:paraId="637A6D43" w14:textId="076A5141" w:rsidR="001269FC" w:rsidRDefault="001269FC" w:rsidP="001269FC">
      <w:pPr>
        <w:pStyle w:val="Lijstalinea"/>
        <w:numPr>
          <w:ilvl w:val="0"/>
          <w:numId w:val="35"/>
        </w:numPr>
        <w:rPr>
          <w:i/>
          <w:color w:val="auto"/>
        </w:rPr>
      </w:pPr>
      <w:r>
        <w:rPr>
          <w:i/>
          <w:color w:val="auto"/>
        </w:rPr>
        <w:t xml:space="preserve">Aanvullen verzorgingskar ( zie lijst in de kar met indeling van de kar) + </w:t>
      </w:r>
      <w:proofErr w:type="spellStart"/>
      <w:r>
        <w:rPr>
          <w:i/>
          <w:color w:val="auto"/>
        </w:rPr>
        <w:t>One</w:t>
      </w:r>
      <w:proofErr w:type="spellEnd"/>
      <w:r>
        <w:rPr>
          <w:i/>
          <w:color w:val="auto"/>
        </w:rPr>
        <w:t xml:space="preserve"> Touch toestel na gebruik terug op punt zetten.</w:t>
      </w:r>
    </w:p>
    <w:p w14:paraId="14BBE596" w14:textId="4A69577E" w:rsidR="001269FC" w:rsidRPr="001269FC" w:rsidRDefault="001269FC" w:rsidP="001269FC">
      <w:pPr>
        <w:pStyle w:val="Lijstalinea"/>
        <w:numPr>
          <w:ilvl w:val="0"/>
          <w:numId w:val="35"/>
        </w:numPr>
        <w:rPr>
          <w:i/>
          <w:color w:val="auto"/>
        </w:rPr>
      </w:pPr>
      <w:r>
        <w:rPr>
          <w:i/>
          <w:color w:val="auto"/>
        </w:rPr>
        <w:t>Identificatiebandje controleren.</w:t>
      </w:r>
    </w:p>
    <w:p w14:paraId="48A833B6" w14:textId="4A3E786C" w:rsidR="00451AD1" w:rsidRDefault="00451AD1" w:rsidP="00451AD1"/>
    <w:p w14:paraId="599E9229" w14:textId="77777777" w:rsidR="00451AD1" w:rsidRPr="00451AD1" w:rsidRDefault="00451AD1" w:rsidP="00451AD1"/>
    <w:p w14:paraId="026502E7" w14:textId="77777777" w:rsidR="004B5E03" w:rsidRDefault="004B5E03" w:rsidP="004B5E03">
      <w:pPr>
        <w:pStyle w:val="Kop2"/>
      </w:pPr>
      <w:r>
        <w:lastRenderedPageBreak/>
        <w:t>Feedback</w:t>
      </w:r>
    </w:p>
    <w:p w14:paraId="782D17C1" w14:textId="14377266" w:rsidR="004B5E03" w:rsidRDefault="00462EA1" w:rsidP="004B5E03">
      <w:r>
        <w:rPr>
          <w:i/>
          <w:iCs/>
        </w:rPr>
        <w:t xml:space="preserve">Je evaluatie gebeurt aan de hand van de </w:t>
      </w:r>
      <w:proofErr w:type="spellStart"/>
      <w:r>
        <w:rPr>
          <w:i/>
          <w:iCs/>
        </w:rPr>
        <w:t>dagreflecties</w:t>
      </w:r>
      <w:proofErr w:type="spellEnd"/>
      <w:r>
        <w:rPr>
          <w:i/>
          <w:iCs/>
        </w:rPr>
        <w:t>, van de feedback van de mentoren of begeleidende verpleegkundige. Afspraak rond je evaluatie worden gemaakt met je stagebegeleider van de school. Een datum voor een tussentijdse evaluaties en eindevaluatie worden tijdig gemaakt. Hierbij is minstens één van de mentoren en/of de hoofdverpleegkundige aanwezig.</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3"/>
      <w:footerReference w:type="default" r:id="rId14"/>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451AD1" w:rsidRDefault="00451AD1" w:rsidP="0098422B">
      <w:pPr>
        <w:spacing w:after="0" w:line="240" w:lineRule="auto"/>
      </w:pPr>
      <w:r>
        <w:separator/>
      </w:r>
    </w:p>
  </w:endnote>
  <w:endnote w:type="continuationSeparator" w:id="0">
    <w:p w14:paraId="0072FE9F" w14:textId="77777777" w:rsidR="00451AD1" w:rsidRDefault="00451AD1"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BA137CA" w:rsidR="00451AD1" w:rsidRPr="00A07F19" w:rsidRDefault="00451AD1"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6944E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7A7CA0">
      <w:rPr>
        <w:noProof/>
      </w:rPr>
      <w:t>10</w:t>
    </w:r>
    <w:r w:rsidRPr="00A07F19">
      <w:fldChar w:fldCharType="end"/>
    </w:r>
    <w:r w:rsidRPr="00A07F19">
      <w:t xml:space="preserve"> / </w:t>
    </w:r>
    <w:fldSimple w:instr="NUMPAGES  \* Arabic  \* MERGEFORMAT">
      <w:r w:rsidR="007A7CA0">
        <w:rPr>
          <w:noProof/>
        </w:rPr>
        <w:t>10</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451AD1" w:rsidRDefault="00451AD1" w:rsidP="0098422B">
      <w:pPr>
        <w:spacing w:after="0" w:line="240" w:lineRule="auto"/>
      </w:pPr>
      <w:r>
        <w:separator/>
      </w:r>
    </w:p>
  </w:footnote>
  <w:footnote w:type="continuationSeparator" w:id="0">
    <w:p w14:paraId="55A22792" w14:textId="77777777" w:rsidR="00451AD1" w:rsidRDefault="00451AD1"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451AD1" w:rsidRDefault="00451AD1">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6E63B6"/>
    <w:multiLevelType w:val="hybridMultilevel"/>
    <w:tmpl w:val="2C9A877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299518D"/>
    <w:multiLevelType w:val="hybridMultilevel"/>
    <w:tmpl w:val="8B3E43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A4F27D6"/>
    <w:multiLevelType w:val="hybridMultilevel"/>
    <w:tmpl w:val="F09E61B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B39308A"/>
    <w:multiLevelType w:val="hybridMultilevel"/>
    <w:tmpl w:val="D4CEA2C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0E546B22"/>
    <w:multiLevelType w:val="hybridMultilevel"/>
    <w:tmpl w:val="A28C425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6" w15:restartNumberingAfterBreak="0">
    <w:nsid w:val="0EF87121"/>
    <w:multiLevelType w:val="hybridMultilevel"/>
    <w:tmpl w:val="9970EE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01A56DA"/>
    <w:multiLevelType w:val="hybridMultilevel"/>
    <w:tmpl w:val="82348EAC"/>
    <w:lvl w:ilvl="0" w:tplc="E7B836A4">
      <w:numFmt w:val="bullet"/>
      <w:lvlText w:val="-"/>
      <w:lvlJc w:val="left"/>
      <w:pPr>
        <w:ind w:left="1477" w:hanging="360"/>
      </w:pPr>
      <w:rPr>
        <w:rFonts w:ascii="Gill Sans MT" w:eastAsiaTheme="minorHAnsi" w:hAnsi="Gill Sans MT" w:cstheme="minorBidi" w:hint="default"/>
        <w:i/>
      </w:rPr>
    </w:lvl>
    <w:lvl w:ilvl="1" w:tplc="08130003" w:tentative="1">
      <w:start w:val="1"/>
      <w:numFmt w:val="bullet"/>
      <w:lvlText w:val="o"/>
      <w:lvlJc w:val="left"/>
      <w:pPr>
        <w:ind w:left="2197" w:hanging="360"/>
      </w:pPr>
      <w:rPr>
        <w:rFonts w:ascii="Courier New" w:hAnsi="Courier New" w:cs="Courier New" w:hint="default"/>
      </w:rPr>
    </w:lvl>
    <w:lvl w:ilvl="2" w:tplc="08130005" w:tentative="1">
      <w:start w:val="1"/>
      <w:numFmt w:val="bullet"/>
      <w:lvlText w:val=""/>
      <w:lvlJc w:val="left"/>
      <w:pPr>
        <w:ind w:left="2917" w:hanging="360"/>
      </w:pPr>
      <w:rPr>
        <w:rFonts w:ascii="Wingdings" w:hAnsi="Wingdings" w:hint="default"/>
      </w:rPr>
    </w:lvl>
    <w:lvl w:ilvl="3" w:tplc="08130001" w:tentative="1">
      <w:start w:val="1"/>
      <w:numFmt w:val="bullet"/>
      <w:lvlText w:val=""/>
      <w:lvlJc w:val="left"/>
      <w:pPr>
        <w:ind w:left="3637" w:hanging="360"/>
      </w:pPr>
      <w:rPr>
        <w:rFonts w:ascii="Symbol" w:hAnsi="Symbol" w:hint="default"/>
      </w:rPr>
    </w:lvl>
    <w:lvl w:ilvl="4" w:tplc="08130003" w:tentative="1">
      <w:start w:val="1"/>
      <w:numFmt w:val="bullet"/>
      <w:lvlText w:val="o"/>
      <w:lvlJc w:val="left"/>
      <w:pPr>
        <w:ind w:left="4357" w:hanging="360"/>
      </w:pPr>
      <w:rPr>
        <w:rFonts w:ascii="Courier New" w:hAnsi="Courier New" w:cs="Courier New" w:hint="default"/>
      </w:rPr>
    </w:lvl>
    <w:lvl w:ilvl="5" w:tplc="08130005" w:tentative="1">
      <w:start w:val="1"/>
      <w:numFmt w:val="bullet"/>
      <w:lvlText w:val=""/>
      <w:lvlJc w:val="left"/>
      <w:pPr>
        <w:ind w:left="5077" w:hanging="360"/>
      </w:pPr>
      <w:rPr>
        <w:rFonts w:ascii="Wingdings" w:hAnsi="Wingdings" w:hint="default"/>
      </w:rPr>
    </w:lvl>
    <w:lvl w:ilvl="6" w:tplc="08130001" w:tentative="1">
      <w:start w:val="1"/>
      <w:numFmt w:val="bullet"/>
      <w:lvlText w:val=""/>
      <w:lvlJc w:val="left"/>
      <w:pPr>
        <w:ind w:left="5797" w:hanging="360"/>
      </w:pPr>
      <w:rPr>
        <w:rFonts w:ascii="Symbol" w:hAnsi="Symbol" w:hint="default"/>
      </w:rPr>
    </w:lvl>
    <w:lvl w:ilvl="7" w:tplc="08130003" w:tentative="1">
      <w:start w:val="1"/>
      <w:numFmt w:val="bullet"/>
      <w:lvlText w:val="o"/>
      <w:lvlJc w:val="left"/>
      <w:pPr>
        <w:ind w:left="6517" w:hanging="360"/>
      </w:pPr>
      <w:rPr>
        <w:rFonts w:ascii="Courier New" w:hAnsi="Courier New" w:cs="Courier New" w:hint="default"/>
      </w:rPr>
    </w:lvl>
    <w:lvl w:ilvl="8" w:tplc="08130005" w:tentative="1">
      <w:start w:val="1"/>
      <w:numFmt w:val="bullet"/>
      <w:lvlText w:val=""/>
      <w:lvlJc w:val="left"/>
      <w:pPr>
        <w:ind w:left="7237" w:hanging="360"/>
      </w:pPr>
      <w:rPr>
        <w:rFonts w:ascii="Wingdings" w:hAnsi="Wingdings" w:hint="default"/>
      </w:rPr>
    </w:lvl>
  </w:abstractNum>
  <w:abstractNum w:abstractNumId="8"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179159C1"/>
    <w:multiLevelType w:val="hybridMultilevel"/>
    <w:tmpl w:val="1B0C159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F5664A3"/>
    <w:multiLevelType w:val="hybridMultilevel"/>
    <w:tmpl w:val="F754DF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FCB571E"/>
    <w:multiLevelType w:val="hybridMultilevel"/>
    <w:tmpl w:val="E0B2AFCE"/>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2" w15:restartNumberingAfterBreak="0">
    <w:nsid w:val="25DF1DD3"/>
    <w:multiLevelType w:val="hybridMultilevel"/>
    <w:tmpl w:val="B0B47C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1003"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AD31A6E"/>
    <w:multiLevelType w:val="hybridMultilevel"/>
    <w:tmpl w:val="479C867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2C1A10D4"/>
    <w:multiLevelType w:val="hybridMultilevel"/>
    <w:tmpl w:val="0CF0C2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C626BA9"/>
    <w:multiLevelType w:val="hybridMultilevel"/>
    <w:tmpl w:val="71F425C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2CE63F44"/>
    <w:multiLevelType w:val="hybridMultilevel"/>
    <w:tmpl w:val="C08AEA2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35A37349"/>
    <w:multiLevelType w:val="hybridMultilevel"/>
    <w:tmpl w:val="21D65A0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37BC6471"/>
    <w:multiLevelType w:val="hybridMultilevel"/>
    <w:tmpl w:val="FC76D51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39873FF9"/>
    <w:multiLevelType w:val="hybridMultilevel"/>
    <w:tmpl w:val="D6C27AD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3A9F1E4F"/>
    <w:multiLevelType w:val="hybridMultilevel"/>
    <w:tmpl w:val="CCBE0B8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3DDE23FD"/>
    <w:multiLevelType w:val="hybridMultilevel"/>
    <w:tmpl w:val="E9389F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3DEB310D"/>
    <w:multiLevelType w:val="hybridMultilevel"/>
    <w:tmpl w:val="1A105E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401A659E"/>
    <w:multiLevelType w:val="hybridMultilevel"/>
    <w:tmpl w:val="3DE4B38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3EB4010"/>
    <w:multiLevelType w:val="hybridMultilevel"/>
    <w:tmpl w:val="B8CE4D36"/>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8" w15:restartNumberingAfterBreak="0">
    <w:nsid w:val="47C20EE8"/>
    <w:multiLevelType w:val="hybridMultilevel"/>
    <w:tmpl w:val="916448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1" w15:restartNumberingAfterBreak="0">
    <w:nsid w:val="55600F33"/>
    <w:multiLevelType w:val="hybridMultilevel"/>
    <w:tmpl w:val="8B6E6CA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59B839FE"/>
    <w:multiLevelType w:val="hybridMultilevel"/>
    <w:tmpl w:val="F4EA433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3" w15:restartNumberingAfterBreak="0">
    <w:nsid w:val="5B3F527E"/>
    <w:multiLevelType w:val="hybridMultilevel"/>
    <w:tmpl w:val="E22E89A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2B921B0"/>
    <w:multiLevelType w:val="hybridMultilevel"/>
    <w:tmpl w:val="1DC0B51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670210E9"/>
    <w:multiLevelType w:val="hybridMultilevel"/>
    <w:tmpl w:val="08B8CB2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6B6E1CD0"/>
    <w:multiLevelType w:val="hybridMultilevel"/>
    <w:tmpl w:val="1042206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8" w15:restartNumberingAfterBreak="0">
    <w:nsid w:val="6FE62403"/>
    <w:multiLevelType w:val="hybridMultilevel"/>
    <w:tmpl w:val="A5FEA3D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9" w15:restartNumberingAfterBreak="0">
    <w:nsid w:val="705547F0"/>
    <w:multiLevelType w:val="hybridMultilevel"/>
    <w:tmpl w:val="4198BF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76FE3123"/>
    <w:multiLevelType w:val="hybridMultilevel"/>
    <w:tmpl w:val="B6EAA06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786D3B13"/>
    <w:multiLevelType w:val="hybridMultilevel"/>
    <w:tmpl w:val="A50AFEF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910729273">
    <w:abstractNumId w:val="5"/>
  </w:num>
  <w:num w:numId="2" w16cid:durableId="2004695669">
    <w:abstractNumId w:val="34"/>
  </w:num>
  <w:num w:numId="3" w16cid:durableId="1273516842">
    <w:abstractNumId w:val="26"/>
  </w:num>
  <w:num w:numId="4" w16cid:durableId="445584691">
    <w:abstractNumId w:val="26"/>
  </w:num>
  <w:num w:numId="5" w16cid:durableId="766001091">
    <w:abstractNumId w:val="13"/>
  </w:num>
  <w:num w:numId="6" w16cid:durableId="856577944">
    <w:abstractNumId w:val="8"/>
  </w:num>
  <w:num w:numId="7" w16cid:durableId="1655331576">
    <w:abstractNumId w:val="30"/>
  </w:num>
  <w:num w:numId="8" w16cid:durableId="7434553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94860663">
    <w:abstractNumId w:val="14"/>
  </w:num>
  <w:num w:numId="10" w16cid:durableId="572855750">
    <w:abstractNumId w:val="40"/>
  </w:num>
  <w:num w:numId="11" w16cid:durableId="1244297163">
    <w:abstractNumId w:val="29"/>
  </w:num>
  <w:num w:numId="12" w16cid:durableId="9865956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84937569">
    <w:abstractNumId w:val="0"/>
  </w:num>
  <w:num w:numId="14" w16cid:durableId="131295472">
    <w:abstractNumId w:val="2"/>
  </w:num>
  <w:num w:numId="15" w16cid:durableId="332882663">
    <w:abstractNumId w:val="7"/>
  </w:num>
  <w:num w:numId="16" w16cid:durableId="1424835280">
    <w:abstractNumId w:val="11"/>
  </w:num>
  <w:num w:numId="17" w16cid:durableId="273943378">
    <w:abstractNumId w:val="21"/>
  </w:num>
  <w:num w:numId="18" w16cid:durableId="929897084">
    <w:abstractNumId w:val="38"/>
  </w:num>
  <w:num w:numId="19" w16cid:durableId="863398620">
    <w:abstractNumId w:val="15"/>
  </w:num>
  <w:num w:numId="20" w16cid:durableId="935361818">
    <w:abstractNumId w:val="18"/>
  </w:num>
  <w:num w:numId="21" w16cid:durableId="1845321569">
    <w:abstractNumId w:val="31"/>
  </w:num>
  <w:num w:numId="22" w16cid:durableId="587545009">
    <w:abstractNumId w:val="37"/>
  </w:num>
  <w:num w:numId="23" w16cid:durableId="245040634">
    <w:abstractNumId w:val="9"/>
  </w:num>
  <w:num w:numId="24" w16cid:durableId="579145571">
    <w:abstractNumId w:val="4"/>
  </w:num>
  <w:num w:numId="25" w16cid:durableId="797144678">
    <w:abstractNumId w:val="25"/>
  </w:num>
  <w:num w:numId="26" w16cid:durableId="1157722076">
    <w:abstractNumId w:val="20"/>
  </w:num>
  <w:num w:numId="27" w16cid:durableId="125240506">
    <w:abstractNumId w:val="35"/>
  </w:num>
  <w:num w:numId="28" w16cid:durableId="311760255">
    <w:abstractNumId w:val="6"/>
  </w:num>
  <w:num w:numId="29" w16cid:durableId="1381245822">
    <w:abstractNumId w:val="41"/>
  </w:num>
  <w:num w:numId="30" w16cid:durableId="479923290">
    <w:abstractNumId w:val="1"/>
  </w:num>
  <w:num w:numId="31" w16cid:durableId="2064939340">
    <w:abstractNumId w:val="33"/>
  </w:num>
  <w:num w:numId="32" w16cid:durableId="1428889860">
    <w:abstractNumId w:val="3"/>
  </w:num>
  <w:num w:numId="33" w16cid:durableId="2028287839">
    <w:abstractNumId w:val="27"/>
  </w:num>
  <w:num w:numId="34" w16cid:durableId="395326041">
    <w:abstractNumId w:val="32"/>
  </w:num>
  <w:num w:numId="35" w16cid:durableId="1560094835">
    <w:abstractNumId w:val="19"/>
  </w:num>
  <w:num w:numId="36" w16cid:durableId="613096235">
    <w:abstractNumId w:val="36"/>
  </w:num>
  <w:num w:numId="37" w16cid:durableId="210653887">
    <w:abstractNumId w:val="24"/>
  </w:num>
  <w:num w:numId="38" w16cid:durableId="784613924">
    <w:abstractNumId w:val="16"/>
  </w:num>
  <w:num w:numId="39" w16cid:durableId="1246719239">
    <w:abstractNumId w:val="28"/>
  </w:num>
  <w:num w:numId="40" w16cid:durableId="1421483765">
    <w:abstractNumId w:val="23"/>
  </w:num>
  <w:num w:numId="41" w16cid:durableId="950747210">
    <w:abstractNumId w:val="17"/>
  </w:num>
  <w:num w:numId="42" w16cid:durableId="1084644606">
    <w:abstractNumId w:val="39"/>
  </w:num>
  <w:num w:numId="43" w16cid:durableId="1188104702">
    <w:abstractNumId w:val="22"/>
  </w:num>
  <w:num w:numId="44" w16cid:durableId="406153589">
    <w:abstractNumId w:val="10"/>
  </w:num>
  <w:num w:numId="45" w16cid:durableId="1363438623">
    <w:abstractNumId w:val="42"/>
  </w:num>
  <w:num w:numId="46" w16cid:durableId="14038887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676B"/>
    <w:rsid w:val="00026200"/>
    <w:rsid w:val="0006179C"/>
    <w:rsid w:val="00067601"/>
    <w:rsid w:val="00085E38"/>
    <w:rsid w:val="00093392"/>
    <w:rsid w:val="000D0A87"/>
    <w:rsid w:val="000F2B94"/>
    <w:rsid w:val="00100E72"/>
    <w:rsid w:val="00106F22"/>
    <w:rsid w:val="001105E9"/>
    <w:rsid w:val="0011559A"/>
    <w:rsid w:val="0012606F"/>
    <w:rsid w:val="001269FC"/>
    <w:rsid w:val="0013263B"/>
    <w:rsid w:val="00154DFA"/>
    <w:rsid w:val="0016624E"/>
    <w:rsid w:val="001813E4"/>
    <w:rsid w:val="00191029"/>
    <w:rsid w:val="001A79B9"/>
    <w:rsid w:val="0023547A"/>
    <w:rsid w:val="00252B0C"/>
    <w:rsid w:val="00254FDE"/>
    <w:rsid w:val="00286944"/>
    <w:rsid w:val="002A3AB4"/>
    <w:rsid w:val="002A6DFA"/>
    <w:rsid w:val="003157A9"/>
    <w:rsid w:val="003A4236"/>
    <w:rsid w:val="003B08C6"/>
    <w:rsid w:val="003D4C4D"/>
    <w:rsid w:val="00451AD1"/>
    <w:rsid w:val="00462EA1"/>
    <w:rsid w:val="00471C57"/>
    <w:rsid w:val="00483844"/>
    <w:rsid w:val="00486974"/>
    <w:rsid w:val="004B5E03"/>
    <w:rsid w:val="00623920"/>
    <w:rsid w:val="00645E6B"/>
    <w:rsid w:val="00651314"/>
    <w:rsid w:val="00670583"/>
    <w:rsid w:val="0068610D"/>
    <w:rsid w:val="00686E6E"/>
    <w:rsid w:val="006871B0"/>
    <w:rsid w:val="006944EF"/>
    <w:rsid w:val="006D0537"/>
    <w:rsid w:val="00714EC3"/>
    <w:rsid w:val="00773013"/>
    <w:rsid w:val="00775B42"/>
    <w:rsid w:val="007A7CA0"/>
    <w:rsid w:val="00824CAB"/>
    <w:rsid w:val="00834354"/>
    <w:rsid w:val="008550DC"/>
    <w:rsid w:val="008557EE"/>
    <w:rsid w:val="00882F0B"/>
    <w:rsid w:val="008838B5"/>
    <w:rsid w:val="008B1075"/>
    <w:rsid w:val="008C6199"/>
    <w:rsid w:val="008D466C"/>
    <w:rsid w:val="008E26A5"/>
    <w:rsid w:val="00904B95"/>
    <w:rsid w:val="00936B6C"/>
    <w:rsid w:val="00941622"/>
    <w:rsid w:val="00963E8A"/>
    <w:rsid w:val="00980393"/>
    <w:rsid w:val="00980F16"/>
    <w:rsid w:val="00982CA1"/>
    <w:rsid w:val="0098422B"/>
    <w:rsid w:val="00991A94"/>
    <w:rsid w:val="009A343E"/>
    <w:rsid w:val="009C5E90"/>
    <w:rsid w:val="009E306C"/>
    <w:rsid w:val="009F5E8F"/>
    <w:rsid w:val="00A07F19"/>
    <w:rsid w:val="00AB218D"/>
    <w:rsid w:val="00AB5FA1"/>
    <w:rsid w:val="00AC1A2B"/>
    <w:rsid w:val="00AD0EFE"/>
    <w:rsid w:val="00B417C5"/>
    <w:rsid w:val="00B41E0D"/>
    <w:rsid w:val="00B5056A"/>
    <w:rsid w:val="00B60CCF"/>
    <w:rsid w:val="00BD1B5D"/>
    <w:rsid w:val="00BD50CC"/>
    <w:rsid w:val="00C33DD0"/>
    <w:rsid w:val="00C3742D"/>
    <w:rsid w:val="00C4505F"/>
    <w:rsid w:val="00C5074F"/>
    <w:rsid w:val="00C7146B"/>
    <w:rsid w:val="00CB0A1D"/>
    <w:rsid w:val="00CB7320"/>
    <w:rsid w:val="00CF2653"/>
    <w:rsid w:val="00D01ADC"/>
    <w:rsid w:val="00D51054"/>
    <w:rsid w:val="00DD14BA"/>
    <w:rsid w:val="00E730E8"/>
    <w:rsid w:val="00EE1859"/>
    <w:rsid w:val="00EF59E2"/>
    <w:rsid w:val="00F054B6"/>
    <w:rsid w:val="00F362B1"/>
    <w:rsid w:val="00F440C8"/>
    <w:rsid w:val="00F658B4"/>
    <w:rsid w:val="00F94088"/>
    <w:rsid w:val="00FA02AF"/>
    <w:rsid w:val="00FD067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EAC465E-5172-4579-BBC9-D0A1373794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9C2031-AAC9-4C35-AC32-5F7B9DCE1585}">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s>
</ds:datastoreItem>
</file>

<file path=customXml/itemProps3.xml><?xml version="1.0" encoding="utf-8"?>
<ds:datastoreItem xmlns:ds="http://schemas.openxmlformats.org/officeDocument/2006/customXml" ds:itemID="{6BAF3C03-4B2D-41C2-BA5B-3412189CCE81}">
  <ds:schemaRefs>
    <ds:schemaRef ds:uri="http://schemas.openxmlformats.org/officeDocument/2006/bibliography"/>
  </ds:schemaRefs>
</ds:datastoreItem>
</file>

<file path=customXml/itemProps4.xml><?xml version="1.0" encoding="utf-8"?>
<ds:datastoreItem xmlns:ds="http://schemas.openxmlformats.org/officeDocument/2006/customXml" ds:itemID="{CCBF12B5-590A-4387-82F3-7937E1B5BEE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181</TotalTime>
  <Pages>11</Pages>
  <Words>2310</Words>
  <Characters>12711</Characters>
  <Application>Microsoft Office Word</Application>
  <DocSecurity>0</DocSecurity>
  <Lines>105</Lines>
  <Paragraphs>29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20</cp:revision>
  <dcterms:created xsi:type="dcterms:W3CDTF">2024-07-11T07:30:00Z</dcterms:created>
  <dcterms:modified xsi:type="dcterms:W3CDTF">2024-09-02T08:48:00Z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